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35" w:type="dxa"/>
        <w:tblLayout w:type="fixed"/>
        <w:tblLook w:val="01E0" w:firstRow="1" w:lastRow="1" w:firstColumn="1" w:lastColumn="1" w:noHBand="0" w:noVBand="0"/>
      </w:tblPr>
      <w:tblGrid>
        <w:gridCol w:w="5495"/>
        <w:gridCol w:w="4940"/>
      </w:tblGrid>
      <w:tr w:rsidR="0002695C" w:rsidRPr="0002695C" w14:paraId="4C915783" w14:textId="77777777" w:rsidTr="0002695C">
        <w:tc>
          <w:tcPr>
            <w:tcW w:w="5495" w:type="dxa"/>
          </w:tcPr>
          <w:p w14:paraId="5C7653DA" w14:textId="466B13D7" w:rsidR="00875687" w:rsidRPr="0002695C" w:rsidRDefault="00875687" w:rsidP="001B028B">
            <w:pPr>
              <w:jc w:val="center"/>
              <w:rPr>
                <w:sz w:val="20"/>
                <w:szCs w:val="22"/>
                <w:lang w:val="en-US"/>
              </w:rPr>
            </w:pPr>
            <w:r w:rsidRPr="0002695C">
              <w:rPr>
                <w:b/>
                <w:bCs/>
                <w:sz w:val="20"/>
                <w:szCs w:val="22"/>
              </w:rPr>
              <w:t xml:space="preserve">ДОГОВОР </w:t>
            </w:r>
            <w:r w:rsidR="003629F9" w:rsidRPr="0002695C">
              <w:rPr>
                <w:b/>
                <w:bCs/>
                <w:sz w:val="20"/>
                <w:szCs w:val="22"/>
              </w:rPr>
              <w:t>КОРРЕСПОНДЕНТСКОГО СЧЕТА/СЧЕТОВ №</w:t>
            </w:r>
            <w:r w:rsidR="003629F9" w:rsidRPr="0002695C">
              <w:rPr>
                <w:sz w:val="20"/>
                <w:szCs w:val="22"/>
              </w:rPr>
              <w:t xml:space="preserve"> ___________</w:t>
            </w:r>
          </w:p>
        </w:tc>
        <w:tc>
          <w:tcPr>
            <w:tcW w:w="4940" w:type="dxa"/>
          </w:tcPr>
          <w:p w14:paraId="670B1642" w14:textId="22798BA3" w:rsidR="002A2757" w:rsidRPr="0002695C" w:rsidRDefault="002A2757" w:rsidP="001B028B">
            <w:pPr>
              <w:jc w:val="center"/>
              <w:rPr>
                <w:b/>
                <w:bCs/>
                <w:caps/>
                <w:sz w:val="20"/>
                <w:szCs w:val="22"/>
                <w:lang w:val="en-US"/>
              </w:rPr>
            </w:pPr>
            <w:r w:rsidRPr="0002695C">
              <w:rPr>
                <w:b/>
                <w:bCs/>
                <w:caps/>
                <w:sz w:val="20"/>
                <w:szCs w:val="22"/>
                <w:lang w:val="en-GB"/>
              </w:rPr>
              <w:t>CORRESPONDENT ACCOUNT</w:t>
            </w:r>
            <w:r w:rsidR="00167E26" w:rsidRPr="0002695C">
              <w:rPr>
                <w:b/>
                <w:bCs/>
                <w:caps/>
                <w:sz w:val="20"/>
                <w:szCs w:val="22"/>
                <w:lang w:val="en-US"/>
              </w:rPr>
              <w:t>/accounts</w:t>
            </w:r>
          </w:p>
          <w:p w14:paraId="1FB70D99" w14:textId="44A2368A" w:rsidR="00875687" w:rsidRPr="0002695C" w:rsidRDefault="00875687" w:rsidP="001B028B">
            <w:pPr>
              <w:jc w:val="center"/>
              <w:rPr>
                <w:sz w:val="20"/>
                <w:szCs w:val="22"/>
                <w:lang w:val="en-GB"/>
              </w:rPr>
            </w:pPr>
            <w:r w:rsidRPr="0002695C">
              <w:rPr>
                <w:b/>
                <w:bCs/>
                <w:caps/>
                <w:sz w:val="20"/>
                <w:szCs w:val="22"/>
                <w:lang w:val="en-GB"/>
              </w:rPr>
              <w:t xml:space="preserve">Agreement </w:t>
            </w:r>
            <w:r w:rsidRPr="0002695C">
              <w:rPr>
                <w:b/>
                <w:bCs/>
                <w:sz w:val="20"/>
                <w:szCs w:val="22"/>
                <w:lang w:val="en-GB"/>
              </w:rPr>
              <w:t>№</w:t>
            </w:r>
            <w:r w:rsidRPr="0002695C">
              <w:rPr>
                <w:sz w:val="20"/>
                <w:szCs w:val="22"/>
                <w:lang w:val="en-GB"/>
              </w:rPr>
              <w:t xml:space="preserve"> ___________</w:t>
            </w:r>
          </w:p>
        </w:tc>
      </w:tr>
      <w:tr w:rsidR="0002695C" w:rsidRPr="0002695C" w14:paraId="2786CEBD" w14:textId="77777777" w:rsidTr="0002695C">
        <w:tc>
          <w:tcPr>
            <w:tcW w:w="5495" w:type="dxa"/>
          </w:tcPr>
          <w:p w14:paraId="6E412344" w14:textId="77777777" w:rsidR="00875687" w:rsidRPr="0002695C" w:rsidRDefault="00875687" w:rsidP="00CA532D">
            <w:pPr>
              <w:spacing w:before="60" w:after="60"/>
              <w:rPr>
                <w:sz w:val="20"/>
                <w:szCs w:val="22"/>
              </w:rPr>
            </w:pPr>
            <w:r w:rsidRPr="0002695C">
              <w:rPr>
                <w:sz w:val="20"/>
                <w:szCs w:val="22"/>
              </w:rPr>
              <w:t>г. Москва</w:t>
            </w:r>
            <w:r w:rsidRPr="0002695C">
              <w:rPr>
                <w:sz w:val="20"/>
                <w:szCs w:val="22"/>
              </w:rPr>
              <w:tab/>
            </w:r>
            <w:r w:rsidRPr="0002695C">
              <w:rPr>
                <w:sz w:val="20"/>
                <w:szCs w:val="22"/>
              </w:rPr>
              <w:tab/>
            </w:r>
            <w:r w:rsidRPr="0002695C">
              <w:rPr>
                <w:sz w:val="20"/>
                <w:szCs w:val="22"/>
              </w:rPr>
              <w:tab/>
              <w:t>«_</w:t>
            </w:r>
            <w:r w:rsidR="00087189" w:rsidRPr="0002695C">
              <w:rPr>
                <w:sz w:val="20"/>
                <w:szCs w:val="22"/>
              </w:rPr>
              <w:t>_</w:t>
            </w:r>
            <w:r w:rsidRPr="0002695C">
              <w:rPr>
                <w:sz w:val="20"/>
                <w:szCs w:val="22"/>
              </w:rPr>
              <w:t>_» ____</w:t>
            </w:r>
            <w:r w:rsidR="00F9178C" w:rsidRPr="0002695C">
              <w:rPr>
                <w:sz w:val="20"/>
                <w:szCs w:val="22"/>
              </w:rPr>
              <w:t>_</w:t>
            </w:r>
            <w:r w:rsidRPr="0002695C">
              <w:rPr>
                <w:sz w:val="20"/>
                <w:szCs w:val="22"/>
              </w:rPr>
              <w:t>____ 20</w:t>
            </w:r>
            <w:r w:rsidR="00CA532D" w:rsidRPr="0002695C">
              <w:rPr>
                <w:sz w:val="20"/>
                <w:szCs w:val="22"/>
              </w:rPr>
              <w:t>__</w:t>
            </w:r>
            <w:r w:rsidRPr="0002695C">
              <w:rPr>
                <w:sz w:val="20"/>
                <w:szCs w:val="22"/>
              </w:rPr>
              <w:t> г.</w:t>
            </w:r>
          </w:p>
        </w:tc>
        <w:tc>
          <w:tcPr>
            <w:tcW w:w="4940" w:type="dxa"/>
          </w:tcPr>
          <w:p w14:paraId="53F2DFF6" w14:textId="1612D697" w:rsidR="00875687" w:rsidRPr="0002695C" w:rsidRDefault="00875687" w:rsidP="00842797">
            <w:pPr>
              <w:spacing w:before="60" w:after="60"/>
              <w:rPr>
                <w:sz w:val="20"/>
                <w:szCs w:val="22"/>
              </w:rPr>
            </w:pPr>
            <w:r w:rsidRPr="0002695C">
              <w:rPr>
                <w:sz w:val="20"/>
                <w:szCs w:val="22"/>
                <w:lang w:val="en-GB"/>
              </w:rPr>
              <w:t>Moscow</w:t>
            </w:r>
            <w:r w:rsidRPr="0002695C">
              <w:rPr>
                <w:sz w:val="20"/>
                <w:szCs w:val="22"/>
              </w:rPr>
              <w:t xml:space="preserve">                               ________</w:t>
            </w:r>
            <w:r w:rsidR="00842797" w:rsidRPr="0002695C">
              <w:rPr>
                <w:sz w:val="20"/>
                <w:szCs w:val="22"/>
              </w:rPr>
              <w:t xml:space="preserve"> </w:t>
            </w:r>
            <w:r w:rsidR="00E736F2" w:rsidRPr="0002695C">
              <w:rPr>
                <w:sz w:val="20"/>
                <w:szCs w:val="22"/>
              </w:rPr>
              <w:t>__</w:t>
            </w:r>
            <w:r w:rsidRPr="0002695C">
              <w:rPr>
                <w:sz w:val="20"/>
                <w:szCs w:val="22"/>
              </w:rPr>
              <w:t xml:space="preserve">_, </w:t>
            </w:r>
            <w:r w:rsidR="00842797" w:rsidRPr="0002695C">
              <w:rPr>
                <w:sz w:val="20"/>
                <w:szCs w:val="22"/>
              </w:rPr>
              <w:t>20</w:t>
            </w:r>
            <w:r w:rsidR="00CA532D" w:rsidRPr="0002695C">
              <w:rPr>
                <w:sz w:val="20"/>
                <w:szCs w:val="22"/>
              </w:rPr>
              <w:t>___</w:t>
            </w:r>
          </w:p>
        </w:tc>
      </w:tr>
      <w:tr w:rsidR="0002695C" w:rsidRPr="008A5E14" w14:paraId="5AA51E44" w14:textId="77777777" w:rsidTr="0002695C">
        <w:tc>
          <w:tcPr>
            <w:tcW w:w="5495" w:type="dxa"/>
          </w:tcPr>
          <w:p w14:paraId="79B5F17D" w14:textId="1198F6CF" w:rsidR="006C4F1C" w:rsidRPr="0002695C" w:rsidRDefault="006C4F1C" w:rsidP="001B028B">
            <w:pPr>
              <w:ind w:firstLine="567"/>
              <w:jc w:val="both"/>
              <w:rPr>
                <w:sz w:val="20"/>
                <w:szCs w:val="22"/>
              </w:rPr>
            </w:pPr>
            <w:r w:rsidRPr="0002695C">
              <w:rPr>
                <w:b/>
                <w:sz w:val="20"/>
                <w:szCs w:val="22"/>
              </w:rPr>
              <w:t>Акционерное общество «Мир Бизнес Банк» (АО «МБ Банк»)</w:t>
            </w:r>
            <w:r w:rsidRPr="0002695C">
              <w:rPr>
                <w:sz w:val="20"/>
                <w:szCs w:val="22"/>
              </w:rPr>
              <w:t xml:space="preserve">, именуемое в дальнейшем КОРРЕСПОНДЕНТ, в лице Генерального директора г-на </w:t>
            </w:r>
            <w:proofErr w:type="spellStart"/>
            <w:r w:rsidRPr="0002695C">
              <w:rPr>
                <w:sz w:val="20"/>
                <w:szCs w:val="22"/>
              </w:rPr>
              <w:t>Хаззара</w:t>
            </w:r>
            <w:proofErr w:type="spellEnd"/>
            <w:r w:rsidRPr="0002695C">
              <w:rPr>
                <w:sz w:val="20"/>
                <w:szCs w:val="22"/>
              </w:rPr>
              <w:t xml:space="preserve"> </w:t>
            </w:r>
            <w:proofErr w:type="spellStart"/>
            <w:r w:rsidRPr="0002695C">
              <w:rPr>
                <w:sz w:val="20"/>
                <w:szCs w:val="22"/>
              </w:rPr>
              <w:t>Мохаммада</w:t>
            </w:r>
            <w:proofErr w:type="spellEnd"/>
            <w:r w:rsidRPr="0002695C">
              <w:rPr>
                <w:sz w:val="20"/>
                <w:szCs w:val="22"/>
              </w:rPr>
              <w:t xml:space="preserve"> </w:t>
            </w:r>
            <w:proofErr w:type="spellStart"/>
            <w:r w:rsidRPr="0002695C">
              <w:rPr>
                <w:sz w:val="20"/>
                <w:szCs w:val="22"/>
              </w:rPr>
              <w:t>Эсмаила</w:t>
            </w:r>
            <w:proofErr w:type="spellEnd"/>
            <w:r w:rsidRPr="0002695C">
              <w:rPr>
                <w:sz w:val="20"/>
                <w:szCs w:val="22"/>
              </w:rPr>
              <w:t xml:space="preserve">, действующего на основании Устава, с одной стороны, и </w:t>
            </w:r>
            <w:r w:rsidR="00ED716C" w:rsidRPr="0002695C">
              <w:rPr>
                <w:b/>
                <w:sz w:val="20"/>
                <w:szCs w:val="22"/>
              </w:rPr>
              <w:t>______________________________________________</w:t>
            </w:r>
            <w:r w:rsidR="00ED716C" w:rsidRPr="0002695C">
              <w:rPr>
                <w:sz w:val="20"/>
                <w:szCs w:val="22"/>
              </w:rPr>
              <w:t>,</w:t>
            </w:r>
            <w:r w:rsidR="00756220" w:rsidRPr="0002695C">
              <w:rPr>
                <w:sz w:val="20"/>
                <w:szCs w:val="22"/>
              </w:rPr>
              <w:t xml:space="preserve"> именуемый в дальнейшем РЕСПОНДЕНТ,</w:t>
            </w:r>
            <w:r w:rsidR="00ED716C" w:rsidRPr="0002695C">
              <w:rPr>
                <w:sz w:val="20"/>
                <w:szCs w:val="22"/>
              </w:rPr>
              <w:t xml:space="preserve"> в лице __________________________________</w:t>
            </w:r>
            <w:r w:rsidR="00D0630A" w:rsidRPr="0002695C">
              <w:rPr>
                <w:sz w:val="20"/>
                <w:szCs w:val="22"/>
              </w:rPr>
              <w:t>___________</w:t>
            </w:r>
            <w:r w:rsidR="00ED716C" w:rsidRPr="0002695C">
              <w:rPr>
                <w:sz w:val="20"/>
                <w:szCs w:val="22"/>
              </w:rPr>
              <w:t>_</w:t>
            </w:r>
            <w:r w:rsidRPr="0002695C">
              <w:rPr>
                <w:sz w:val="20"/>
                <w:szCs w:val="22"/>
              </w:rPr>
              <w:t xml:space="preserve">, действующего на основании </w:t>
            </w:r>
            <w:r w:rsidR="00ED716C" w:rsidRPr="0002695C">
              <w:rPr>
                <w:sz w:val="20"/>
                <w:szCs w:val="22"/>
              </w:rPr>
              <w:t>_____________________</w:t>
            </w:r>
            <w:r w:rsidRPr="0002695C">
              <w:rPr>
                <w:sz w:val="20"/>
                <w:szCs w:val="22"/>
              </w:rPr>
              <w:t xml:space="preserve">, с другой стороны, вместе в дальнейшем именуемые </w:t>
            </w:r>
            <w:r w:rsidR="009A570E" w:rsidRPr="0002695C">
              <w:rPr>
                <w:sz w:val="20"/>
                <w:szCs w:val="22"/>
              </w:rPr>
              <w:t>«</w:t>
            </w:r>
            <w:r w:rsidRPr="0002695C">
              <w:rPr>
                <w:sz w:val="20"/>
                <w:szCs w:val="22"/>
              </w:rPr>
              <w:t>С</w:t>
            </w:r>
            <w:r w:rsidR="00B811FA" w:rsidRPr="0002695C">
              <w:rPr>
                <w:sz w:val="20"/>
                <w:szCs w:val="22"/>
              </w:rPr>
              <w:t>тороны</w:t>
            </w:r>
            <w:r w:rsidR="009A570E" w:rsidRPr="0002695C">
              <w:rPr>
                <w:sz w:val="20"/>
                <w:szCs w:val="22"/>
              </w:rPr>
              <w:t>»</w:t>
            </w:r>
            <w:r w:rsidRPr="0002695C">
              <w:rPr>
                <w:sz w:val="20"/>
                <w:szCs w:val="22"/>
              </w:rPr>
              <w:t xml:space="preserve">, </w:t>
            </w:r>
            <w:r w:rsidR="009A570E" w:rsidRPr="0002695C">
              <w:rPr>
                <w:sz w:val="20"/>
                <w:szCs w:val="22"/>
              </w:rPr>
              <w:t xml:space="preserve">по отдельности – «Сторона», </w:t>
            </w:r>
            <w:r w:rsidRPr="0002695C">
              <w:rPr>
                <w:sz w:val="20"/>
                <w:szCs w:val="22"/>
              </w:rPr>
              <w:t>заключили настоящий Договор</w:t>
            </w:r>
            <w:r w:rsidR="00CA532D" w:rsidRPr="0002695C">
              <w:rPr>
                <w:sz w:val="20"/>
                <w:szCs w:val="22"/>
              </w:rPr>
              <w:t xml:space="preserve"> корреспондентского счета/счетов (далее – Договор)</w:t>
            </w:r>
            <w:r w:rsidRPr="0002695C">
              <w:rPr>
                <w:sz w:val="20"/>
                <w:szCs w:val="22"/>
              </w:rPr>
              <w:t xml:space="preserve"> о нижеследующем:</w:t>
            </w:r>
            <w:r w:rsidR="005F71BF" w:rsidRPr="0002695C">
              <w:rPr>
                <w:sz w:val="20"/>
                <w:szCs w:val="22"/>
              </w:rPr>
              <w:t xml:space="preserve"> </w:t>
            </w:r>
          </w:p>
        </w:tc>
        <w:tc>
          <w:tcPr>
            <w:tcW w:w="4940" w:type="dxa"/>
          </w:tcPr>
          <w:p w14:paraId="53FE3787" w14:textId="00282F5C" w:rsidR="006C4F1C" w:rsidRPr="0002695C" w:rsidRDefault="006C4F1C" w:rsidP="001B028B">
            <w:pPr>
              <w:ind w:firstLine="567"/>
              <w:jc w:val="both"/>
              <w:rPr>
                <w:sz w:val="20"/>
                <w:szCs w:val="22"/>
                <w:lang w:val="en-US"/>
              </w:rPr>
            </w:pPr>
            <w:r w:rsidRPr="0002695C">
              <w:rPr>
                <w:b/>
                <w:sz w:val="20"/>
                <w:szCs w:val="22"/>
                <w:lang w:val="en-US"/>
              </w:rPr>
              <w:t xml:space="preserve">Joint Stock Company </w:t>
            </w:r>
            <w:r w:rsidR="00AC1594" w:rsidRPr="0002695C">
              <w:rPr>
                <w:b/>
                <w:sz w:val="20"/>
                <w:szCs w:val="22"/>
                <w:lang w:val="en-US"/>
              </w:rPr>
              <w:t>“</w:t>
            </w:r>
            <w:r w:rsidRPr="0002695C">
              <w:rPr>
                <w:b/>
                <w:sz w:val="20"/>
                <w:szCs w:val="22"/>
                <w:lang w:val="en-US"/>
              </w:rPr>
              <w:t>Mir Business Bank</w:t>
            </w:r>
            <w:r w:rsidR="00AC1594" w:rsidRPr="0002695C">
              <w:rPr>
                <w:b/>
                <w:sz w:val="20"/>
                <w:szCs w:val="22"/>
                <w:lang w:val="en-US"/>
              </w:rPr>
              <w:t>”</w:t>
            </w:r>
            <w:r w:rsidRPr="0002695C">
              <w:rPr>
                <w:b/>
                <w:sz w:val="20"/>
                <w:szCs w:val="22"/>
                <w:lang w:val="en-US"/>
              </w:rPr>
              <w:t xml:space="preserve"> (JSC </w:t>
            </w:r>
            <w:r w:rsidR="00AC1594" w:rsidRPr="0002695C">
              <w:rPr>
                <w:b/>
                <w:sz w:val="20"/>
                <w:szCs w:val="22"/>
                <w:lang w:val="en-US"/>
              </w:rPr>
              <w:t>“</w:t>
            </w:r>
            <w:r w:rsidRPr="0002695C">
              <w:rPr>
                <w:b/>
                <w:sz w:val="20"/>
                <w:szCs w:val="22"/>
                <w:lang w:val="en-US"/>
              </w:rPr>
              <w:t>MB Bank</w:t>
            </w:r>
            <w:r w:rsidR="00AC1594" w:rsidRPr="0002695C">
              <w:rPr>
                <w:b/>
                <w:sz w:val="20"/>
                <w:szCs w:val="22"/>
                <w:lang w:val="en-US"/>
              </w:rPr>
              <w:t>”</w:t>
            </w:r>
            <w:r w:rsidRPr="0002695C">
              <w:rPr>
                <w:b/>
                <w:sz w:val="20"/>
                <w:szCs w:val="22"/>
                <w:lang w:val="en-US"/>
              </w:rPr>
              <w:t>),</w:t>
            </w:r>
            <w:r w:rsidRPr="0002695C">
              <w:rPr>
                <w:sz w:val="20"/>
                <w:szCs w:val="22"/>
                <w:lang w:val="en-US"/>
              </w:rPr>
              <w:t xml:space="preserve"> which is hereinafter referred to as CORRESPONDENT, represented by General Director Mr. Hazzar Mohammad Esma</w:t>
            </w:r>
            <w:r w:rsidR="0098427A" w:rsidRPr="0002695C">
              <w:rPr>
                <w:sz w:val="20"/>
                <w:szCs w:val="22"/>
                <w:lang w:val="en-US"/>
              </w:rPr>
              <w:t>e</w:t>
            </w:r>
            <w:r w:rsidRPr="0002695C">
              <w:rPr>
                <w:sz w:val="20"/>
                <w:szCs w:val="22"/>
                <w:lang w:val="en-US"/>
              </w:rPr>
              <w:t>il, acting on the basis of the Charter, on the one hand, and</w:t>
            </w:r>
            <w:r w:rsidR="00384C3E" w:rsidRPr="0002695C">
              <w:rPr>
                <w:rFonts w:ascii="Times New Roman CYR" w:hAnsi="Times New Roman CYR"/>
                <w:sz w:val="20"/>
                <w:szCs w:val="20"/>
                <w:lang w:val="en-US" w:eastAsia="ru-RU"/>
              </w:rPr>
              <w:t xml:space="preserve"> </w:t>
            </w:r>
            <w:r w:rsidR="00087189" w:rsidRPr="0002695C">
              <w:rPr>
                <w:b/>
                <w:sz w:val="20"/>
                <w:szCs w:val="22"/>
                <w:lang w:val="en-US"/>
              </w:rPr>
              <w:t>__________________________________________</w:t>
            </w:r>
            <w:r w:rsidRPr="0002695C">
              <w:rPr>
                <w:b/>
                <w:sz w:val="20"/>
                <w:szCs w:val="22"/>
                <w:lang w:val="en-US"/>
              </w:rPr>
              <w:t>,</w:t>
            </w:r>
            <w:r w:rsidR="0098427A" w:rsidRPr="0002695C">
              <w:rPr>
                <w:b/>
                <w:sz w:val="20"/>
                <w:szCs w:val="22"/>
                <w:lang w:val="en-US"/>
              </w:rPr>
              <w:t xml:space="preserve"> </w:t>
            </w:r>
            <w:r w:rsidRPr="0002695C">
              <w:rPr>
                <w:sz w:val="20"/>
                <w:szCs w:val="22"/>
                <w:lang w:val="en-US"/>
              </w:rPr>
              <w:t>hereinafter referred to as RESPONDENT, represented b</w:t>
            </w:r>
            <w:r w:rsidR="00384C3E" w:rsidRPr="0002695C">
              <w:rPr>
                <w:sz w:val="20"/>
                <w:szCs w:val="22"/>
                <w:lang w:val="en-US"/>
              </w:rPr>
              <w:t>y</w:t>
            </w:r>
            <w:r w:rsidRPr="0002695C">
              <w:rPr>
                <w:sz w:val="20"/>
                <w:szCs w:val="22"/>
                <w:lang w:val="en-US"/>
              </w:rPr>
              <w:t xml:space="preserve"> </w:t>
            </w:r>
            <w:r w:rsidR="00087189" w:rsidRPr="0002695C">
              <w:rPr>
                <w:sz w:val="20"/>
                <w:szCs w:val="22"/>
                <w:lang w:val="en-US"/>
              </w:rPr>
              <w:t>_____________________________</w:t>
            </w:r>
            <w:r w:rsidRPr="0002695C">
              <w:rPr>
                <w:sz w:val="20"/>
                <w:szCs w:val="22"/>
                <w:lang w:val="en-US"/>
              </w:rPr>
              <w:t xml:space="preserve">, acting on the basis of </w:t>
            </w:r>
            <w:r w:rsidR="00FC3E8C" w:rsidRPr="0002695C">
              <w:rPr>
                <w:sz w:val="20"/>
                <w:szCs w:val="22"/>
                <w:lang w:val="en-US"/>
              </w:rPr>
              <w:t xml:space="preserve">the </w:t>
            </w:r>
            <w:r w:rsidR="00087189" w:rsidRPr="0002695C">
              <w:rPr>
                <w:sz w:val="20"/>
                <w:szCs w:val="22"/>
                <w:lang w:val="en-US"/>
              </w:rPr>
              <w:t>_______________________</w:t>
            </w:r>
            <w:r w:rsidRPr="0002695C">
              <w:rPr>
                <w:sz w:val="20"/>
                <w:szCs w:val="22"/>
                <w:lang w:val="en-US"/>
              </w:rPr>
              <w:t xml:space="preserve">, on the other hand, together hereinafter referred to as </w:t>
            </w:r>
            <w:r w:rsidR="007D1786" w:rsidRPr="0002695C">
              <w:rPr>
                <w:sz w:val="20"/>
                <w:szCs w:val="22"/>
                <w:lang w:val="en-US"/>
              </w:rPr>
              <w:t>"Parties", separately - "Party",</w:t>
            </w:r>
            <w:r w:rsidRPr="0002695C">
              <w:rPr>
                <w:sz w:val="20"/>
                <w:szCs w:val="22"/>
                <w:lang w:val="en-US"/>
              </w:rPr>
              <w:t xml:space="preserve"> have signed this </w:t>
            </w:r>
            <w:r w:rsidR="00506922" w:rsidRPr="0002695C">
              <w:rPr>
                <w:sz w:val="20"/>
                <w:szCs w:val="22"/>
                <w:lang w:val="en-US"/>
              </w:rPr>
              <w:t>Correspondent Account/Accounts A</w:t>
            </w:r>
            <w:r w:rsidRPr="0002695C">
              <w:rPr>
                <w:sz w:val="20"/>
                <w:szCs w:val="22"/>
                <w:lang w:val="en-US"/>
              </w:rPr>
              <w:t>greement</w:t>
            </w:r>
            <w:r w:rsidR="00506922" w:rsidRPr="0002695C">
              <w:rPr>
                <w:sz w:val="20"/>
                <w:szCs w:val="22"/>
                <w:lang w:val="en-US"/>
              </w:rPr>
              <w:t xml:space="preserve"> (hereafter – the Agreement)</w:t>
            </w:r>
            <w:r w:rsidRPr="0002695C">
              <w:rPr>
                <w:sz w:val="20"/>
                <w:szCs w:val="22"/>
                <w:lang w:val="en-US"/>
              </w:rPr>
              <w:t xml:space="preserve"> as follows:</w:t>
            </w:r>
          </w:p>
        </w:tc>
      </w:tr>
      <w:tr w:rsidR="0002695C" w:rsidRPr="008A5E14" w14:paraId="385141F2" w14:textId="77777777" w:rsidTr="0002695C">
        <w:tc>
          <w:tcPr>
            <w:tcW w:w="5495" w:type="dxa"/>
          </w:tcPr>
          <w:p w14:paraId="0B8709F2" w14:textId="77777777" w:rsidR="006C4F1C" w:rsidRPr="0002695C" w:rsidRDefault="00CA532D" w:rsidP="001B028B">
            <w:pPr>
              <w:jc w:val="center"/>
              <w:rPr>
                <w:b/>
                <w:bCs/>
                <w:caps/>
                <w:sz w:val="20"/>
                <w:szCs w:val="22"/>
              </w:rPr>
            </w:pPr>
            <w:r w:rsidRPr="0002695C">
              <w:rPr>
                <w:b/>
                <w:bCs/>
                <w:caps/>
                <w:sz w:val="20"/>
                <w:szCs w:val="22"/>
              </w:rPr>
              <w:t>1. ОСНОВНЫЕ ОПРЕДЕЛЕНИЯ, ИСПОЛЬЗУЕМЫЕ В ДОГОВОРЕ</w:t>
            </w:r>
          </w:p>
        </w:tc>
        <w:tc>
          <w:tcPr>
            <w:tcW w:w="4940" w:type="dxa"/>
          </w:tcPr>
          <w:p w14:paraId="56954A53" w14:textId="553A1478" w:rsidR="006C4F1C" w:rsidRPr="0002695C" w:rsidRDefault="007D2DC9" w:rsidP="001B028B">
            <w:pPr>
              <w:jc w:val="center"/>
              <w:rPr>
                <w:b/>
                <w:caps/>
                <w:sz w:val="20"/>
                <w:lang w:val="en-US"/>
              </w:rPr>
            </w:pPr>
            <w:r w:rsidRPr="0002695C">
              <w:rPr>
                <w:b/>
                <w:bCs/>
                <w:caps/>
                <w:sz w:val="20"/>
                <w:szCs w:val="22"/>
                <w:lang w:val="en-US"/>
              </w:rPr>
              <w:t xml:space="preserve">1. </w:t>
            </w:r>
            <w:r w:rsidR="003B3BDC" w:rsidRPr="0002695C">
              <w:rPr>
                <w:b/>
                <w:bCs/>
                <w:caps/>
                <w:sz w:val="20"/>
                <w:szCs w:val="22"/>
                <w:lang w:val="en-US"/>
              </w:rPr>
              <w:t xml:space="preserve">MAIN </w:t>
            </w:r>
            <w:r w:rsidRPr="0002695C">
              <w:rPr>
                <w:b/>
                <w:bCs/>
                <w:caps/>
                <w:sz w:val="20"/>
                <w:szCs w:val="22"/>
                <w:lang w:val="en-US"/>
              </w:rPr>
              <w:t>Definitions</w:t>
            </w:r>
            <w:r w:rsidR="003B3BDC" w:rsidRPr="0002695C">
              <w:rPr>
                <w:b/>
                <w:bCs/>
                <w:caps/>
                <w:sz w:val="20"/>
                <w:szCs w:val="22"/>
                <w:lang w:val="en-US"/>
              </w:rPr>
              <w:t xml:space="preserve"> USED IN AGREEMENT</w:t>
            </w:r>
          </w:p>
        </w:tc>
      </w:tr>
      <w:tr w:rsidR="0002695C" w:rsidRPr="008A5E14" w14:paraId="2340E9E7" w14:textId="77777777" w:rsidTr="0002695C">
        <w:tc>
          <w:tcPr>
            <w:tcW w:w="5495" w:type="dxa"/>
          </w:tcPr>
          <w:p w14:paraId="42D6D03E" w14:textId="3AFDD8AE" w:rsidR="00A13E50" w:rsidRPr="0002695C" w:rsidRDefault="00A13E50" w:rsidP="00134353">
            <w:pPr>
              <w:suppressAutoHyphens w:val="0"/>
              <w:ind w:firstLine="540"/>
              <w:jc w:val="both"/>
              <w:rPr>
                <w:sz w:val="20"/>
                <w:szCs w:val="22"/>
                <w:lang w:eastAsia="ru-RU"/>
              </w:rPr>
            </w:pPr>
            <w:r w:rsidRPr="0002695C">
              <w:rPr>
                <w:b/>
                <w:sz w:val="20"/>
                <w:szCs w:val="22"/>
                <w:lang w:eastAsia="ru-RU"/>
              </w:rPr>
              <w:t>Авторизованное сообщение</w:t>
            </w:r>
            <w:r w:rsidRPr="0002695C">
              <w:rPr>
                <w:sz w:val="20"/>
                <w:szCs w:val="22"/>
                <w:lang w:eastAsia="ru-RU"/>
              </w:rPr>
              <w:t xml:space="preserve"> - сообщение, направленное в электронном виде </w:t>
            </w:r>
            <w:proofErr w:type="gramStart"/>
            <w:r w:rsidRPr="0002695C">
              <w:rPr>
                <w:sz w:val="20"/>
                <w:szCs w:val="22"/>
                <w:lang w:eastAsia="ru-RU"/>
              </w:rPr>
              <w:t>по</w:t>
            </w:r>
            <w:proofErr w:type="gramEnd"/>
            <w:r w:rsidRPr="0002695C">
              <w:rPr>
                <w:sz w:val="20"/>
                <w:szCs w:val="22"/>
                <w:lang w:eastAsia="ru-RU"/>
              </w:rPr>
              <w:t xml:space="preserve"> установленной в п.</w:t>
            </w:r>
            <w:r w:rsidR="00D0630A" w:rsidRPr="0002695C">
              <w:rPr>
                <w:sz w:val="20"/>
                <w:szCs w:val="22"/>
                <w:lang w:eastAsia="ru-RU"/>
              </w:rPr>
              <w:t> </w:t>
            </w:r>
            <w:r w:rsidRPr="0002695C">
              <w:rPr>
                <w:sz w:val="20"/>
                <w:szCs w:val="22"/>
                <w:lang w:eastAsia="ru-RU"/>
              </w:rPr>
              <w:t>6.3. Договора согласованной Сторонами системе связи</w:t>
            </w:r>
            <w:r w:rsidR="00830042" w:rsidRPr="0002695C">
              <w:rPr>
                <w:sz w:val="20"/>
                <w:szCs w:val="22"/>
                <w:lang w:eastAsia="ru-RU"/>
              </w:rPr>
              <w:t xml:space="preserve"> (далее – система связи)</w:t>
            </w:r>
            <w:r w:rsidRPr="0002695C">
              <w:rPr>
                <w:sz w:val="20"/>
                <w:szCs w:val="22"/>
                <w:lang w:eastAsia="ru-RU"/>
              </w:rPr>
              <w:t xml:space="preserve">, и сформированное с использованием </w:t>
            </w:r>
            <w:r w:rsidR="008D771F" w:rsidRPr="0002695C">
              <w:rPr>
                <w:sz w:val="20"/>
                <w:szCs w:val="22"/>
                <w:lang w:eastAsia="ru-RU"/>
              </w:rPr>
              <w:t>К</w:t>
            </w:r>
            <w:r w:rsidRPr="0002695C">
              <w:rPr>
                <w:sz w:val="20"/>
                <w:szCs w:val="22"/>
                <w:lang w:eastAsia="ru-RU"/>
              </w:rPr>
              <w:t>лючевой информации и средств обеспечения безопасности электронного документооборота, принятых в используемой системе связи.</w:t>
            </w:r>
          </w:p>
          <w:p w14:paraId="2DAFAED7" w14:textId="737CC3FF" w:rsidR="00A13E50" w:rsidRPr="0002695C" w:rsidRDefault="00A13E50" w:rsidP="00F47669">
            <w:pPr>
              <w:ind w:firstLine="567"/>
              <w:jc w:val="both"/>
              <w:rPr>
                <w:sz w:val="20"/>
                <w:szCs w:val="22"/>
              </w:rPr>
            </w:pPr>
            <w:r w:rsidRPr="0002695C">
              <w:rPr>
                <w:b/>
                <w:bCs/>
                <w:sz w:val="20"/>
              </w:rPr>
              <w:t>Дата валютирования</w:t>
            </w:r>
            <w:r w:rsidRPr="0002695C">
              <w:rPr>
                <w:sz w:val="20"/>
              </w:rPr>
              <w:t xml:space="preserve"> – дата списания</w:t>
            </w:r>
            <w:r w:rsidRPr="0002695C">
              <w:rPr>
                <w:sz w:val="20"/>
                <w:szCs w:val="22"/>
              </w:rPr>
              <w:t xml:space="preserve">/зачисления </w:t>
            </w:r>
            <w:r w:rsidRPr="0002695C">
              <w:rPr>
                <w:sz w:val="20"/>
              </w:rPr>
              <w:t>денежных средств</w:t>
            </w:r>
            <w:r w:rsidR="00E50139" w:rsidRPr="0002695C">
              <w:rPr>
                <w:sz w:val="20"/>
              </w:rPr>
              <w:t xml:space="preserve"> </w:t>
            </w:r>
            <w:r w:rsidRPr="0002695C">
              <w:rPr>
                <w:sz w:val="20"/>
              </w:rPr>
              <w:t>с</w:t>
            </w:r>
            <w:r w:rsidR="00E50139" w:rsidRPr="0002695C">
              <w:rPr>
                <w:sz w:val="20"/>
              </w:rPr>
              <w:t xml:space="preserve"> </w:t>
            </w:r>
            <w:r w:rsidR="003E2A7A" w:rsidRPr="0002695C">
              <w:rPr>
                <w:sz w:val="20"/>
              </w:rPr>
              <w:t>К</w:t>
            </w:r>
            <w:r w:rsidRPr="0002695C">
              <w:rPr>
                <w:sz w:val="20"/>
              </w:rPr>
              <w:t>орреспондентского</w:t>
            </w:r>
            <w:r w:rsidR="00E50139" w:rsidRPr="0002695C">
              <w:rPr>
                <w:sz w:val="20"/>
              </w:rPr>
              <w:t xml:space="preserve"> </w:t>
            </w:r>
            <w:r w:rsidRPr="0002695C">
              <w:rPr>
                <w:sz w:val="20"/>
              </w:rPr>
              <w:t>с</w:t>
            </w:r>
            <w:r w:rsidRPr="0002695C">
              <w:rPr>
                <w:sz w:val="20"/>
                <w:szCs w:val="22"/>
              </w:rPr>
              <w:t>чета/на</w:t>
            </w:r>
            <w:r w:rsidR="00E50139" w:rsidRPr="0002695C">
              <w:rPr>
                <w:sz w:val="20"/>
                <w:szCs w:val="22"/>
              </w:rPr>
              <w:t xml:space="preserve"> </w:t>
            </w:r>
            <w:r w:rsidR="003E2A7A" w:rsidRPr="0002695C">
              <w:rPr>
                <w:sz w:val="20"/>
                <w:szCs w:val="22"/>
              </w:rPr>
              <w:t>К</w:t>
            </w:r>
            <w:r w:rsidRPr="0002695C">
              <w:rPr>
                <w:sz w:val="20"/>
                <w:szCs w:val="22"/>
              </w:rPr>
              <w:t>орреспондентский счет.</w:t>
            </w:r>
          </w:p>
          <w:p w14:paraId="4AB18C78" w14:textId="19E91C49" w:rsidR="00A13E50" w:rsidRPr="0002695C" w:rsidRDefault="00A13E50" w:rsidP="00134353">
            <w:pPr>
              <w:suppressAutoHyphens w:val="0"/>
              <w:ind w:firstLine="540"/>
              <w:jc w:val="both"/>
              <w:rPr>
                <w:sz w:val="20"/>
                <w:szCs w:val="22"/>
                <w:lang w:eastAsia="ru-RU"/>
              </w:rPr>
            </w:pPr>
            <w:r w:rsidRPr="0002695C">
              <w:rPr>
                <w:b/>
                <w:sz w:val="20"/>
                <w:szCs w:val="22"/>
                <w:lang w:eastAsia="ru-RU"/>
              </w:rPr>
              <w:t>Ключевая информация</w:t>
            </w:r>
            <w:r w:rsidRPr="0002695C">
              <w:rPr>
                <w:sz w:val="20"/>
                <w:szCs w:val="22"/>
                <w:lang w:eastAsia="ru-RU"/>
              </w:rPr>
              <w:t xml:space="preserve"> </w:t>
            </w:r>
            <w:r w:rsidR="00565CD7" w:rsidRPr="0002695C">
              <w:rPr>
                <w:sz w:val="20"/>
              </w:rPr>
              <w:t>–</w:t>
            </w:r>
            <w:r w:rsidRPr="0002695C">
              <w:rPr>
                <w:sz w:val="20"/>
                <w:szCs w:val="22"/>
                <w:lang w:eastAsia="ru-RU"/>
              </w:rPr>
              <w:t xml:space="preserve"> специальным образом организованная совокупность </w:t>
            </w:r>
            <w:proofErr w:type="spellStart"/>
            <w:r w:rsidRPr="0002695C">
              <w:rPr>
                <w:sz w:val="20"/>
                <w:szCs w:val="22"/>
                <w:lang w:eastAsia="ru-RU"/>
              </w:rPr>
              <w:t>криптоключей</w:t>
            </w:r>
            <w:proofErr w:type="spellEnd"/>
            <w:r w:rsidRPr="0002695C">
              <w:rPr>
                <w:sz w:val="20"/>
                <w:szCs w:val="22"/>
                <w:lang w:eastAsia="ru-RU"/>
              </w:rPr>
              <w:t>, предназначенная для осуществления криптографической защиты информации и применяемая для подтверждения подлинности и обеспечения конфиденциальности передаваемых сообщений по системе связи</w:t>
            </w:r>
            <w:r w:rsidR="00DF2814" w:rsidRPr="0002695C">
              <w:rPr>
                <w:sz w:val="20"/>
                <w:szCs w:val="22"/>
                <w:lang w:eastAsia="ru-RU"/>
              </w:rPr>
              <w:t xml:space="preserve"> в течение определенного срока</w:t>
            </w:r>
            <w:r w:rsidRPr="0002695C">
              <w:rPr>
                <w:sz w:val="20"/>
                <w:szCs w:val="22"/>
                <w:lang w:eastAsia="ru-RU"/>
              </w:rPr>
              <w:t>.</w:t>
            </w:r>
          </w:p>
          <w:p w14:paraId="2749DE83" w14:textId="574A889A" w:rsidR="00A13E50" w:rsidRPr="0002695C" w:rsidRDefault="00A13E50" w:rsidP="00134353">
            <w:pPr>
              <w:suppressAutoHyphens w:val="0"/>
              <w:ind w:firstLine="540"/>
              <w:jc w:val="both"/>
              <w:rPr>
                <w:sz w:val="20"/>
                <w:szCs w:val="22"/>
                <w:lang w:eastAsia="ru-RU"/>
              </w:rPr>
            </w:pPr>
            <w:r w:rsidRPr="0002695C">
              <w:rPr>
                <w:b/>
                <w:sz w:val="20"/>
                <w:szCs w:val="22"/>
              </w:rPr>
              <w:t>Корреспондентский счет</w:t>
            </w:r>
            <w:r w:rsidRPr="0002695C">
              <w:rPr>
                <w:sz w:val="20"/>
                <w:szCs w:val="22"/>
              </w:rPr>
              <w:t xml:space="preserve"> – корреспондентский счет</w:t>
            </w:r>
            <w:r w:rsidRPr="0002695C">
              <w:rPr>
                <w:sz w:val="20"/>
              </w:rPr>
              <w:t xml:space="preserve"> ЛОРО в валюте РФ или иностранной валюте</w:t>
            </w:r>
            <w:r w:rsidRPr="0002695C">
              <w:rPr>
                <w:sz w:val="20"/>
                <w:szCs w:val="22"/>
              </w:rPr>
              <w:t>, открываемый</w:t>
            </w:r>
            <w:r w:rsidR="00240B5B" w:rsidRPr="0002695C">
              <w:rPr>
                <w:sz w:val="20"/>
                <w:szCs w:val="22"/>
              </w:rPr>
              <w:t xml:space="preserve"> </w:t>
            </w:r>
            <w:r w:rsidRPr="0002695C">
              <w:rPr>
                <w:sz w:val="20"/>
              </w:rPr>
              <w:t>КОРРЕСПОНДЕНТОМ</w:t>
            </w:r>
            <w:r w:rsidR="00240B5B" w:rsidRPr="0002695C">
              <w:rPr>
                <w:sz w:val="20"/>
              </w:rPr>
              <w:t xml:space="preserve"> </w:t>
            </w:r>
            <w:r w:rsidRPr="0002695C">
              <w:rPr>
                <w:sz w:val="20"/>
              </w:rPr>
              <w:t xml:space="preserve">РЕСПОНДЕНТУ, по </w:t>
            </w:r>
            <w:r w:rsidRPr="0002695C">
              <w:rPr>
                <w:sz w:val="20"/>
                <w:szCs w:val="22"/>
              </w:rPr>
              <w:t>которому</w:t>
            </w:r>
            <w:r w:rsidRPr="0002695C">
              <w:rPr>
                <w:sz w:val="20"/>
              </w:rPr>
              <w:t xml:space="preserve"> КОРРЕСПОНДЕНТ осуществляет операции по списанию и зачислению денежных средств</w:t>
            </w:r>
            <w:r w:rsidR="009F18F4" w:rsidRPr="0002695C">
              <w:rPr>
                <w:sz w:val="20"/>
              </w:rPr>
              <w:t xml:space="preserve"> </w:t>
            </w:r>
            <w:r w:rsidRPr="0002695C">
              <w:rPr>
                <w:sz w:val="20"/>
              </w:rPr>
              <w:t>в</w:t>
            </w:r>
            <w:r w:rsidR="009F18F4" w:rsidRPr="0002695C">
              <w:rPr>
                <w:sz w:val="20"/>
              </w:rPr>
              <w:t xml:space="preserve"> </w:t>
            </w:r>
            <w:r w:rsidRPr="0002695C">
              <w:rPr>
                <w:sz w:val="20"/>
              </w:rPr>
              <w:t xml:space="preserve">соответствии с законодательством РФ и Договором. </w:t>
            </w:r>
            <w:r w:rsidRPr="0002695C">
              <w:rPr>
                <w:sz w:val="20"/>
                <w:szCs w:val="22"/>
              </w:rPr>
              <w:t>Т</w:t>
            </w:r>
            <w:r w:rsidRPr="0002695C">
              <w:rPr>
                <w:sz w:val="20"/>
              </w:rPr>
              <w:t>ермин «</w:t>
            </w:r>
            <w:r w:rsidR="003E2A7A" w:rsidRPr="0002695C">
              <w:rPr>
                <w:sz w:val="20"/>
              </w:rPr>
              <w:t>К</w:t>
            </w:r>
            <w:r w:rsidRPr="0002695C">
              <w:rPr>
                <w:sz w:val="20"/>
              </w:rPr>
              <w:t>орреспондентский счет» в зависимости от контекста может употребляться также во множественном числе («</w:t>
            </w:r>
            <w:r w:rsidR="003E2A7A" w:rsidRPr="0002695C">
              <w:rPr>
                <w:sz w:val="20"/>
              </w:rPr>
              <w:t>К</w:t>
            </w:r>
            <w:r w:rsidRPr="0002695C">
              <w:rPr>
                <w:sz w:val="20"/>
              </w:rPr>
              <w:t>орреспондентские счета»), в том же значении, что и в единственном числе.</w:t>
            </w:r>
          </w:p>
          <w:p w14:paraId="5B63FE2F" w14:textId="35FF81EA" w:rsidR="00A13E50" w:rsidRPr="0002695C" w:rsidRDefault="00A13E50" w:rsidP="00A13E50">
            <w:pPr>
              <w:suppressAutoHyphens w:val="0"/>
              <w:ind w:firstLine="540"/>
              <w:jc w:val="both"/>
              <w:rPr>
                <w:kern w:val="24"/>
                <w:sz w:val="20"/>
                <w:szCs w:val="22"/>
              </w:rPr>
            </w:pPr>
            <w:r w:rsidRPr="0002695C">
              <w:rPr>
                <w:b/>
                <w:bCs/>
                <w:kern w:val="24"/>
                <w:sz w:val="20"/>
                <w:szCs w:val="22"/>
              </w:rPr>
              <w:t>Операционное время</w:t>
            </w:r>
            <w:r w:rsidRPr="0002695C">
              <w:rPr>
                <w:kern w:val="24"/>
                <w:sz w:val="20"/>
                <w:szCs w:val="22"/>
              </w:rPr>
              <w:t xml:space="preserve"> – установленное КОРРЕСПОНДЕНТОМ время, в течение которого производится прием распоряжений/расчетных (платежных) документов РЕСПОНДЕНТА.</w:t>
            </w:r>
            <w:r w:rsidR="00FC0536" w:rsidRPr="0002695C">
              <w:rPr>
                <w:kern w:val="24"/>
                <w:sz w:val="20"/>
                <w:szCs w:val="22"/>
              </w:rPr>
              <w:t xml:space="preserve"> Операционное время у</w:t>
            </w:r>
            <w:r w:rsidR="00E36CA0" w:rsidRPr="0002695C">
              <w:rPr>
                <w:kern w:val="24"/>
                <w:sz w:val="20"/>
                <w:szCs w:val="22"/>
              </w:rPr>
              <w:t>станавливается</w:t>
            </w:r>
            <w:r w:rsidR="00FC0536" w:rsidRPr="0002695C">
              <w:rPr>
                <w:kern w:val="24"/>
                <w:sz w:val="20"/>
                <w:szCs w:val="22"/>
              </w:rPr>
              <w:t xml:space="preserve"> в </w:t>
            </w:r>
            <w:r w:rsidR="00E36CA0" w:rsidRPr="0002695C">
              <w:rPr>
                <w:kern w:val="24"/>
                <w:sz w:val="20"/>
                <w:szCs w:val="22"/>
              </w:rPr>
              <w:t xml:space="preserve">соответствии с </w:t>
            </w:r>
            <w:r w:rsidR="00FC0536" w:rsidRPr="0002695C">
              <w:rPr>
                <w:kern w:val="24"/>
                <w:sz w:val="20"/>
                <w:szCs w:val="22"/>
              </w:rPr>
              <w:t>порядк</w:t>
            </w:r>
            <w:r w:rsidR="00E36CA0" w:rsidRPr="0002695C">
              <w:rPr>
                <w:kern w:val="24"/>
                <w:sz w:val="20"/>
                <w:szCs w:val="22"/>
              </w:rPr>
              <w:t>ом</w:t>
            </w:r>
            <w:r w:rsidR="00FC0536" w:rsidRPr="0002695C">
              <w:rPr>
                <w:kern w:val="24"/>
                <w:sz w:val="20"/>
                <w:szCs w:val="22"/>
              </w:rPr>
              <w:t xml:space="preserve"> применения Тарифов.</w:t>
            </w:r>
          </w:p>
          <w:p w14:paraId="205BBB0E" w14:textId="2D4CF635" w:rsidR="00CA532D" w:rsidRPr="0002695C" w:rsidRDefault="00CA532D" w:rsidP="00134353">
            <w:pPr>
              <w:suppressAutoHyphens w:val="0"/>
              <w:ind w:firstLine="540"/>
              <w:jc w:val="both"/>
              <w:rPr>
                <w:sz w:val="20"/>
                <w:szCs w:val="22"/>
                <w:lang w:eastAsia="ru-RU"/>
              </w:rPr>
            </w:pPr>
            <w:r w:rsidRPr="0002695C">
              <w:rPr>
                <w:b/>
                <w:sz w:val="20"/>
                <w:szCs w:val="22"/>
                <w:lang w:eastAsia="ru-RU"/>
              </w:rPr>
              <w:t>Рабочий день</w:t>
            </w:r>
            <w:r w:rsidRPr="0002695C">
              <w:rPr>
                <w:sz w:val="20"/>
                <w:szCs w:val="22"/>
                <w:lang w:eastAsia="ru-RU"/>
              </w:rPr>
              <w:t xml:space="preserve"> </w:t>
            </w:r>
            <w:r w:rsidR="00565CD7" w:rsidRPr="0002695C">
              <w:rPr>
                <w:sz w:val="20"/>
              </w:rPr>
              <w:t>–</w:t>
            </w:r>
            <w:r w:rsidRPr="0002695C">
              <w:rPr>
                <w:sz w:val="20"/>
                <w:szCs w:val="22"/>
                <w:lang w:eastAsia="ru-RU"/>
              </w:rPr>
              <w:t xml:space="preserve"> календарный день (кроме выходных</w:t>
            </w:r>
            <w:r w:rsidR="007A3BAF" w:rsidRPr="0002695C">
              <w:rPr>
                <w:sz w:val="20"/>
                <w:szCs w:val="22"/>
                <w:lang w:eastAsia="ru-RU"/>
              </w:rPr>
              <w:t>,</w:t>
            </w:r>
            <w:r w:rsidRPr="0002695C">
              <w:rPr>
                <w:sz w:val="20"/>
                <w:szCs w:val="22"/>
                <w:lang w:eastAsia="ru-RU"/>
              </w:rPr>
              <w:t xml:space="preserve"> </w:t>
            </w:r>
            <w:r w:rsidR="006A5638" w:rsidRPr="0002695C">
              <w:rPr>
                <w:sz w:val="20"/>
                <w:szCs w:val="22"/>
                <w:lang w:eastAsia="ru-RU"/>
              </w:rPr>
              <w:t>нерабочих</w:t>
            </w:r>
            <w:r w:rsidR="007A3BAF" w:rsidRPr="0002695C">
              <w:rPr>
                <w:sz w:val="20"/>
                <w:szCs w:val="22"/>
                <w:lang w:eastAsia="ru-RU"/>
              </w:rPr>
              <w:t xml:space="preserve"> и нерабочих</w:t>
            </w:r>
            <w:r w:rsidR="006A5638" w:rsidRPr="0002695C">
              <w:rPr>
                <w:sz w:val="20"/>
                <w:szCs w:val="22"/>
                <w:lang w:eastAsia="ru-RU"/>
              </w:rPr>
              <w:t xml:space="preserve"> </w:t>
            </w:r>
            <w:r w:rsidRPr="0002695C">
              <w:rPr>
                <w:sz w:val="20"/>
                <w:szCs w:val="22"/>
                <w:lang w:eastAsia="ru-RU"/>
              </w:rPr>
              <w:t>праздничных дней), установленны</w:t>
            </w:r>
            <w:r w:rsidR="00FC3E8C" w:rsidRPr="0002695C">
              <w:rPr>
                <w:sz w:val="20"/>
                <w:szCs w:val="22"/>
                <w:lang w:eastAsia="ru-RU"/>
              </w:rPr>
              <w:t>й</w:t>
            </w:r>
            <w:r w:rsidRPr="0002695C">
              <w:rPr>
                <w:sz w:val="20"/>
                <w:szCs w:val="22"/>
                <w:lang w:eastAsia="ru-RU"/>
              </w:rPr>
              <w:t xml:space="preserve"> уполномоченными государственными органами, когда кредитные организации совершают банковские операции в Российской Федерации, а также в странах (группах стран) – эмитентах соответствующих валют.</w:t>
            </w:r>
          </w:p>
          <w:p w14:paraId="5C531B9E" w14:textId="046CAACB" w:rsidR="003E2A7A" w:rsidRPr="0002695C" w:rsidRDefault="003E2A7A" w:rsidP="003E2A7A">
            <w:pPr>
              <w:suppressAutoHyphens w:val="0"/>
              <w:ind w:firstLine="567"/>
              <w:jc w:val="both"/>
              <w:rPr>
                <w:b/>
                <w:bCs/>
                <w:sz w:val="20"/>
                <w:szCs w:val="22"/>
                <w:lang w:eastAsia="ru-RU"/>
              </w:rPr>
            </w:pPr>
            <w:r w:rsidRPr="0002695C">
              <w:rPr>
                <w:b/>
                <w:bCs/>
                <w:sz w:val="20"/>
              </w:rPr>
              <w:t>РФ</w:t>
            </w:r>
            <w:r w:rsidRPr="0002695C">
              <w:rPr>
                <w:sz w:val="20"/>
              </w:rPr>
              <w:t xml:space="preserve"> – Российская Федерация.</w:t>
            </w:r>
          </w:p>
          <w:p w14:paraId="4AD352F9" w14:textId="2DF2E9C4" w:rsidR="00CA532D" w:rsidRPr="0002695C" w:rsidRDefault="00CA532D" w:rsidP="002B511C">
            <w:pPr>
              <w:suppressAutoHyphens w:val="0"/>
              <w:ind w:firstLine="567"/>
              <w:jc w:val="both"/>
              <w:rPr>
                <w:bCs/>
                <w:sz w:val="20"/>
                <w:szCs w:val="22"/>
                <w:lang w:eastAsia="ru-RU"/>
              </w:rPr>
            </w:pPr>
            <w:r w:rsidRPr="0002695C">
              <w:rPr>
                <w:b/>
                <w:bCs/>
                <w:sz w:val="20"/>
                <w:szCs w:val="22"/>
                <w:lang w:eastAsia="ru-RU"/>
              </w:rPr>
              <w:t xml:space="preserve">Система «Клиент-Банк» - </w:t>
            </w:r>
            <w:r w:rsidRPr="0002695C">
              <w:rPr>
                <w:bCs/>
                <w:sz w:val="20"/>
                <w:szCs w:val="22"/>
                <w:lang w:eastAsia="ru-RU"/>
              </w:rPr>
              <w:t xml:space="preserve">автоматизированная система, обеспечивающая организацию электронного документооборота между </w:t>
            </w:r>
            <w:r w:rsidR="00FC3E8C" w:rsidRPr="0002695C">
              <w:rPr>
                <w:bCs/>
                <w:sz w:val="20"/>
                <w:szCs w:val="22"/>
                <w:lang w:eastAsia="ru-RU"/>
              </w:rPr>
              <w:t>КОРРЕСПОНДЕНТОМ</w:t>
            </w:r>
            <w:r w:rsidRPr="0002695C">
              <w:rPr>
                <w:bCs/>
                <w:sz w:val="20"/>
                <w:szCs w:val="22"/>
                <w:lang w:eastAsia="ru-RU"/>
              </w:rPr>
              <w:t xml:space="preserve"> и РЕСПОНДЕНТОМ, в том числе подготовку, защиту и </w:t>
            </w:r>
            <w:r w:rsidRPr="0002695C">
              <w:rPr>
                <w:bCs/>
                <w:sz w:val="20"/>
                <w:szCs w:val="22"/>
                <w:lang w:eastAsia="ru-RU"/>
              </w:rPr>
              <w:lastRenderedPageBreak/>
              <w:t>обработку документов в электронном виде с использованием электронно-вычислительных средств обработки информации и передачу по телекоммуникационным каналам связи. В контексте Договора под системой «Клиент-Банк» подразумевается система дистанционного банковского обслуживания «iBank-2».</w:t>
            </w:r>
          </w:p>
          <w:p w14:paraId="267D8FE8" w14:textId="7C8E209F" w:rsidR="00A478D4" w:rsidRPr="0002695C" w:rsidRDefault="00A478D4" w:rsidP="0038285F">
            <w:pPr>
              <w:widowControl w:val="0"/>
              <w:autoSpaceDE w:val="0"/>
              <w:autoSpaceDN w:val="0"/>
              <w:spacing w:line="240" w:lineRule="atLeast"/>
              <w:ind w:firstLine="567"/>
              <w:jc w:val="both"/>
              <w:rPr>
                <w:sz w:val="20"/>
                <w:szCs w:val="22"/>
              </w:rPr>
            </w:pPr>
            <w:r w:rsidRPr="0002695C">
              <w:rPr>
                <w:b/>
                <w:sz w:val="20"/>
                <w:szCs w:val="22"/>
              </w:rPr>
              <w:t>СПФС</w:t>
            </w:r>
            <w:r w:rsidR="00F47669" w:rsidRPr="0002695C">
              <w:rPr>
                <w:b/>
                <w:sz w:val="20"/>
                <w:szCs w:val="22"/>
              </w:rPr>
              <w:t xml:space="preserve"> (СПФС Банка России)</w:t>
            </w:r>
            <w:r w:rsidRPr="0002695C">
              <w:rPr>
                <w:sz w:val="20"/>
                <w:lang w:eastAsia="ru-RU"/>
              </w:rPr>
              <w:t xml:space="preserve"> </w:t>
            </w:r>
            <w:r w:rsidRPr="0002695C">
              <w:rPr>
                <w:sz w:val="20"/>
                <w:szCs w:val="22"/>
              </w:rPr>
              <w:t xml:space="preserve">– </w:t>
            </w:r>
            <w:r w:rsidR="00E27331" w:rsidRPr="0002695C">
              <w:rPr>
                <w:sz w:val="20"/>
                <w:szCs w:val="22"/>
              </w:rPr>
              <w:t>с</w:t>
            </w:r>
            <w:r w:rsidRPr="0002695C">
              <w:rPr>
                <w:sz w:val="20"/>
                <w:szCs w:val="22"/>
              </w:rPr>
              <w:t>истема передачи финансовых сообщений Банка России (транспортная система Банка России).</w:t>
            </w:r>
          </w:p>
          <w:p w14:paraId="2822EA42" w14:textId="4B568958" w:rsidR="00CA532D" w:rsidRPr="0002695C" w:rsidRDefault="00CA532D" w:rsidP="002C0167">
            <w:pPr>
              <w:tabs>
                <w:tab w:val="left" w:pos="540"/>
              </w:tabs>
              <w:suppressAutoHyphens w:val="0"/>
              <w:ind w:firstLine="539"/>
              <w:jc w:val="both"/>
              <w:rPr>
                <w:sz w:val="20"/>
                <w:szCs w:val="22"/>
                <w:lang w:eastAsia="ru-RU"/>
              </w:rPr>
            </w:pPr>
            <w:r w:rsidRPr="0002695C">
              <w:rPr>
                <w:b/>
                <w:bCs/>
                <w:sz w:val="20"/>
                <w:szCs w:val="22"/>
                <w:lang w:eastAsia="ru-RU"/>
              </w:rPr>
              <w:t xml:space="preserve">Тарифы </w:t>
            </w:r>
            <w:r w:rsidRPr="0002695C">
              <w:rPr>
                <w:sz w:val="20"/>
                <w:szCs w:val="22"/>
                <w:lang w:eastAsia="ru-RU"/>
              </w:rPr>
              <w:t xml:space="preserve">– </w:t>
            </w:r>
            <w:r w:rsidR="00A7088E" w:rsidRPr="0002695C">
              <w:rPr>
                <w:sz w:val="20"/>
                <w:szCs w:val="22"/>
                <w:lang w:eastAsia="ru-RU"/>
              </w:rPr>
              <w:t xml:space="preserve">Тарифы </w:t>
            </w:r>
            <w:r w:rsidR="00830042" w:rsidRPr="0002695C">
              <w:rPr>
                <w:sz w:val="20"/>
                <w:szCs w:val="22"/>
                <w:lang w:eastAsia="ru-RU"/>
              </w:rPr>
              <w:t xml:space="preserve">комиссионного вознаграждения за оказываемые </w:t>
            </w:r>
            <w:r w:rsidR="00E651DD" w:rsidRPr="0002695C">
              <w:rPr>
                <w:sz w:val="20"/>
                <w:szCs w:val="22"/>
                <w:lang w:eastAsia="ru-RU"/>
              </w:rPr>
              <w:t xml:space="preserve">КОРРЕСПОНДЕНТОМ </w:t>
            </w:r>
            <w:r w:rsidR="00830042" w:rsidRPr="0002695C">
              <w:rPr>
                <w:sz w:val="20"/>
                <w:szCs w:val="22"/>
                <w:lang w:eastAsia="ru-RU"/>
              </w:rPr>
              <w:t>услуги кредитным организациям</w:t>
            </w:r>
            <w:r w:rsidRPr="0002695C">
              <w:rPr>
                <w:sz w:val="20"/>
                <w:szCs w:val="22"/>
                <w:lang w:eastAsia="ru-RU"/>
              </w:rPr>
              <w:t>. Тарифы размещаются на интернет-сайте КОРРЕСПОНДЕНТА (</w:t>
            </w:r>
            <w:hyperlink r:id="rId9" w:history="1">
              <w:r w:rsidRPr="0002695C">
                <w:rPr>
                  <w:rStyle w:val="afc"/>
                  <w:color w:val="auto"/>
                  <w:sz w:val="20"/>
                  <w:szCs w:val="22"/>
                  <w:lang w:val="en-US" w:eastAsia="ru-RU"/>
                </w:rPr>
                <w:t>www</w:t>
              </w:r>
              <w:r w:rsidRPr="0002695C">
                <w:rPr>
                  <w:rStyle w:val="afc"/>
                  <w:color w:val="auto"/>
                  <w:sz w:val="20"/>
                  <w:szCs w:val="22"/>
                  <w:lang w:eastAsia="ru-RU"/>
                </w:rPr>
                <w:t>.</w:t>
              </w:r>
              <w:proofErr w:type="spellStart"/>
              <w:r w:rsidRPr="0002695C">
                <w:rPr>
                  <w:rStyle w:val="afc"/>
                  <w:color w:val="auto"/>
                  <w:sz w:val="20"/>
                  <w:szCs w:val="22"/>
                  <w:lang w:val="en-US" w:eastAsia="ru-RU"/>
                </w:rPr>
                <w:t>mbbru</w:t>
              </w:r>
              <w:proofErr w:type="spellEnd"/>
              <w:r w:rsidRPr="0002695C">
                <w:rPr>
                  <w:rStyle w:val="afc"/>
                  <w:color w:val="auto"/>
                  <w:sz w:val="20"/>
                  <w:szCs w:val="22"/>
                  <w:lang w:eastAsia="ru-RU"/>
                </w:rPr>
                <w:t>.</w:t>
              </w:r>
            </w:hyperlink>
            <w:proofErr w:type="spellStart"/>
            <w:r w:rsidR="00125926" w:rsidRPr="0002695C">
              <w:rPr>
                <w:sz w:val="20"/>
                <w:szCs w:val="22"/>
                <w:u w:val="single"/>
                <w:lang w:val="en-US" w:eastAsia="ru-RU"/>
              </w:rPr>
              <w:t>ru</w:t>
            </w:r>
            <w:proofErr w:type="spellEnd"/>
            <w:r w:rsidRPr="0002695C">
              <w:rPr>
                <w:sz w:val="20"/>
                <w:szCs w:val="22"/>
                <w:lang w:eastAsia="ru-RU"/>
              </w:rPr>
              <w:t>).</w:t>
            </w:r>
          </w:p>
          <w:p w14:paraId="1E6965EB" w14:textId="6FA29FE3" w:rsidR="00086A2C" w:rsidRPr="0002695C" w:rsidRDefault="0059592C" w:rsidP="001B028B">
            <w:pPr>
              <w:suppressAutoHyphens w:val="0"/>
              <w:ind w:firstLine="540"/>
              <w:jc w:val="both"/>
              <w:rPr>
                <w:sz w:val="20"/>
                <w:szCs w:val="22"/>
              </w:rPr>
            </w:pPr>
            <w:r w:rsidRPr="0002695C">
              <w:rPr>
                <w:b/>
                <w:sz w:val="20"/>
                <w:szCs w:val="22"/>
              </w:rPr>
              <w:t>Электронная подпись (ЭП)</w:t>
            </w:r>
            <w:r w:rsidRPr="0002695C">
              <w:rPr>
                <w:sz w:val="20"/>
                <w:szCs w:val="22"/>
              </w:rPr>
              <w:t xml:space="preserve"> </w:t>
            </w:r>
            <w:r w:rsidR="00C8026F" w:rsidRPr="0002695C">
              <w:rPr>
                <w:sz w:val="20"/>
              </w:rPr>
              <w:t>–</w:t>
            </w:r>
            <w:r w:rsidRPr="0002695C">
              <w:rPr>
                <w:sz w:val="20"/>
                <w:szCs w:val="22"/>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ЭП является аналогом собственноручной подписи, реквизитом </w:t>
            </w:r>
            <w:r w:rsidR="005C67D9" w:rsidRPr="0002695C">
              <w:rPr>
                <w:sz w:val="20"/>
                <w:szCs w:val="22"/>
              </w:rPr>
              <w:t>Э</w:t>
            </w:r>
            <w:r w:rsidRPr="0002695C">
              <w:rPr>
                <w:sz w:val="20"/>
                <w:szCs w:val="22"/>
              </w:rPr>
              <w:t xml:space="preserve">лектронного документа, предназначенным для защиты данного документа от подделки, полученным в результате криптографического преобразования информации с использованием закрытого ключа ЭП и позволяющим подтвердить авторство и целостность </w:t>
            </w:r>
            <w:r w:rsidR="005C67D9" w:rsidRPr="0002695C">
              <w:rPr>
                <w:sz w:val="20"/>
                <w:szCs w:val="22"/>
              </w:rPr>
              <w:t>Э</w:t>
            </w:r>
            <w:r w:rsidRPr="0002695C">
              <w:rPr>
                <w:sz w:val="20"/>
                <w:szCs w:val="22"/>
              </w:rPr>
              <w:t xml:space="preserve">лектронного документа, а также отсутствие искажений в </w:t>
            </w:r>
            <w:r w:rsidR="005C67D9" w:rsidRPr="0002695C">
              <w:rPr>
                <w:sz w:val="20"/>
                <w:szCs w:val="22"/>
              </w:rPr>
              <w:t>Э</w:t>
            </w:r>
            <w:r w:rsidRPr="0002695C">
              <w:rPr>
                <w:sz w:val="20"/>
                <w:szCs w:val="22"/>
              </w:rPr>
              <w:t>лектронном документе (распоряжении).</w:t>
            </w:r>
          </w:p>
        </w:tc>
        <w:tc>
          <w:tcPr>
            <w:tcW w:w="4940" w:type="dxa"/>
          </w:tcPr>
          <w:p w14:paraId="5EDE2267" w14:textId="5121A5C7" w:rsidR="00A13E50" w:rsidRPr="0002695C" w:rsidRDefault="00A13E50" w:rsidP="007908F1">
            <w:pPr>
              <w:ind w:firstLine="438"/>
              <w:jc w:val="both"/>
              <w:rPr>
                <w:sz w:val="20"/>
                <w:szCs w:val="22"/>
                <w:lang w:val="en-US"/>
              </w:rPr>
            </w:pPr>
            <w:r w:rsidRPr="0002695C">
              <w:rPr>
                <w:b/>
                <w:bCs/>
                <w:sz w:val="20"/>
                <w:szCs w:val="22"/>
                <w:lang w:val="en-US"/>
              </w:rPr>
              <w:lastRenderedPageBreak/>
              <w:t>Authorized message</w:t>
            </w:r>
            <w:r w:rsidRPr="0002695C">
              <w:rPr>
                <w:sz w:val="20"/>
                <w:szCs w:val="22"/>
                <w:lang w:val="en-US"/>
              </w:rPr>
              <w:t xml:space="preserve"> is an electronic message forwarded via the communication system agreed by the Parties in Clause 6.3 hereof</w:t>
            </w:r>
            <w:r w:rsidR="007908F1" w:rsidRPr="0002695C">
              <w:rPr>
                <w:sz w:val="20"/>
                <w:szCs w:val="22"/>
                <w:lang w:val="en-US"/>
              </w:rPr>
              <w:t xml:space="preserve"> (hereinafter – the communication system)</w:t>
            </w:r>
            <w:r w:rsidRPr="0002695C">
              <w:rPr>
                <w:sz w:val="20"/>
                <w:szCs w:val="22"/>
                <w:lang w:val="en-US"/>
              </w:rPr>
              <w:t xml:space="preserve"> and furnished of the </w:t>
            </w:r>
            <w:r w:rsidR="008B29DE" w:rsidRPr="0002695C">
              <w:rPr>
                <w:sz w:val="20"/>
                <w:szCs w:val="22"/>
                <w:lang w:val="en-US"/>
              </w:rPr>
              <w:t xml:space="preserve">Key </w:t>
            </w:r>
            <w:r w:rsidRPr="0002695C">
              <w:rPr>
                <w:sz w:val="20"/>
                <w:szCs w:val="22"/>
                <w:lang w:val="en-US"/>
              </w:rPr>
              <w:t xml:space="preserve">information and means of ensuring safety of </w:t>
            </w:r>
            <w:r w:rsidR="00A205CF" w:rsidRPr="0002695C">
              <w:rPr>
                <w:sz w:val="20"/>
                <w:szCs w:val="22"/>
                <w:lang w:val="en-US"/>
              </w:rPr>
              <w:t>E</w:t>
            </w:r>
            <w:r w:rsidRPr="0002695C">
              <w:rPr>
                <w:sz w:val="20"/>
                <w:szCs w:val="22"/>
                <w:lang w:val="en-US"/>
              </w:rPr>
              <w:t>lectronic document exchange accepted in the communication system applied.</w:t>
            </w:r>
          </w:p>
          <w:p w14:paraId="5E9A9D25" w14:textId="2214EB4F" w:rsidR="00A13E50" w:rsidRPr="0002695C" w:rsidRDefault="00FC5C78" w:rsidP="00FC5C78">
            <w:pPr>
              <w:ind w:firstLine="438"/>
              <w:jc w:val="both"/>
              <w:rPr>
                <w:sz w:val="20"/>
                <w:szCs w:val="22"/>
                <w:lang w:val="en-US"/>
              </w:rPr>
            </w:pPr>
            <w:r w:rsidRPr="0002695C">
              <w:rPr>
                <w:b/>
                <w:bCs/>
                <w:sz w:val="20"/>
                <w:szCs w:val="22"/>
                <w:lang w:val="en-US"/>
              </w:rPr>
              <w:t xml:space="preserve">Value date </w:t>
            </w:r>
            <w:r w:rsidRPr="0002695C">
              <w:rPr>
                <w:sz w:val="20"/>
                <w:szCs w:val="22"/>
                <w:lang w:val="en-US"/>
              </w:rPr>
              <w:t xml:space="preserve">is a date of crediting/debiting of a </w:t>
            </w:r>
            <w:r w:rsidR="00F43289" w:rsidRPr="0002695C">
              <w:rPr>
                <w:sz w:val="20"/>
                <w:szCs w:val="22"/>
                <w:lang w:val="en-US"/>
              </w:rPr>
              <w:t>C</w:t>
            </w:r>
            <w:r w:rsidRPr="0002695C">
              <w:rPr>
                <w:sz w:val="20"/>
                <w:szCs w:val="22"/>
                <w:lang w:val="en-US"/>
              </w:rPr>
              <w:t>orrespondent account.</w:t>
            </w:r>
          </w:p>
          <w:p w14:paraId="6B894B5B" w14:textId="77777777" w:rsidR="0038285F" w:rsidRPr="0002695C" w:rsidRDefault="0038285F" w:rsidP="00A13E50">
            <w:pPr>
              <w:ind w:firstLine="438"/>
              <w:jc w:val="both"/>
              <w:rPr>
                <w:b/>
                <w:bCs/>
                <w:sz w:val="20"/>
                <w:szCs w:val="22"/>
                <w:lang w:val="en-US"/>
              </w:rPr>
            </w:pPr>
          </w:p>
          <w:p w14:paraId="633AB766" w14:textId="310F7D2A" w:rsidR="00A13E50" w:rsidRPr="0002695C" w:rsidRDefault="00A13E50" w:rsidP="007C052A">
            <w:pPr>
              <w:ind w:firstLine="438"/>
              <w:jc w:val="both"/>
              <w:rPr>
                <w:sz w:val="20"/>
                <w:szCs w:val="22"/>
                <w:lang w:val="en-US" w:bidi="fa-IR"/>
              </w:rPr>
            </w:pPr>
            <w:r w:rsidRPr="0002695C">
              <w:rPr>
                <w:b/>
                <w:bCs/>
                <w:sz w:val="20"/>
                <w:szCs w:val="22"/>
                <w:lang w:val="en-US"/>
              </w:rPr>
              <w:t>Key information</w:t>
            </w:r>
            <w:r w:rsidRPr="0002695C">
              <w:rPr>
                <w:sz w:val="20"/>
                <w:szCs w:val="22"/>
                <w:lang w:val="en-US"/>
              </w:rPr>
              <w:t xml:space="preserve"> is a specially organized aggregate of cryptographic keys meant to ensure cryptographic protection of information and used to confirm authenticity and provide confidentiality of messages forward</w:t>
            </w:r>
            <w:r w:rsidR="007C052A" w:rsidRPr="0002695C">
              <w:rPr>
                <w:sz w:val="20"/>
                <w:szCs w:val="22"/>
                <w:lang w:val="en-US"/>
              </w:rPr>
              <w:t>ed via the communication system</w:t>
            </w:r>
            <w:r w:rsidR="007C052A" w:rsidRPr="0002695C">
              <w:rPr>
                <w:sz w:val="20"/>
                <w:szCs w:val="22"/>
                <w:lang w:val="en-US" w:bidi="fa-IR"/>
              </w:rPr>
              <w:t xml:space="preserve"> within a certain period of time.</w:t>
            </w:r>
          </w:p>
          <w:p w14:paraId="7E0152D7" w14:textId="77777777" w:rsidR="00CB366F" w:rsidRPr="0002695C" w:rsidRDefault="00CB366F" w:rsidP="00A13E50">
            <w:pPr>
              <w:ind w:firstLine="438"/>
              <w:jc w:val="both"/>
              <w:rPr>
                <w:sz w:val="20"/>
                <w:szCs w:val="22"/>
                <w:lang w:val="en-US"/>
              </w:rPr>
            </w:pPr>
          </w:p>
          <w:p w14:paraId="375AC5CD" w14:textId="77777777" w:rsidR="00A90EFD" w:rsidRPr="0002695C" w:rsidRDefault="00A90EFD" w:rsidP="00A13E50">
            <w:pPr>
              <w:ind w:firstLine="438"/>
              <w:jc w:val="both"/>
              <w:rPr>
                <w:sz w:val="20"/>
                <w:szCs w:val="22"/>
                <w:lang w:val="en-US"/>
              </w:rPr>
            </w:pPr>
          </w:p>
          <w:p w14:paraId="132A752E" w14:textId="37D5400E" w:rsidR="00A13E50" w:rsidRPr="0002695C" w:rsidRDefault="00FC5C78" w:rsidP="00FC5C78">
            <w:pPr>
              <w:ind w:firstLine="438"/>
              <w:jc w:val="both"/>
              <w:rPr>
                <w:sz w:val="20"/>
                <w:szCs w:val="22"/>
                <w:lang w:val="en-US"/>
              </w:rPr>
            </w:pPr>
            <w:r w:rsidRPr="0002695C">
              <w:rPr>
                <w:b/>
                <w:bCs/>
                <w:sz w:val="20"/>
                <w:szCs w:val="22"/>
                <w:lang w:val="en-US"/>
              </w:rPr>
              <w:t xml:space="preserve">Correspondent account </w:t>
            </w:r>
            <w:r w:rsidRPr="0002695C">
              <w:rPr>
                <w:sz w:val="20"/>
                <w:szCs w:val="22"/>
                <w:lang w:val="en-US"/>
              </w:rPr>
              <w:t xml:space="preserve">is a LORO correspondent account in the currency of the RF or foreign currency opened to </w:t>
            </w:r>
            <w:r w:rsidR="0057521B" w:rsidRPr="0002695C">
              <w:rPr>
                <w:sz w:val="20"/>
                <w:szCs w:val="22"/>
                <w:lang w:val="en-US"/>
              </w:rPr>
              <w:t xml:space="preserve">the </w:t>
            </w:r>
            <w:r w:rsidRPr="0002695C">
              <w:rPr>
                <w:sz w:val="20"/>
                <w:szCs w:val="22"/>
                <w:lang w:val="en-US"/>
              </w:rPr>
              <w:t xml:space="preserve">RESPONDENT by </w:t>
            </w:r>
            <w:r w:rsidR="0057521B" w:rsidRPr="0002695C">
              <w:rPr>
                <w:sz w:val="20"/>
                <w:szCs w:val="22"/>
                <w:lang w:val="en-US"/>
              </w:rPr>
              <w:t xml:space="preserve">the </w:t>
            </w:r>
            <w:r w:rsidRPr="0002695C">
              <w:rPr>
                <w:sz w:val="20"/>
                <w:szCs w:val="22"/>
                <w:lang w:val="en-US"/>
              </w:rPr>
              <w:t xml:space="preserve">CORRESPONDENT which shall be used by the CORRESPONDENT to debit and credit it with in accordance with the legislation of the RF and herewith. Depending on the context, the term "Correspondent </w:t>
            </w:r>
            <w:r w:rsidR="00F775B3" w:rsidRPr="0002695C">
              <w:rPr>
                <w:sz w:val="20"/>
                <w:szCs w:val="22"/>
                <w:lang w:val="en-US"/>
              </w:rPr>
              <w:t>a</w:t>
            </w:r>
            <w:r w:rsidRPr="0002695C">
              <w:rPr>
                <w:sz w:val="20"/>
                <w:szCs w:val="22"/>
                <w:lang w:val="en-US"/>
              </w:rPr>
              <w:t xml:space="preserve">ccount" may also be used in the plural ("Correspondent </w:t>
            </w:r>
            <w:r w:rsidR="00F775B3" w:rsidRPr="0002695C">
              <w:rPr>
                <w:sz w:val="20"/>
                <w:szCs w:val="22"/>
                <w:lang w:val="en-US"/>
              </w:rPr>
              <w:t>a</w:t>
            </w:r>
            <w:r w:rsidRPr="0002695C">
              <w:rPr>
                <w:sz w:val="20"/>
                <w:szCs w:val="22"/>
                <w:lang w:val="en-US"/>
              </w:rPr>
              <w:t>ccounts"), with the same meaning as in the singular.</w:t>
            </w:r>
          </w:p>
          <w:p w14:paraId="0F621AD7" w14:textId="77777777" w:rsidR="00A13E50" w:rsidRPr="0002695C" w:rsidRDefault="00A13E50" w:rsidP="00CF3B07">
            <w:pPr>
              <w:ind w:firstLine="438"/>
              <w:jc w:val="both"/>
              <w:rPr>
                <w:b/>
                <w:bCs/>
                <w:sz w:val="20"/>
                <w:szCs w:val="22"/>
                <w:lang w:val="en-US"/>
              </w:rPr>
            </w:pPr>
          </w:p>
          <w:p w14:paraId="7D883D71" w14:textId="24C4F5C9" w:rsidR="00292144" w:rsidRPr="0002695C" w:rsidRDefault="00365D7F" w:rsidP="007C052A">
            <w:pPr>
              <w:ind w:firstLine="438"/>
              <w:jc w:val="both"/>
              <w:rPr>
                <w:sz w:val="20"/>
                <w:szCs w:val="22"/>
                <w:lang w:val="en-US"/>
              </w:rPr>
            </w:pPr>
            <w:r w:rsidRPr="0002695C">
              <w:rPr>
                <w:b/>
                <w:bCs/>
                <w:sz w:val="20"/>
                <w:szCs w:val="22"/>
                <w:lang w:val="en-US"/>
              </w:rPr>
              <w:t>Business hours</w:t>
            </w:r>
            <w:r w:rsidR="00FC5C78" w:rsidRPr="0002695C">
              <w:rPr>
                <w:b/>
                <w:bCs/>
                <w:sz w:val="20"/>
                <w:szCs w:val="22"/>
                <w:lang w:val="en-US"/>
              </w:rPr>
              <w:t xml:space="preserve"> </w:t>
            </w:r>
            <w:r w:rsidR="00FC5C78" w:rsidRPr="0002695C">
              <w:rPr>
                <w:sz w:val="20"/>
                <w:szCs w:val="22"/>
                <w:lang w:val="en-US"/>
              </w:rPr>
              <w:t>is the time set by the CORRESPONDENT during which the orders/settlement (payment) documents of the REPONDENT are accepted.</w:t>
            </w:r>
            <w:r w:rsidR="007C052A" w:rsidRPr="0002695C">
              <w:rPr>
                <w:sz w:val="20"/>
                <w:szCs w:val="22"/>
                <w:lang w:val="en-US"/>
              </w:rPr>
              <w:t xml:space="preserve"> Business hours shall be set in accordance with the procedure for application of the Tariffs.</w:t>
            </w:r>
          </w:p>
          <w:p w14:paraId="3EB2E25B" w14:textId="77777777" w:rsidR="001B028B" w:rsidRPr="0002695C" w:rsidRDefault="001B028B" w:rsidP="00D46713">
            <w:pPr>
              <w:ind w:firstLine="438"/>
              <w:jc w:val="both"/>
              <w:rPr>
                <w:b/>
                <w:bCs/>
                <w:sz w:val="20"/>
                <w:szCs w:val="22"/>
                <w:lang w:val="en-US"/>
              </w:rPr>
            </w:pPr>
          </w:p>
          <w:p w14:paraId="0ADFC234" w14:textId="3315D632" w:rsidR="00A13E50" w:rsidRPr="0002695C" w:rsidRDefault="00D46713" w:rsidP="00D46713">
            <w:pPr>
              <w:ind w:firstLine="438"/>
              <w:jc w:val="both"/>
              <w:rPr>
                <w:sz w:val="20"/>
                <w:szCs w:val="22"/>
                <w:lang w:val="en-US"/>
              </w:rPr>
            </w:pPr>
            <w:r w:rsidRPr="0002695C">
              <w:rPr>
                <w:b/>
                <w:bCs/>
                <w:sz w:val="20"/>
                <w:szCs w:val="22"/>
                <w:lang w:val="en-US"/>
              </w:rPr>
              <w:t>Business days</w:t>
            </w:r>
            <w:r w:rsidRPr="0002695C">
              <w:rPr>
                <w:sz w:val="20"/>
                <w:szCs w:val="22"/>
                <w:lang w:val="en-US"/>
              </w:rPr>
              <w:t xml:space="preserve"> are calendar days (except weekends</w:t>
            </w:r>
            <w:r w:rsidR="007C052A" w:rsidRPr="0002695C">
              <w:rPr>
                <w:sz w:val="20"/>
                <w:szCs w:val="22"/>
                <w:lang w:val="en-US"/>
              </w:rPr>
              <w:t>, non-business</w:t>
            </w:r>
            <w:r w:rsidRPr="0002695C">
              <w:rPr>
                <w:sz w:val="20"/>
                <w:szCs w:val="22"/>
                <w:lang w:val="en-US"/>
              </w:rPr>
              <w:t xml:space="preserve"> and non-business public holidays) established by the state authorities when financial institutions execute bank transactions in the Russian Federation and countries (groups of countries) issuing currencies.</w:t>
            </w:r>
          </w:p>
          <w:p w14:paraId="5A6CDA4B" w14:textId="7EC00C4F" w:rsidR="002B511C" w:rsidRPr="0002695C" w:rsidRDefault="00D46713" w:rsidP="00D46713">
            <w:pPr>
              <w:ind w:firstLine="438"/>
              <w:jc w:val="both"/>
              <w:rPr>
                <w:b/>
                <w:bCs/>
                <w:sz w:val="20"/>
                <w:szCs w:val="22"/>
                <w:lang w:val="en-US"/>
              </w:rPr>
            </w:pPr>
            <w:r w:rsidRPr="0002695C">
              <w:rPr>
                <w:b/>
                <w:bCs/>
                <w:sz w:val="20"/>
                <w:szCs w:val="22"/>
                <w:lang w:val="en-US"/>
              </w:rPr>
              <w:t xml:space="preserve">RF </w:t>
            </w:r>
            <w:r w:rsidRPr="0002695C">
              <w:rPr>
                <w:sz w:val="20"/>
                <w:szCs w:val="22"/>
                <w:lang w:val="en-US"/>
              </w:rPr>
              <w:t>means the Russian Federation.</w:t>
            </w:r>
          </w:p>
          <w:p w14:paraId="4FA95506" w14:textId="52BCF4B2" w:rsidR="005001C3" w:rsidRPr="0002695C" w:rsidRDefault="007E5816" w:rsidP="00A90EFD">
            <w:pPr>
              <w:ind w:firstLine="438"/>
              <w:jc w:val="both"/>
              <w:rPr>
                <w:sz w:val="20"/>
                <w:szCs w:val="22"/>
                <w:lang w:val="en-US"/>
              </w:rPr>
            </w:pPr>
            <w:r w:rsidRPr="0002695C">
              <w:rPr>
                <w:b/>
                <w:bCs/>
                <w:sz w:val="20"/>
                <w:szCs w:val="22"/>
                <w:lang w:val="en-US"/>
              </w:rPr>
              <w:t>“</w:t>
            </w:r>
            <w:r w:rsidR="005001C3" w:rsidRPr="0002695C">
              <w:rPr>
                <w:b/>
                <w:bCs/>
                <w:sz w:val="20"/>
                <w:szCs w:val="22"/>
                <w:lang w:val="en-US"/>
              </w:rPr>
              <w:t>Client</w:t>
            </w:r>
            <w:r w:rsidRPr="0002695C">
              <w:rPr>
                <w:b/>
                <w:bCs/>
                <w:sz w:val="20"/>
                <w:szCs w:val="22"/>
                <w:lang w:val="en-US"/>
              </w:rPr>
              <w:t>-</w:t>
            </w:r>
            <w:r w:rsidR="00B73E53" w:rsidRPr="0002695C">
              <w:rPr>
                <w:b/>
                <w:bCs/>
                <w:sz w:val="20"/>
                <w:szCs w:val="22"/>
                <w:lang w:val="en-US"/>
              </w:rPr>
              <w:t>to-</w:t>
            </w:r>
            <w:r w:rsidRPr="0002695C">
              <w:rPr>
                <w:b/>
                <w:bCs/>
                <w:sz w:val="20"/>
                <w:szCs w:val="22"/>
                <w:lang w:val="en-US"/>
              </w:rPr>
              <w:t>Bank” system</w:t>
            </w:r>
            <w:r w:rsidRPr="0002695C">
              <w:rPr>
                <w:sz w:val="20"/>
                <w:szCs w:val="22"/>
                <w:lang w:val="en-US"/>
              </w:rPr>
              <w:t xml:space="preserve"> is an automated system used to ensure </w:t>
            </w:r>
            <w:r w:rsidR="00A205CF" w:rsidRPr="0002695C">
              <w:rPr>
                <w:sz w:val="20"/>
                <w:szCs w:val="22"/>
                <w:lang w:val="en-US"/>
              </w:rPr>
              <w:t>E</w:t>
            </w:r>
            <w:r w:rsidRPr="0002695C">
              <w:rPr>
                <w:sz w:val="20"/>
                <w:szCs w:val="22"/>
                <w:lang w:val="en-US"/>
              </w:rPr>
              <w:t xml:space="preserve">lectronic document exchange between </w:t>
            </w:r>
            <w:r w:rsidR="0057521B" w:rsidRPr="0002695C">
              <w:rPr>
                <w:sz w:val="20"/>
                <w:szCs w:val="22"/>
                <w:lang w:val="en-US"/>
              </w:rPr>
              <w:t xml:space="preserve">the </w:t>
            </w:r>
            <w:r w:rsidR="00FC3E8C" w:rsidRPr="0002695C">
              <w:rPr>
                <w:sz w:val="20"/>
                <w:szCs w:val="22"/>
                <w:lang w:val="en-US"/>
              </w:rPr>
              <w:t>CORRESPONDENT</w:t>
            </w:r>
            <w:r w:rsidRPr="0002695C">
              <w:rPr>
                <w:sz w:val="20"/>
                <w:szCs w:val="22"/>
                <w:lang w:val="en-US"/>
              </w:rPr>
              <w:t xml:space="preserve"> and </w:t>
            </w:r>
            <w:r w:rsidR="0057521B" w:rsidRPr="0002695C">
              <w:rPr>
                <w:sz w:val="20"/>
                <w:szCs w:val="22"/>
                <w:lang w:val="en-US"/>
              </w:rPr>
              <w:t xml:space="preserve">the </w:t>
            </w:r>
            <w:r w:rsidRPr="0002695C">
              <w:rPr>
                <w:sz w:val="20"/>
                <w:szCs w:val="22"/>
                <w:lang w:val="en-US"/>
              </w:rPr>
              <w:t xml:space="preserve">RESPONDENT, including preparation, protection and processing of </w:t>
            </w:r>
            <w:r w:rsidR="00A205CF" w:rsidRPr="0002695C">
              <w:rPr>
                <w:sz w:val="20"/>
                <w:szCs w:val="22"/>
                <w:lang w:val="en-US"/>
              </w:rPr>
              <w:t>E</w:t>
            </w:r>
            <w:r w:rsidRPr="0002695C">
              <w:rPr>
                <w:sz w:val="20"/>
                <w:szCs w:val="22"/>
                <w:lang w:val="en-US"/>
              </w:rPr>
              <w:t xml:space="preserve">lectronic </w:t>
            </w:r>
            <w:r w:rsidRPr="0002695C">
              <w:rPr>
                <w:sz w:val="20"/>
                <w:szCs w:val="22"/>
                <w:lang w:val="en-US"/>
              </w:rPr>
              <w:lastRenderedPageBreak/>
              <w:t xml:space="preserve">documents, by means of </w:t>
            </w:r>
            <w:r w:rsidR="005C5E49" w:rsidRPr="0002695C">
              <w:rPr>
                <w:sz w:val="20"/>
                <w:szCs w:val="22"/>
                <w:lang w:val="en-US"/>
              </w:rPr>
              <w:t xml:space="preserve">computer devices meant for information processing and </w:t>
            </w:r>
            <w:proofErr w:type="gramStart"/>
            <w:r w:rsidR="005C5E49" w:rsidRPr="0002695C">
              <w:rPr>
                <w:sz w:val="20"/>
                <w:szCs w:val="22"/>
                <w:lang w:val="en-US"/>
              </w:rPr>
              <w:t>transfer</w:t>
            </w:r>
            <w:proofErr w:type="gramEnd"/>
            <w:r w:rsidR="005C5E49" w:rsidRPr="0002695C">
              <w:rPr>
                <w:sz w:val="20"/>
                <w:szCs w:val="22"/>
                <w:lang w:val="en-US"/>
              </w:rPr>
              <w:t xml:space="preserve"> via telecommunication </w:t>
            </w:r>
            <w:r w:rsidR="00A90EFD" w:rsidRPr="0002695C">
              <w:rPr>
                <w:sz w:val="20"/>
                <w:szCs w:val="22"/>
                <w:lang w:val="en-US"/>
              </w:rPr>
              <w:t>channels</w:t>
            </w:r>
            <w:r w:rsidR="005C5E49" w:rsidRPr="0002695C">
              <w:rPr>
                <w:sz w:val="20"/>
                <w:szCs w:val="22"/>
                <w:lang w:val="en-US"/>
              </w:rPr>
              <w:t xml:space="preserve">. </w:t>
            </w:r>
            <w:r w:rsidR="005001C3" w:rsidRPr="0002695C">
              <w:rPr>
                <w:sz w:val="20"/>
                <w:szCs w:val="22"/>
                <w:lang w:val="en-US"/>
              </w:rPr>
              <w:t>In the context of the Agreement, the Client-</w:t>
            </w:r>
            <w:r w:rsidR="00B73E53" w:rsidRPr="0002695C">
              <w:rPr>
                <w:sz w:val="20"/>
                <w:szCs w:val="22"/>
                <w:lang w:val="en-US"/>
              </w:rPr>
              <w:t>to-</w:t>
            </w:r>
            <w:r w:rsidR="005001C3" w:rsidRPr="0002695C">
              <w:rPr>
                <w:sz w:val="20"/>
                <w:szCs w:val="22"/>
                <w:lang w:val="en-US"/>
              </w:rPr>
              <w:t>Bank system means the iBank-2 remote banking service system.</w:t>
            </w:r>
          </w:p>
          <w:p w14:paraId="0B001A02" w14:textId="77777777" w:rsidR="00134353" w:rsidRPr="0002695C" w:rsidRDefault="00134353" w:rsidP="00CF3B07">
            <w:pPr>
              <w:ind w:firstLine="568"/>
              <w:jc w:val="both"/>
              <w:rPr>
                <w:b/>
                <w:bCs/>
                <w:sz w:val="20"/>
                <w:szCs w:val="22"/>
                <w:lang w:val="en-US"/>
              </w:rPr>
            </w:pPr>
          </w:p>
          <w:p w14:paraId="566B8D5B" w14:textId="57BD96EF" w:rsidR="0038285F" w:rsidRPr="0002695C" w:rsidRDefault="00CB366F" w:rsidP="00CB366F">
            <w:pPr>
              <w:ind w:firstLine="438"/>
              <w:jc w:val="both"/>
              <w:rPr>
                <w:sz w:val="20"/>
                <w:szCs w:val="22"/>
                <w:lang w:val="en-US"/>
              </w:rPr>
            </w:pPr>
            <w:r w:rsidRPr="0002695C">
              <w:rPr>
                <w:b/>
                <w:bCs/>
                <w:sz w:val="20"/>
                <w:szCs w:val="22"/>
                <w:lang w:val="en-US"/>
              </w:rPr>
              <w:t xml:space="preserve">SPFS (SPFS of the Bank of Russia) </w:t>
            </w:r>
            <w:r w:rsidRPr="0002695C">
              <w:rPr>
                <w:sz w:val="20"/>
                <w:szCs w:val="22"/>
                <w:lang w:val="en-US"/>
              </w:rPr>
              <w:t>means System for Transfer of Financial Messages of the Bank of Russia (Bank of Russia’s transport system).</w:t>
            </w:r>
          </w:p>
          <w:p w14:paraId="375D7C18" w14:textId="4388F13A" w:rsidR="00EA4768" w:rsidRPr="0002695C" w:rsidRDefault="005001C3" w:rsidP="00A90EFD">
            <w:pPr>
              <w:ind w:firstLine="438"/>
              <w:jc w:val="both"/>
              <w:rPr>
                <w:sz w:val="20"/>
                <w:szCs w:val="22"/>
                <w:lang w:val="en-US"/>
              </w:rPr>
            </w:pPr>
            <w:r w:rsidRPr="0002695C">
              <w:rPr>
                <w:b/>
                <w:bCs/>
                <w:sz w:val="20"/>
                <w:szCs w:val="22"/>
                <w:lang w:val="en-US"/>
              </w:rPr>
              <w:t>Tariffs</w:t>
            </w:r>
            <w:r w:rsidRPr="0002695C">
              <w:rPr>
                <w:sz w:val="20"/>
                <w:szCs w:val="22"/>
                <w:lang w:val="en-US"/>
              </w:rPr>
              <w:t xml:space="preserve"> mean </w:t>
            </w:r>
            <w:r w:rsidR="00A90EFD" w:rsidRPr="0002695C">
              <w:rPr>
                <w:sz w:val="20"/>
                <w:szCs w:val="22"/>
                <w:lang w:val="en-US"/>
              </w:rPr>
              <w:t xml:space="preserve">commission rates for services provided by </w:t>
            </w:r>
            <w:r w:rsidR="0057521B" w:rsidRPr="0002695C">
              <w:rPr>
                <w:sz w:val="20"/>
                <w:szCs w:val="22"/>
                <w:lang w:val="en-US"/>
              </w:rPr>
              <w:t xml:space="preserve">the </w:t>
            </w:r>
            <w:r w:rsidR="00A90EFD" w:rsidRPr="0002695C">
              <w:rPr>
                <w:sz w:val="20"/>
                <w:szCs w:val="22"/>
                <w:lang w:val="en-US"/>
              </w:rPr>
              <w:t>CORRESPONDENT to credit institutions</w:t>
            </w:r>
            <w:r w:rsidR="00EA4768" w:rsidRPr="0002695C">
              <w:rPr>
                <w:sz w:val="20"/>
                <w:szCs w:val="22"/>
                <w:lang w:val="en-US"/>
              </w:rPr>
              <w:t xml:space="preserve">. The Tariffs </w:t>
            </w:r>
            <w:r w:rsidR="00506922" w:rsidRPr="0002695C">
              <w:rPr>
                <w:sz w:val="20"/>
                <w:szCs w:val="22"/>
                <w:lang w:val="en-US"/>
              </w:rPr>
              <w:t>can be found</w:t>
            </w:r>
            <w:r w:rsidR="00EA4768" w:rsidRPr="0002695C">
              <w:rPr>
                <w:sz w:val="20"/>
                <w:szCs w:val="22"/>
                <w:lang w:val="en-US"/>
              </w:rPr>
              <w:t xml:space="preserve"> on the website of the CORRESPONDENT (</w:t>
            </w:r>
            <w:hyperlink r:id="rId10" w:history="1">
              <w:r w:rsidR="00EA4768" w:rsidRPr="0002695C">
                <w:rPr>
                  <w:rStyle w:val="afc"/>
                  <w:color w:val="auto"/>
                  <w:sz w:val="20"/>
                  <w:szCs w:val="22"/>
                  <w:lang w:val="en-US"/>
                </w:rPr>
                <w:t>www.mbbru.ru</w:t>
              </w:r>
            </w:hyperlink>
            <w:r w:rsidR="00EA4768" w:rsidRPr="0002695C">
              <w:rPr>
                <w:sz w:val="20"/>
                <w:szCs w:val="22"/>
                <w:lang w:val="en-US"/>
              </w:rPr>
              <w:t>).</w:t>
            </w:r>
          </w:p>
          <w:p w14:paraId="366F5984" w14:textId="0DA2CE33" w:rsidR="00134353" w:rsidRPr="0002695C" w:rsidRDefault="00A02D1F" w:rsidP="00B83F6A">
            <w:pPr>
              <w:ind w:firstLine="438"/>
              <w:jc w:val="both"/>
              <w:rPr>
                <w:b/>
                <w:bCs/>
                <w:sz w:val="20"/>
                <w:szCs w:val="22"/>
                <w:lang w:val="en-US"/>
              </w:rPr>
            </w:pPr>
            <w:r w:rsidRPr="0002695C">
              <w:rPr>
                <w:b/>
                <w:bCs/>
                <w:sz w:val="20"/>
                <w:szCs w:val="22"/>
                <w:lang w:val="en-US"/>
              </w:rPr>
              <w:t>Electronic signature (ES)</w:t>
            </w:r>
            <w:r w:rsidRPr="0002695C">
              <w:rPr>
                <w:sz w:val="20"/>
                <w:szCs w:val="22"/>
                <w:lang w:val="en-US"/>
              </w:rPr>
              <w:t xml:space="preserve"> means information in electronic form </w:t>
            </w:r>
            <w:r w:rsidR="00506922" w:rsidRPr="0002695C">
              <w:rPr>
                <w:sz w:val="20"/>
                <w:szCs w:val="22"/>
                <w:lang w:val="en-US"/>
              </w:rPr>
              <w:t>attached</w:t>
            </w:r>
            <w:r w:rsidRPr="0002695C">
              <w:rPr>
                <w:sz w:val="20"/>
                <w:szCs w:val="22"/>
                <w:lang w:val="en-US"/>
              </w:rPr>
              <w:t xml:space="preserve"> to other information in electronic form (information </w:t>
            </w:r>
            <w:r w:rsidR="00506922" w:rsidRPr="0002695C">
              <w:rPr>
                <w:sz w:val="20"/>
                <w:szCs w:val="22"/>
                <w:lang w:val="en-US"/>
              </w:rPr>
              <w:t>to be signed</w:t>
            </w:r>
            <w:r w:rsidRPr="0002695C">
              <w:rPr>
                <w:sz w:val="20"/>
                <w:szCs w:val="22"/>
                <w:lang w:val="en-US"/>
              </w:rPr>
              <w:t xml:space="preserve">) or in any other way attached to such information, and used to identify the person signing the information. ES is </w:t>
            </w:r>
            <w:r w:rsidR="00506922" w:rsidRPr="0002695C">
              <w:rPr>
                <w:sz w:val="20"/>
                <w:szCs w:val="22"/>
                <w:lang w:val="en-US"/>
              </w:rPr>
              <w:t>the</w:t>
            </w:r>
            <w:r w:rsidRPr="0002695C">
              <w:rPr>
                <w:sz w:val="20"/>
                <w:szCs w:val="22"/>
                <w:lang w:val="en-US"/>
              </w:rPr>
              <w:t xml:space="preserve"> analogue of a handwritten signature</w:t>
            </w:r>
            <w:r w:rsidR="00561DA6" w:rsidRPr="0002695C">
              <w:rPr>
                <w:sz w:val="20"/>
                <w:szCs w:val="22"/>
                <w:lang w:val="en-US"/>
              </w:rPr>
              <w:t xml:space="preserve">, requisite of an </w:t>
            </w:r>
            <w:r w:rsidR="00864415" w:rsidRPr="0002695C">
              <w:rPr>
                <w:sz w:val="20"/>
                <w:szCs w:val="22"/>
                <w:lang w:val="en-US"/>
              </w:rPr>
              <w:t>E</w:t>
            </w:r>
            <w:r w:rsidR="00561DA6" w:rsidRPr="0002695C">
              <w:rPr>
                <w:sz w:val="20"/>
                <w:szCs w:val="22"/>
                <w:lang w:val="en-US"/>
              </w:rPr>
              <w:t xml:space="preserve">lectronic document meant </w:t>
            </w:r>
            <w:r w:rsidR="00506922" w:rsidRPr="0002695C">
              <w:rPr>
                <w:sz w:val="20"/>
                <w:szCs w:val="22"/>
                <w:lang w:val="en-US"/>
              </w:rPr>
              <w:t>to protect i</w:t>
            </w:r>
            <w:r w:rsidR="00561DA6" w:rsidRPr="0002695C">
              <w:rPr>
                <w:sz w:val="20"/>
                <w:szCs w:val="22"/>
                <w:lang w:val="en-US"/>
              </w:rPr>
              <w:t xml:space="preserve">t from forgery, received as a result of the cryptographic information transformation by using a private key to ES which makes it possible to confirm the authorship and integrity of the </w:t>
            </w:r>
            <w:r w:rsidR="00864415" w:rsidRPr="0002695C">
              <w:rPr>
                <w:sz w:val="20"/>
                <w:szCs w:val="22"/>
                <w:lang w:val="en-US"/>
              </w:rPr>
              <w:t>E</w:t>
            </w:r>
            <w:r w:rsidR="00561DA6" w:rsidRPr="0002695C">
              <w:rPr>
                <w:sz w:val="20"/>
                <w:szCs w:val="22"/>
                <w:lang w:val="en-US"/>
              </w:rPr>
              <w:t xml:space="preserve">lectronic document as well as absence of imperfections in the </w:t>
            </w:r>
            <w:r w:rsidR="00864415" w:rsidRPr="0002695C">
              <w:rPr>
                <w:sz w:val="20"/>
                <w:szCs w:val="22"/>
                <w:lang w:val="en-US"/>
              </w:rPr>
              <w:t>E</w:t>
            </w:r>
            <w:r w:rsidR="00561DA6" w:rsidRPr="0002695C">
              <w:rPr>
                <w:sz w:val="20"/>
                <w:szCs w:val="22"/>
                <w:lang w:val="en-US"/>
              </w:rPr>
              <w:t>lectronic document (order).</w:t>
            </w:r>
          </w:p>
          <w:p w14:paraId="4C77994D" w14:textId="10BD1617" w:rsidR="00561DA6" w:rsidRPr="0002695C" w:rsidRDefault="00561DA6" w:rsidP="009C2FA9">
            <w:pPr>
              <w:ind w:firstLine="438"/>
              <w:jc w:val="both"/>
              <w:rPr>
                <w:strike/>
                <w:sz w:val="20"/>
                <w:szCs w:val="22"/>
                <w:lang w:val="en-US"/>
              </w:rPr>
            </w:pPr>
          </w:p>
        </w:tc>
      </w:tr>
      <w:tr w:rsidR="0002695C" w:rsidRPr="0002695C" w14:paraId="0BF23F51" w14:textId="77777777" w:rsidTr="0002695C">
        <w:tc>
          <w:tcPr>
            <w:tcW w:w="5495" w:type="dxa"/>
          </w:tcPr>
          <w:p w14:paraId="0C5A0EF9" w14:textId="6B6CF7B6" w:rsidR="006C4F1C" w:rsidRPr="0002695C" w:rsidRDefault="00CA532D" w:rsidP="00134353">
            <w:pPr>
              <w:tabs>
                <w:tab w:val="left" w:pos="0"/>
              </w:tabs>
              <w:suppressAutoHyphens w:val="0"/>
              <w:jc w:val="center"/>
              <w:rPr>
                <w:b/>
                <w:caps/>
                <w:sz w:val="20"/>
                <w:szCs w:val="22"/>
                <w:lang w:val="en-US"/>
              </w:rPr>
            </w:pPr>
            <w:r w:rsidRPr="0002695C">
              <w:rPr>
                <w:b/>
                <w:bCs/>
                <w:sz w:val="20"/>
                <w:szCs w:val="22"/>
                <w:lang w:val="en-US" w:eastAsia="ru-RU"/>
              </w:rPr>
              <w:lastRenderedPageBreak/>
              <w:t xml:space="preserve">2. </w:t>
            </w:r>
            <w:r w:rsidRPr="0002695C">
              <w:rPr>
                <w:b/>
                <w:bCs/>
                <w:sz w:val="20"/>
                <w:szCs w:val="22"/>
                <w:lang w:eastAsia="ru-RU"/>
              </w:rPr>
              <w:t>ПРЕДМЕТ</w:t>
            </w:r>
            <w:r w:rsidRPr="0002695C">
              <w:rPr>
                <w:b/>
                <w:bCs/>
                <w:sz w:val="20"/>
                <w:szCs w:val="22"/>
                <w:lang w:val="en-US" w:eastAsia="ru-RU"/>
              </w:rPr>
              <w:t xml:space="preserve"> </w:t>
            </w:r>
            <w:r w:rsidRPr="0002695C">
              <w:rPr>
                <w:b/>
                <w:bCs/>
                <w:sz w:val="20"/>
                <w:szCs w:val="22"/>
                <w:lang w:eastAsia="ru-RU"/>
              </w:rPr>
              <w:t>ДОГОВОРА</w:t>
            </w:r>
          </w:p>
        </w:tc>
        <w:tc>
          <w:tcPr>
            <w:tcW w:w="4940" w:type="dxa"/>
          </w:tcPr>
          <w:p w14:paraId="75FD27F1" w14:textId="264EF8E4" w:rsidR="006C4F1C" w:rsidRPr="0002695C" w:rsidRDefault="00CA532D" w:rsidP="005F02EA">
            <w:pPr>
              <w:jc w:val="center"/>
              <w:rPr>
                <w:b/>
                <w:caps/>
                <w:sz w:val="20"/>
                <w:szCs w:val="22"/>
              </w:rPr>
            </w:pPr>
            <w:r w:rsidRPr="0002695C">
              <w:rPr>
                <w:b/>
                <w:caps/>
                <w:sz w:val="20"/>
                <w:szCs w:val="22"/>
                <w:lang w:val="en-US"/>
              </w:rPr>
              <w:t>2. SUBJECT OF AG</w:t>
            </w:r>
            <w:r w:rsidRPr="0002695C">
              <w:rPr>
                <w:b/>
                <w:caps/>
                <w:sz w:val="20"/>
                <w:szCs w:val="22"/>
              </w:rPr>
              <w:t>REEMENT</w:t>
            </w:r>
          </w:p>
        </w:tc>
      </w:tr>
      <w:tr w:rsidR="0002695C" w:rsidRPr="008A5E14" w14:paraId="2D29AAFA" w14:textId="77777777" w:rsidTr="0002695C">
        <w:tc>
          <w:tcPr>
            <w:tcW w:w="5495" w:type="dxa"/>
          </w:tcPr>
          <w:p w14:paraId="6773B627" w14:textId="7D78DCD5" w:rsidR="00CA532D" w:rsidRPr="0002695C" w:rsidRDefault="006C4F1C" w:rsidP="00CA532D">
            <w:pPr>
              <w:ind w:firstLine="540"/>
              <w:jc w:val="both"/>
              <w:rPr>
                <w:sz w:val="20"/>
                <w:szCs w:val="22"/>
              </w:rPr>
            </w:pPr>
            <w:r w:rsidRPr="0002695C">
              <w:rPr>
                <w:bCs/>
                <w:sz w:val="20"/>
                <w:szCs w:val="22"/>
              </w:rPr>
              <w:t>2.1.</w:t>
            </w:r>
            <w:r w:rsidRPr="0002695C">
              <w:rPr>
                <w:b/>
                <w:sz w:val="20"/>
                <w:szCs w:val="22"/>
              </w:rPr>
              <w:t> </w:t>
            </w:r>
            <w:r w:rsidR="00CA532D" w:rsidRPr="0002695C">
              <w:rPr>
                <w:sz w:val="20"/>
                <w:szCs w:val="22"/>
              </w:rPr>
              <w:t>Предметом Договора является порядок открытия</w:t>
            </w:r>
            <w:r w:rsidR="00535D1B" w:rsidRPr="0002695C">
              <w:rPr>
                <w:sz w:val="20"/>
                <w:szCs w:val="22"/>
              </w:rPr>
              <w:t xml:space="preserve"> и ведения</w:t>
            </w:r>
            <w:r w:rsidR="00CA532D" w:rsidRPr="0002695C">
              <w:rPr>
                <w:sz w:val="20"/>
                <w:szCs w:val="22"/>
              </w:rPr>
              <w:t xml:space="preserve"> КОРРЕСПОНДЕНТОМ РЕСПОНДЕНТУ </w:t>
            </w:r>
            <w:r w:rsidR="005C67D9" w:rsidRPr="0002695C">
              <w:rPr>
                <w:sz w:val="20"/>
                <w:szCs w:val="22"/>
              </w:rPr>
              <w:t>К</w:t>
            </w:r>
            <w:r w:rsidR="00CA532D" w:rsidRPr="0002695C">
              <w:rPr>
                <w:sz w:val="20"/>
                <w:szCs w:val="22"/>
              </w:rPr>
              <w:t>орреспондентского счета</w:t>
            </w:r>
            <w:r w:rsidR="00292144" w:rsidRPr="0002695C">
              <w:rPr>
                <w:sz w:val="20"/>
                <w:szCs w:val="22"/>
              </w:rPr>
              <w:t xml:space="preserve"> </w:t>
            </w:r>
            <w:r w:rsidR="00CA532D" w:rsidRPr="0002695C">
              <w:rPr>
                <w:sz w:val="20"/>
                <w:szCs w:val="22"/>
              </w:rPr>
              <w:t>типа ЛОРО в валюте РФ или/и в иностранной валюте</w:t>
            </w:r>
            <w:r w:rsidR="00535D1B" w:rsidRPr="0002695C">
              <w:rPr>
                <w:sz w:val="20"/>
                <w:szCs w:val="22"/>
              </w:rPr>
              <w:t>, а также порядок осуществления расчетов по операциям,</w:t>
            </w:r>
            <w:r w:rsidR="00CA532D" w:rsidRPr="0002695C">
              <w:rPr>
                <w:sz w:val="20"/>
                <w:szCs w:val="22"/>
              </w:rPr>
              <w:t xml:space="preserve"> в соответствии с законодательством </w:t>
            </w:r>
            <w:r w:rsidR="005C67D9" w:rsidRPr="0002695C">
              <w:rPr>
                <w:sz w:val="20"/>
                <w:szCs w:val="22"/>
              </w:rPr>
              <w:t>РФ</w:t>
            </w:r>
            <w:r w:rsidR="00CA532D" w:rsidRPr="0002695C">
              <w:rPr>
                <w:sz w:val="20"/>
                <w:szCs w:val="22"/>
              </w:rPr>
              <w:t xml:space="preserve">, нормативными </w:t>
            </w:r>
            <w:r w:rsidR="00753CBD" w:rsidRPr="0002695C">
              <w:rPr>
                <w:sz w:val="20"/>
                <w:szCs w:val="22"/>
              </w:rPr>
              <w:t xml:space="preserve">актами </w:t>
            </w:r>
            <w:r w:rsidR="00CA532D" w:rsidRPr="0002695C">
              <w:rPr>
                <w:sz w:val="20"/>
                <w:szCs w:val="22"/>
              </w:rPr>
              <w:t>Банка России, Договором и международной банковской практикой. Перечень операций и оказываемых КОРРЕСПОНДЕНТОМ услуг определяется законодательством РФ, Договором и Тарифами.</w:t>
            </w:r>
          </w:p>
          <w:p w14:paraId="5D1FEB0E" w14:textId="616767FD" w:rsidR="00E21773" w:rsidRPr="0002695C" w:rsidRDefault="00CA532D" w:rsidP="009F18F4">
            <w:pPr>
              <w:suppressAutoHyphens w:val="0"/>
              <w:ind w:firstLine="539"/>
              <w:jc w:val="both"/>
              <w:rPr>
                <w:sz w:val="20"/>
                <w:szCs w:val="22"/>
              </w:rPr>
            </w:pPr>
            <w:r w:rsidRPr="0002695C">
              <w:rPr>
                <w:sz w:val="20"/>
                <w:szCs w:val="22"/>
              </w:rPr>
              <w:t xml:space="preserve">В рамках Договора КОРРЕСПОНДЕНТОМ РЕСПОНДЕНТУ может быть открыто несколько </w:t>
            </w:r>
            <w:r w:rsidR="005C67D9" w:rsidRPr="0002695C">
              <w:rPr>
                <w:sz w:val="20"/>
                <w:szCs w:val="22"/>
              </w:rPr>
              <w:t>К</w:t>
            </w:r>
            <w:r w:rsidRPr="0002695C">
              <w:rPr>
                <w:sz w:val="20"/>
                <w:szCs w:val="22"/>
              </w:rPr>
              <w:t xml:space="preserve">орреспондентских счетов в разных валютах (в валюте </w:t>
            </w:r>
            <w:r w:rsidR="002055B9" w:rsidRPr="0002695C">
              <w:rPr>
                <w:sz w:val="20"/>
                <w:szCs w:val="22"/>
              </w:rPr>
              <w:t xml:space="preserve">РФ </w:t>
            </w:r>
            <w:r w:rsidRPr="0002695C">
              <w:rPr>
                <w:sz w:val="20"/>
                <w:szCs w:val="22"/>
              </w:rPr>
              <w:t>и/или иностранной валюте/валютах) на основании отдельного заявления РЕСПОНДЕНТА</w:t>
            </w:r>
            <w:r w:rsidR="00B811FA" w:rsidRPr="0002695C">
              <w:rPr>
                <w:sz w:val="20"/>
                <w:szCs w:val="22"/>
              </w:rPr>
              <w:t xml:space="preserve"> (Приложение №2 к Договору</w:t>
            </w:r>
            <w:r w:rsidR="00654E95" w:rsidRPr="0002695C">
              <w:rPr>
                <w:sz w:val="20"/>
                <w:szCs w:val="22"/>
              </w:rPr>
              <w:t>, далее - Заявление</w:t>
            </w:r>
            <w:r w:rsidR="00B811FA" w:rsidRPr="0002695C">
              <w:rPr>
                <w:sz w:val="20"/>
                <w:szCs w:val="22"/>
              </w:rPr>
              <w:t>)</w:t>
            </w:r>
            <w:r w:rsidRPr="0002695C">
              <w:rPr>
                <w:sz w:val="20"/>
                <w:szCs w:val="22"/>
              </w:rPr>
              <w:t xml:space="preserve"> для каждого </w:t>
            </w:r>
            <w:r w:rsidR="005C67D9" w:rsidRPr="0002695C">
              <w:rPr>
                <w:sz w:val="20"/>
                <w:szCs w:val="22"/>
              </w:rPr>
              <w:t>К</w:t>
            </w:r>
            <w:r w:rsidRPr="0002695C">
              <w:rPr>
                <w:sz w:val="20"/>
                <w:szCs w:val="22"/>
              </w:rPr>
              <w:t>орреспондентского счета.</w:t>
            </w:r>
          </w:p>
        </w:tc>
        <w:tc>
          <w:tcPr>
            <w:tcW w:w="4940" w:type="dxa"/>
          </w:tcPr>
          <w:p w14:paraId="2C7B4842" w14:textId="41052568" w:rsidR="005560AE" w:rsidRPr="0002695C" w:rsidRDefault="00ED430D" w:rsidP="005361DF">
            <w:pPr>
              <w:ind w:firstLine="438"/>
              <w:jc w:val="both"/>
              <w:rPr>
                <w:sz w:val="20"/>
                <w:szCs w:val="22"/>
                <w:lang w:val="en-US"/>
              </w:rPr>
            </w:pPr>
            <w:r w:rsidRPr="0002695C">
              <w:rPr>
                <w:sz w:val="20"/>
                <w:szCs w:val="22"/>
                <w:lang w:val="en-US"/>
              </w:rPr>
              <w:t xml:space="preserve">2.1. The subject hereof is the procedure </w:t>
            </w:r>
            <w:r w:rsidR="005361DF" w:rsidRPr="0002695C">
              <w:rPr>
                <w:sz w:val="20"/>
                <w:szCs w:val="22"/>
                <w:lang w:val="en-US"/>
              </w:rPr>
              <w:t>for</w:t>
            </w:r>
            <w:r w:rsidRPr="0002695C">
              <w:rPr>
                <w:sz w:val="20"/>
                <w:szCs w:val="22"/>
                <w:lang w:val="en-US"/>
              </w:rPr>
              <w:t xml:space="preserve"> opening and </w:t>
            </w:r>
            <w:r w:rsidR="00623A85" w:rsidRPr="0002695C">
              <w:rPr>
                <w:sz w:val="20"/>
                <w:szCs w:val="22"/>
                <w:lang w:val="en-US" w:eastAsia="ru-RU"/>
              </w:rPr>
              <w:t>maintaining</w:t>
            </w:r>
            <w:r w:rsidR="003A7280" w:rsidRPr="0002695C">
              <w:rPr>
                <w:sz w:val="20"/>
                <w:szCs w:val="22"/>
                <w:lang w:val="en-US"/>
              </w:rPr>
              <w:t xml:space="preserve"> a</w:t>
            </w:r>
            <w:r w:rsidRPr="0002695C">
              <w:rPr>
                <w:sz w:val="20"/>
                <w:szCs w:val="22"/>
                <w:lang w:val="en-US"/>
              </w:rPr>
              <w:t xml:space="preserve"> </w:t>
            </w:r>
            <w:r w:rsidR="00F43289" w:rsidRPr="0002695C">
              <w:rPr>
                <w:sz w:val="20"/>
                <w:szCs w:val="22"/>
                <w:lang w:val="en-US"/>
              </w:rPr>
              <w:t>C</w:t>
            </w:r>
            <w:r w:rsidRPr="0002695C">
              <w:rPr>
                <w:sz w:val="20"/>
                <w:szCs w:val="22"/>
                <w:lang w:val="en-US"/>
              </w:rPr>
              <w:t>orrespondent account of LORO type by the CORRESPONDENT for the RESPONDENT in the currency of the RF</w:t>
            </w:r>
            <w:r w:rsidR="00E31F4A" w:rsidRPr="0002695C">
              <w:rPr>
                <w:sz w:val="20"/>
                <w:szCs w:val="22"/>
                <w:lang w:val="en-US"/>
              </w:rPr>
              <w:t xml:space="preserve"> </w:t>
            </w:r>
            <w:r w:rsidRPr="0002695C">
              <w:rPr>
                <w:sz w:val="20"/>
                <w:szCs w:val="22"/>
                <w:lang w:val="en-US"/>
              </w:rPr>
              <w:t>or/and foreign currency, and the procedure of payments</w:t>
            </w:r>
            <w:r w:rsidR="00C5553F" w:rsidRPr="0002695C">
              <w:rPr>
                <w:sz w:val="20"/>
                <w:szCs w:val="22"/>
                <w:lang w:val="en-US"/>
              </w:rPr>
              <w:t xml:space="preserve"> in accordance with the </w:t>
            </w:r>
            <w:r w:rsidRPr="0002695C">
              <w:rPr>
                <w:sz w:val="20"/>
                <w:szCs w:val="22"/>
                <w:lang w:val="en-US"/>
              </w:rPr>
              <w:t>legislat</w:t>
            </w:r>
            <w:r w:rsidR="008A6519" w:rsidRPr="0002695C">
              <w:rPr>
                <w:sz w:val="20"/>
                <w:szCs w:val="22"/>
                <w:lang w:val="en-US"/>
              </w:rPr>
              <w:t xml:space="preserve">ion of the </w:t>
            </w:r>
            <w:r w:rsidR="005704DD" w:rsidRPr="0002695C">
              <w:rPr>
                <w:sz w:val="20"/>
                <w:szCs w:val="22"/>
                <w:lang w:val="en-US"/>
              </w:rPr>
              <w:t>RF</w:t>
            </w:r>
            <w:r w:rsidR="008A6519" w:rsidRPr="0002695C">
              <w:rPr>
                <w:sz w:val="20"/>
                <w:szCs w:val="22"/>
                <w:lang w:val="en-US"/>
              </w:rPr>
              <w:t>, regulat</w:t>
            </w:r>
            <w:r w:rsidR="00A04946" w:rsidRPr="0002695C">
              <w:rPr>
                <w:sz w:val="20"/>
                <w:szCs w:val="22"/>
                <w:lang w:val="en-US"/>
              </w:rPr>
              <w:t>ions</w:t>
            </w:r>
            <w:r w:rsidR="008A6519" w:rsidRPr="0002695C">
              <w:rPr>
                <w:sz w:val="20"/>
                <w:szCs w:val="22"/>
                <w:lang w:val="en-US"/>
              </w:rPr>
              <w:t xml:space="preserve"> of the Bank of Russia, this Agreement and international banking practice. List of transactions and services rendered by the CORRESPONDENT is determined by the legislation</w:t>
            </w:r>
            <w:r w:rsidR="005361DF" w:rsidRPr="0002695C">
              <w:rPr>
                <w:sz w:val="20"/>
                <w:szCs w:val="22"/>
                <w:lang w:val="en-US"/>
              </w:rPr>
              <w:t xml:space="preserve"> of the RF</w:t>
            </w:r>
            <w:r w:rsidR="008A6519" w:rsidRPr="0002695C">
              <w:rPr>
                <w:sz w:val="20"/>
                <w:szCs w:val="22"/>
                <w:lang w:val="en-US"/>
              </w:rPr>
              <w:t>, this Agreement and Tariffs.</w:t>
            </w:r>
          </w:p>
          <w:p w14:paraId="2C895FB7" w14:textId="570D5244" w:rsidR="008A6519" w:rsidRPr="0002695C" w:rsidRDefault="00991C8F" w:rsidP="009F18F4">
            <w:pPr>
              <w:ind w:firstLine="438"/>
              <w:jc w:val="both"/>
              <w:rPr>
                <w:sz w:val="20"/>
                <w:szCs w:val="22"/>
                <w:lang w:val="en-US"/>
              </w:rPr>
            </w:pPr>
            <w:r w:rsidRPr="0002695C">
              <w:rPr>
                <w:sz w:val="20"/>
                <w:szCs w:val="22"/>
                <w:lang w:val="en-US"/>
              </w:rPr>
              <w:t>Within the terms hereof the CORRESPONDENT can open</w:t>
            </w:r>
            <w:r w:rsidR="00770C32" w:rsidRPr="0002695C">
              <w:rPr>
                <w:sz w:val="20"/>
                <w:szCs w:val="22"/>
                <w:lang w:val="en-US"/>
              </w:rPr>
              <w:t xml:space="preserve"> for the RESPONDENT</w:t>
            </w:r>
            <w:r w:rsidRPr="0002695C">
              <w:rPr>
                <w:sz w:val="20"/>
                <w:szCs w:val="22"/>
                <w:lang w:val="en-US"/>
              </w:rPr>
              <w:t xml:space="preserve"> a few </w:t>
            </w:r>
            <w:r w:rsidR="00F43289" w:rsidRPr="0002695C">
              <w:rPr>
                <w:sz w:val="20"/>
                <w:szCs w:val="22"/>
                <w:lang w:val="en-US"/>
              </w:rPr>
              <w:t>C</w:t>
            </w:r>
            <w:r w:rsidRPr="0002695C">
              <w:rPr>
                <w:sz w:val="20"/>
                <w:szCs w:val="22"/>
                <w:lang w:val="en-US"/>
              </w:rPr>
              <w:t>orrespondent account</w:t>
            </w:r>
            <w:r w:rsidR="006D4BCF" w:rsidRPr="0002695C">
              <w:rPr>
                <w:sz w:val="20"/>
                <w:szCs w:val="22"/>
                <w:lang w:val="en-US"/>
              </w:rPr>
              <w:t>s</w:t>
            </w:r>
            <w:r w:rsidRPr="0002695C">
              <w:rPr>
                <w:sz w:val="20"/>
                <w:szCs w:val="22"/>
                <w:lang w:val="en-US"/>
              </w:rPr>
              <w:t xml:space="preserve"> in different currencies (</w:t>
            </w:r>
            <w:r w:rsidR="00C5553F" w:rsidRPr="0002695C">
              <w:rPr>
                <w:sz w:val="20"/>
                <w:szCs w:val="22"/>
                <w:lang w:val="en-US"/>
              </w:rPr>
              <w:t xml:space="preserve">currency of the </w:t>
            </w:r>
            <w:r w:rsidRPr="0002695C">
              <w:rPr>
                <w:sz w:val="20"/>
                <w:szCs w:val="22"/>
                <w:lang w:val="en-US"/>
              </w:rPr>
              <w:t>R</w:t>
            </w:r>
            <w:r w:rsidR="00C5553F" w:rsidRPr="0002695C">
              <w:rPr>
                <w:sz w:val="20"/>
                <w:szCs w:val="22"/>
                <w:lang w:val="en-US"/>
              </w:rPr>
              <w:t>F</w:t>
            </w:r>
            <w:r w:rsidR="005704DD" w:rsidRPr="0002695C">
              <w:rPr>
                <w:sz w:val="20"/>
                <w:szCs w:val="22"/>
                <w:lang w:val="en-US"/>
              </w:rPr>
              <w:t xml:space="preserve"> </w:t>
            </w:r>
            <w:r w:rsidRPr="0002695C">
              <w:rPr>
                <w:sz w:val="20"/>
                <w:szCs w:val="22"/>
                <w:lang w:val="en-US"/>
              </w:rPr>
              <w:t>and/or foreign currency/currencies) based on a separate application submitted by the RESPONDENT (see Annex 2 to the Agreement</w:t>
            </w:r>
            <w:r w:rsidR="00FF1B34" w:rsidRPr="0002695C">
              <w:rPr>
                <w:sz w:val="20"/>
                <w:szCs w:val="22"/>
                <w:lang w:val="en-US"/>
              </w:rPr>
              <w:t>, hereinafter - Application</w:t>
            </w:r>
            <w:r w:rsidRPr="0002695C">
              <w:rPr>
                <w:sz w:val="20"/>
                <w:szCs w:val="22"/>
                <w:lang w:val="en-US"/>
              </w:rPr>
              <w:t>)</w:t>
            </w:r>
            <w:r w:rsidR="007464DD" w:rsidRPr="0002695C">
              <w:rPr>
                <w:sz w:val="20"/>
                <w:szCs w:val="22"/>
                <w:lang w:val="en-US"/>
              </w:rPr>
              <w:t xml:space="preserve"> for each </w:t>
            </w:r>
            <w:r w:rsidR="00F43289" w:rsidRPr="0002695C">
              <w:rPr>
                <w:sz w:val="20"/>
                <w:szCs w:val="22"/>
                <w:lang w:val="en-US"/>
              </w:rPr>
              <w:t>C</w:t>
            </w:r>
            <w:r w:rsidR="007464DD" w:rsidRPr="0002695C">
              <w:rPr>
                <w:sz w:val="20"/>
                <w:szCs w:val="22"/>
                <w:lang w:val="en-US"/>
              </w:rPr>
              <w:t>orrespondent account</w:t>
            </w:r>
            <w:r w:rsidRPr="0002695C">
              <w:rPr>
                <w:sz w:val="20"/>
                <w:szCs w:val="22"/>
                <w:lang w:val="en-US"/>
              </w:rPr>
              <w:t>.</w:t>
            </w:r>
            <w:r w:rsidR="007464DD" w:rsidRPr="0002695C">
              <w:rPr>
                <w:sz w:val="20"/>
                <w:szCs w:val="22"/>
                <w:lang w:val="en-US"/>
              </w:rPr>
              <w:t xml:space="preserve"> </w:t>
            </w:r>
          </w:p>
        </w:tc>
      </w:tr>
      <w:tr w:rsidR="0002695C" w:rsidRPr="008A5E14" w14:paraId="6C215814" w14:textId="77777777" w:rsidTr="0002695C">
        <w:tc>
          <w:tcPr>
            <w:tcW w:w="5495" w:type="dxa"/>
          </w:tcPr>
          <w:p w14:paraId="3290F4D7" w14:textId="1C9E75E8" w:rsidR="006C4F1C" w:rsidRPr="0002695C" w:rsidRDefault="006C4F1C" w:rsidP="00CF3B07">
            <w:pPr>
              <w:ind w:firstLine="540"/>
              <w:jc w:val="both"/>
              <w:rPr>
                <w:sz w:val="20"/>
                <w:szCs w:val="22"/>
              </w:rPr>
            </w:pPr>
            <w:r w:rsidRPr="0002695C">
              <w:rPr>
                <w:bCs/>
                <w:sz w:val="20"/>
                <w:szCs w:val="22"/>
              </w:rPr>
              <w:t>2.2.</w:t>
            </w:r>
            <w:r w:rsidRPr="0002695C">
              <w:rPr>
                <w:b/>
                <w:sz w:val="20"/>
                <w:szCs w:val="22"/>
              </w:rPr>
              <w:t> </w:t>
            </w:r>
            <w:r w:rsidR="00CA532D" w:rsidRPr="0002695C">
              <w:rPr>
                <w:sz w:val="20"/>
                <w:szCs w:val="22"/>
              </w:rPr>
              <w:t>Плата за услуги, оказываемые по Договору, взимается КОРРЕСПОНДЕНТОМ в соответствии с действующими на день совершения операции Тарифами.</w:t>
            </w:r>
          </w:p>
        </w:tc>
        <w:tc>
          <w:tcPr>
            <w:tcW w:w="4940" w:type="dxa"/>
          </w:tcPr>
          <w:p w14:paraId="7E0DA289" w14:textId="61F5F63D" w:rsidR="006C4F1C" w:rsidRPr="0002695C" w:rsidRDefault="00991C8F" w:rsidP="00CF3B07">
            <w:pPr>
              <w:ind w:firstLine="438"/>
              <w:jc w:val="both"/>
              <w:rPr>
                <w:sz w:val="20"/>
                <w:szCs w:val="22"/>
                <w:lang w:val="en-US"/>
              </w:rPr>
            </w:pPr>
            <w:r w:rsidRPr="0002695C">
              <w:rPr>
                <w:sz w:val="20"/>
                <w:szCs w:val="22"/>
                <w:lang w:val="en-US"/>
              </w:rPr>
              <w:t xml:space="preserve">2.2. The fees for services rendered hereunder are charged by the CORRESPONDENT in accordance with the Tariffs effective on the date of </w:t>
            </w:r>
            <w:r w:rsidR="006D4BCF" w:rsidRPr="0002695C">
              <w:rPr>
                <w:sz w:val="20"/>
                <w:szCs w:val="22"/>
                <w:lang w:val="en-US"/>
              </w:rPr>
              <w:t xml:space="preserve">a </w:t>
            </w:r>
            <w:r w:rsidRPr="0002695C">
              <w:rPr>
                <w:sz w:val="20"/>
                <w:szCs w:val="22"/>
                <w:lang w:val="en-US"/>
              </w:rPr>
              <w:t>transaction.</w:t>
            </w:r>
          </w:p>
        </w:tc>
      </w:tr>
      <w:tr w:rsidR="0002695C" w:rsidRPr="008A5E14" w14:paraId="2E899C76" w14:textId="77777777" w:rsidTr="0002695C">
        <w:tc>
          <w:tcPr>
            <w:tcW w:w="5495" w:type="dxa"/>
          </w:tcPr>
          <w:p w14:paraId="563CF046" w14:textId="31C10A3C" w:rsidR="00B811FA" w:rsidRPr="0002695C" w:rsidRDefault="0086728C" w:rsidP="00CF3B07">
            <w:pPr>
              <w:ind w:firstLine="540"/>
              <w:jc w:val="both"/>
              <w:rPr>
                <w:b/>
                <w:sz w:val="20"/>
                <w:szCs w:val="22"/>
              </w:rPr>
            </w:pPr>
            <w:r w:rsidRPr="0002695C">
              <w:rPr>
                <w:bCs/>
                <w:sz w:val="20"/>
              </w:rPr>
              <w:t>2</w:t>
            </w:r>
            <w:r w:rsidR="00B811FA" w:rsidRPr="0002695C">
              <w:rPr>
                <w:bCs/>
                <w:sz w:val="20"/>
              </w:rPr>
              <w:t>.3.</w:t>
            </w:r>
            <w:r w:rsidR="00B811FA" w:rsidRPr="0002695C">
              <w:rPr>
                <w:b/>
                <w:sz w:val="20"/>
              </w:rPr>
              <w:t> </w:t>
            </w:r>
            <w:r w:rsidR="000C1779" w:rsidRPr="0002695C">
              <w:rPr>
                <w:sz w:val="20"/>
              </w:rPr>
              <w:t xml:space="preserve"> Договор и иные отношения, возникшие в связи с его исполнением, регулируются законодательством Р</w:t>
            </w:r>
            <w:r w:rsidR="001F1EB4" w:rsidRPr="0002695C">
              <w:rPr>
                <w:sz w:val="20"/>
              </w:rPr>
              <w:t>Ф</w:t>
            </w:r>
            <w:r w:rsidR="000C1779" w:rsidRPr="0002695C">
              <w:rPr>
                <w:sz w:val="20"/>
              </w:rPr>
              <w:t>.</w:t>
            </w:r>
          </w:p>
        </w:tc>
        <w:tc>
          <w:tcPr>
            <w:tcW w:w="4940" w:type="dxa"/>
          </w:tcPr>
          <w:p w14:paraId="7ADA94C1" w14:textId="4E6F4004" w:rsidR="00B811FA" w:rsidRPr="0002695C" w:rsidRDefault="00991C8F" w:rsidP="000C1779">
            <w:pPr>
              <w:ind w:firstLine="438"/>
              <w:jc w:val="both"/>
              <w:rPr>
                <w:sz w:val="20"/>
                <w:szCs w:val="22"/>
                <w:lang w:val="en-US"/>
              </w:rPr>
            </w:pPr>
            <w:r w:rsidRPr="0002695C">
              <w:rPr>
                <w:sz w:val="20"/>
                <w:szCs w:val="22"/>
                <w:lang w:val="en-US"/>
              </w:rPr>
              <w:t xml:space="preserve">2.3. </w:t>
            </w:r>
            <w:r w:rsidR="00C657C3" w:rsidRPr="0002695C">
              <w:rPr>
                <w:sz w:val="20"/>
                <w:szCs w:val="22"/>
                <w:lang w:val="en-US"/>
              </w:rPr>
              <w:t>The Agreement and other relations arising in connection with its fulfillment shall be governed by the legislation of the Russian Federation.</w:t>
            </w:r>
          </w:p>
        </w:tc>
      </w:tr>
      <w:tr w:rsidR="0002695C" w:rsidRPr="008A5E14" w14:paraId="61EDC361" w14:textId="77777777" w:rsidTr="0002695C">
        <w:tc>
          <w:tcPr>
            <w:tcW w:w="5495" w:type="dxa"/>
          </w:tcPr>
          <w:p w14:paraId="70442784" w14:textId="77777777" w:rsidR="006C4F1C" w:rsidRPr="0002695C" w:rsidRDefault="006C4F1C" w:rsidP="00CF3B07">
            <w:pPr>
              <w:jc w:val="center"/>
              <w:rPr>
                <w:b/>
                <w:caps/>
                <w:sz w:val="20"/>
                <w:szCs w:val="22"/>
              </w:rPr>
            </w:pPr>
            <w:r w:rsidRPr="0002695C">
              <w:rPr>
                <w:b/>
                <w:caps/>
                <w:sz w:val="20"/>
                <w:szCs w:val="22"/>
              </w:rPr>
              <w:t xml:space="preserve">3. </w:t>
            </w:r>
            <w:r w:rsidR="003B06E9" w:rsidRPr="0002695C">
              <w:rPr>
                <w:b/>
                <w:caps/>
                <w:sz w:val="20"/>
                <w:szCs w:val="22"/>
              </w:rPr>
              <w:t>ПОРЯДОК ОТКРЫТИЯ КОРРЕСПОНДЕНТСКОГО СЧЕТА</w:t>
            </w:r>
          </w:p>
        </w:tc>
        <w:tc>
          <w:tcPr>
            <w:tcW w:w="4940" w:type="dxa"/>
          </w:tcPr>
          <w:p w14:paraId="01ACEC31" w14:textId="496AAF3B" w:rsidR="006C4F1C" w:rsidRPr="0002695C" w:rsidRDefault="006C4F1C" w:rsidP="00CF3B07">
            <w:pPr>
              <w:jc w:val="center"/>
              <w:rPr>
                <w:b/>
                <w:caps/>
                <w:sz w:val="20"/>
                <w:szCs w:val="22"/>
                <w:lang w:val="en-US"/>
              </w:rPr>
            </w:pPr>
            <w:r w:rsidRPr="0002695C">
              <w:rPr>
                <w:b/>
                <w:caps/>
                <w:sz w:val="20"/>
                <w:lang w:val="en-US"/>
              </w:rPr>
              <w:t>3.</w:t>
            </w:r>
            <w:r w:rsidRPr="0002695C">
              <w:rPr>
                <w:b/>
                <w:caps/>
                <w:sz w:val="20"/>
                <w:szCs w:val="22"/>
                <w:lang w:val="en-US"/>
              </w:rPr>
              <w:t xml:space="preserve"> </w:t>
            </w:r>
            <w:r w:rsidR="007464DD" w:rsidRPr="0002695C">
              <w:rPr>
                <w:b/>
                <w:caps/>
                <w:sz w:val="20"/>
                <w:szCs w:val="22"/>
                <w:lang w:val="en-US"/>
              </w:rPr>
              <w:t>Procedure for</w:t>
            </w:r>
            <w:r w:rsidR="007464DD" w:rsidRPr="0002695C">
              <w:rPr>
                <w:b/>
                <w:caps/>
                <w:sz w:val="20"/>
                <w:lang w:val="en-US"/>
              </w:rPr>
              <w:t xml:space="preserve"> </w:t>
            </w:r>
            <w:r w:rsidR="00991C8F" w:rsidRPr="0002695C">
              <w:rPr>
                <w:b/>
                <w:caps/>
                <w:sz w:val="20"/>
                <w:szCs w:val="22"/>
                <w:lang w:val="en-US"/>
              </w:rPr>
              <w:t>OPENING a correspondent account</w:t>
            </w:r>
          </w:p>
        </w:tc>
      </w:tr>
      <w:tr w:rsidR="0002695C" w:rsidRPr="008A5E14" w14:paraId="320D1448" w14:textId="77777777" w:rsidTr="0002695C">
        <w:tc>
          <w:tcPr>
            <w:tcW w:w="5495" w:type="dxa"/>
          </w:tcPr>
          <w:p w14:paraId="69343534" w14:textId="77777777" w:rsidR="001B028B" w:rsidRPr="0002695C" w:rsidRDefault="001B028B" w:rsidP="001B028B">
            <w:pPr>
              <w:ind w:firstLine="567"/>
              <w:jc w:val="both"/>
              <w:rPr>
                <w:sz w:val="20"/>
                <w:szCs w:val="22"/>
              </w:rPr>
            </w:pPr>
            <w:r w:rsidRPr="0002695C">
              <w:rPr>
                <w:sz w:val="20"/>
                <w:szCs w:val="22"/>
              </w:rPr>
              <w:t>3.1. КОРРЕСПОНДЕНТ открывает РЕСПОНДЕНТУ Корреспондентский счет на основании Заявления, при условии предоставления РЕСПОНДЕНТОМ полного комплекта документов, необходимых для открытия Корреспондентского счета согласно перечню документов, определяемому КОРРЕСПОНДЕНТОМ в соответствии с законодательством РФ, нормативными актами Банка России (Приложение №1 к Договору, далее – Комплект документов).</w:t>
            </w:r>
          </w:p>
          <w:p w14:paraId="77624567" w14:textId="77777777" w:rsidR="005B3CC1" w:rsidRPr="0002695C" w:rsidRDefault="005B3CC1" w:rsidP="001B028B">
            <w:pPr>
              <w:ind w:firstLine="567"/>
              <w:jc w:val="both"/>
              <w:rPr>
                <w:sz w:val="20"/>
                <w:szCs w:val="22"/>
              </w:rPr>
            </w:pPr>
          </w:p>
          <w:p w14:paraId="58385989" w14:textId="12E9FE4F" w:rsidR="001B028B" w:rsidRPr="0002695C" w:rsidRDefault="001B028B" w:rsidP="001B028B">
            <w:pPr>
              <w:ind w:firstLine="567"/>
              <w:jc w:val="both"/>
              <w:rPr>
                <w:b/>
                <w:caps/>
                <w:sz w:val="20"/>
                <w:szCs w:val="22"/>
              </w:rPr>
            </w:pPr>
            <w:r w:rsidRPr="0002695C">
              <w:rPr>
                <w:sz w:val="20"/>
                <w:szCs w:val="22"/>
              </w:rPr>
              <w:t xml:space="preserve">3.2. В случае изменения законодательства РФ и/или нормативных актов Банка России, КОРРЕСПОНДЕНТ вправе затребовать, а РЕСПОНДЕНТ обязан представить КОРРЕСПОНДЕНТУ в сроки, указанные </w:t>
            </w:r>
            <w:r w:rsidRPr="0002695C">
              <w:rPr>
                <w:sz w:val="20"/>
                <w:szCs w:val="22"/>
              </w:rPr>
              <w:lastRenderedPageBreak/>
              <w:t>КОРРЕСПОНДЕНТОМ, либо сроки, установленные законодательством РФ и/или нормативными актами Банка России, дополнительные документы помимо указанных в п.3.1 Договора.</w:t>
            </w:r>
          </w:p>
        </w:tc>
        <w:tc>
          <w:tcPr>
            <w:tcW w:w="4940" w:type="dxa"/>
          </w:tcPr>
          <w:p w14:paraId="4D558AB4" w14:textId="77777777" w:rsidR="001B028B" w:rsidRPr="0002695C" w:rsidRDefault="001B028B" w:rsidP="001B028B">
            <w:pPr>
              <w:ind w:firstLine="438"/>
              <w:jc w:val="both"/>
              <w:rPr>
                <w:sz w:val="20"/>
                <w:lang w:val="en-US"/>
              </w:rPr>
            </w:pPr>
            <w:r w:rsidRPr="0002695C">
              <w:rPr>
                <w:sz w:val="20"/>
                <w:lang w:val="en-US"/>
              </w:rPr>
              <w:lastRenderedPageBreak/>
              <w:t>3.1. The CORRESPONDENT shall open the Correspondent account for the RESPONDENT on the basis of the Application given that the RESPONDENT submits the full set of documents required for opening a Correspondent account in accordance with the list of documents determined by the CORRESPONDENT under the legislation of the RF and the Bank of Russia’s regulations (Annex 1 hereto, hereafter – the Set of documents).</w:t>
            </w:r>
          </w:p>
          <w:p w14:paraId="04CFC6DF" w14:textId="65B70154" w:rsidR="001B028B" w:rsidRPr="0002695C" w:rsidRDefault="001B028B" w:rsidP="001B028B">
            <w:pPr>
              <w:ind w:firstLine="459"/>
              <w:jc w:val="both"/>
              <w:rPr>
                <w:b/>
                <w:caps/>
                <w:sz w:val="20"/>
                <w:lang w:val="en-US"/>
              </w:rPr>
            </w:pPr>
            <w:r w:rsidRPr="0002695C">
              <w:rPr>
                <w:sz w:val="20"/>
                <w:lang w:val="en-US"/>
              </w:rPr>
              <w:t xml:space="preserve">3.2. If the legislation of the RF changes or there are any alterations to the regulations of the Bank of Russia, the CORRESPONDENT is entitled to request and the RESPONDENT is obliged to submit additional </w:t>
            </w:r>
            <w:r w:rsidRPr="0002695C">
              <w:rPr>
                <w:sz w:val="20"/>
                <w:lang w:val="en-US"/>
              </w:rPr>
              <w:lastRenderedPageBreak/>
              <w:t>documents, except for those listed in Clause 3.1 hereof, in due time specified by the CORRESPONDENT or other time under the Russian legislation and/or Bank of Russia’s regulations.</w:t>
            </w:r>
          </w:p>
        </w:tc>
      </w:tr>
      <w:tr w:rsidR="0002695C" w:rsidRPr="008A5E14" w14:paraId="4A764599" w14:textId="77777777" w:rsidTr="0002695C">
        <w:trPr>
          <w:trHeight w:val="223"/>
        </w:trPr>
        <w:tc>
          <w:tcPr>
            <w:tcW w:w="5495" w:type="dxa"/>
          </w:tcPr>
          <w:p w14:paraId="5DD90CCB" w14:textId="3971C84B" w:rsidR="007E5273" w:rsidRPr="0002695C" w:rsidRDefault="007E5273" w:rsidP="009F18F4">
            <w:pPr>
              <w:ind w:firstLine="539"/>
              <w:jc w:val="both"/>
              <w:rPr>
                <w:b/>
                <w:sz w:val="20"/>
                <w:szCs w:val="22"/>
              </w:rPr>
            </w:pPr>
            <w:r w:rsidRPr="0002695C">
              <w:rPr>
                <w:sz w:val="20"/>
              </w:rPr>
              <w:lastRenderedPageBreak/>
              <w:t>3.3.</w:t>
            </w:r>
            <w:r w:rsidR="00692C67" w:rsidRPr="0002695C">
              <w:rPr>
                <w:b/>
                <w:sz w:val="20"/>
              </w:rPr>
              <w:t xml:space="preserve"> </w:t>
            </w:r>
            <w:r w:rsidRPr="0002695C">
              <w:rPr>
                <w:sz w:val="20"/>
              </w:rPr>
              <w:t xml:space="preserve">КОРРЕСПОНДЕНТ, при условии предоставления полного </w:t>
            </w:r>
            <w:r w:rsidR="00FF1B34" w:rsidRPr="0002695C">
              <w:rPr>
                <w:sz w:val="20"/>
              </w:rPr>
              <w:t>К</w:t>
            </w:r>
            <w:r w:rsidR="00A7088E" w:rsidRPr="0002695C">
              <w:rPr>
                <w:sz w:val="20"/>
              </w:rPr>
              <w:t xml:space="preserve">омплекта </w:t>
            </w:r>
            <w:r w:rsidR="007109BA" w:rsidRPr="0002695C">
              <w:rPr>
                <w:sz w:val="20"/>
              </w:rPr>
              <w:t>документов</w:t>
            </w:r>
            <w:r w:rsidR="000E06D1" w:rsidRPr="0002695C">
              <w:rPr>
                <w:sz w:val="20"/>
              </w:rPr>
              <w:t>,</w:t>
            </w:r>
            <w:r w:rsidR="007109BA" w:rsidRPr="0002695C">
              <w:rPr>
                <w:sz w:val="20"/>
              </w:rPr>
              <w:t xml:space="preserve"> </w:t>
            </w:r>
            <w:r w:rsidRPr="0002695C">
              <w:rPr>
                <w:sz w:val="20"/>
              </w:rPr>
              <w:t>оформленных надлежащим образом</w:t>
            </w:r>
            <w:r w:rsidR="00CF3381" w:rsidRPr="0002695C">
              <w:rPr>
                <w:sz w:val="20"/>
              </w:rPr>
              <w:t>,</w:t>
            </w:r>
            <w:r w:rsidRPr="0002695C">
              <w:rPr>
                <w:sz w:val="20"/>
              </w:rPr>
              <w:t xml:space="preserve"> открывает РЕСПОНДЕНТУ </w:t>
            </w:r>
            <w:r w:rsidR="005C67D9" w:rsidRPr="0002695C">
              <w:rPr>
                <w:sz w:val="20"/>
              </w:rPr>
              <w:t>К</w:t>
            </w:r>
            <w:r w:rsidR="00EC3DA3" w:rsidRPr="0002695C">
              <w:rPr>
                <w:sz w:val="20"/>
              </w:rPr>
              <w:t>орреспондентский с</w:t>
            </w:r>
            <w:r w:rsidRPr="0002695C">
              <w:rPr>
                <w:sz w:val="20"/>
              </w:rPr>
              <w:t xml:space="preserve">чет в течение 3 (трех) </w:t>
            </w:r>
            <w:r w:rsidR="00D677B6" w:rsidRPr="0002695C">
              <w:rPr>
                <w:sz w:val="20"/>
              </w:rPr>
              <w:t>Р</w:t>
            </w:r>
            <w:r w:rsidRPr="0002695C">
              <w:rPr>
                <w:sz w:val="20"/>
              </w:rPr>
              <w:t>абочих дней, о чем уведомляет РЕСПОНДЕНТ</w:t>
            </w:r>
            <w:r w:rsidR="00692C67" w:rsidRPr="0002695C">
              <w:rPr>
                <w:sz w:val="20"/>
              </w:rPr>
              <w:t>А</w:t>
            </w:r>
            <w:r w:rsidRPr="0002695C">
              <w:rPr>
                <w:sz w:val="20"/>
              </w:rPr>
              <w:t xml:space="preserve"> в письменной форме</w:t>
            </w:r>
            <w:r w:rsidR="00AC015D" w:rsidRPr="0002695C">
              <w:rPr>
                <w:sz w:val="20"/>
              </w:rPr>
              <w:t xml:space="preserve">, в том числе по </w:t>
            </w:r>
            <w:r w:rsidR="00A7088E" w:rsidRPr="0002695C">
              <w:rPr>
                <w:sz w:val="20"/>
              </w:rPr>
              <w:t xml:space="preserve">системе </w:t>
            </w:r>
            <w:r w:rsidR="00AC015D" w:rsidRPr="0002695C">
              <w:rPr>
                <w:sz w:val="20"/>
              </w:rPr>
              <w:t>связи</w:t>
            </w:r>
            <w:r w:rsidRPr="0002695C">
              <w:rPr>
                <w:sz w:val="20"/>
              </w:rPr>
              <w:t>.</w:t>
            </w:r>
          </w:p>
        </w:tc>
        <w:tc>
          <w:tcPr>
            <w:tcW w:w="4940" w:type="dxa"/>
          </w:tcPr>
          <w:p w14:paraId="6ACCB630" w14:textId="340A0252" w:rsidR="007E5273" w:rsidRPr="0002695C" w:rsidRDefault="0057510B" w:rsidP="00CB366F">
            <w:pPr>
              <w:ind w:firstLine="438"/>
              <w:jc w:val="both"/>
              <w:rPr>
                <w:sz w:val="20"/>
                <w:szCs w:val="22"/>
                <w:lang w:val="en-US"/>
              </w:rPr>
            </w:pPr>
            <w:r w:rsidRPr="0002695C">
              <w:rPr>
                <w:sz w:val="20"/>
                <w:szCs w:val="22"/>
                <w:lang w:val="en-US"/>
              </w:rPr>
              <w:t>3.3. Provided that the RESPONDENT</w:t>
            </w:r>
            <w:r w:rsidR="00692C67" w:rsidRPr="0002695C">
              <w:rPr>
                <w:sz w:val="20"/>
                <w:szCs w:val="22"/>
                <w:lang w:val="en-US"/>
              </w:rPr>
              <w:t xml:space="preserve"> </w:t>
            </w:r>
            <w:r w:rsidRPr="0002695C">
              <w:rPr>
                <w:sz w:val="20"/>
                <w:szCs w:val="22"/>
                <w:lang w:val="en-US"/>
              </w:rPr>
              <w:t xml:space="preserve">submitted the full </w:t>
            </w:r>
            <w:r w:rsidR="00FF1B34" w:rsidRPr="0002695C">
              <w:rPr>
                <w:sz w:val="20"/>
                <w:szCs w:val="22"/>
                <w:lang w:val="en-US"/>
              </w:rPr>
              <w:t>S</w:t>
            </w:r>
            <w:r w:rsidRPr="0002695C">
              <w:rPr>
                <w:sz w:val="20"/>
                <w:szCs w:val="22"/>
                <w:lang w:val="en-US"/>
              </w:rPr>
              <w:t xml:space="preserve">et of documents properly </w:t>
            </w:r>
            <w:r w:rsidR="006D4BCF" w:rsidRPr="0002695C">
              <w:rPr>
                <w:sz w:val="20"/>
                <w:szCs w:val="22"/>
                <w:lang w:val="en-US"/>
              </w:rPr>
              <w:t>furnished</w:t>
            </w:r>
            <w:r w:rsidRPr="0002695C">
              <w:rPr>
                <w:sz w:val="20"/>
                <w:szCs w:val="22"/>
                <w:lang w:val="en-US"/>
              </w:rPr>
              <w:t xml:space="preserve"> to the CORRESPONDENT, the latter shall open a </w:t>
            </w:r>
            <w:r w:rsidR="00F43289" w:rsidRPr="0002695C">
              <w:rPr>
                <w:sz w:val="20"/>
                <w:szCs w:val="22"/>
                <w:lang w:val="en-US"/>
              </w:rPr>
              <w:t>C</w:t>
            </w:r>
            <w:r w:rsidRPr="0002695C">
              <w:rPr>
                <w:sz w:val="20"/>
                <w:szCs w:val="22"/>
                <w:lang w:val="en-US"/>
              </w:rPr>
              <w:t xml:space="preserve">orrespondent account </w:t>
            </w:r>
            <w:r w:rsidR="007464DD" w:rsidRPr="0002695C">
              <w:rPr>
                <w:sz w:val="20"/>
                <w:szCs w:val="22"/>
                <w:lang w:val="en-US"/>
              </w:rPr>
              <w:t>for</w:t>
            </w:r>
            <w:r w:rsidRPr="0002695C">
              <w:rPr>
                <w:sz w:val="20"/>
                <w:szCs w:val="22"/>
                <w:lang w:val="en-US"/>
              </w:rPr>
              <w:t xml:space="preserve"> the former within 3 (three) </w:t>
            </w:r>
            <w:r w:rsidR="009C2FA9" w:rsidRPr="0002695C">
              <w:rPr>
                <w:sz w:val="20"/>
                <w:szCs w:val="22"/>
                <w:lang w:val="en-US"/>
              </w:rPr>
              <w:t>B</w:t>
            </w:r>
            <w:r w:rsidRPr="0002695C">
              <w:rPr>
                <w:sz w:val="20"/>
                <w:szCs w:val="22"/>
                <w:lang w:val="en-US"/>
              </w:rPr>
              <w:t>usiness</w:t>
            </w:r>
            <w:r w:rsidR="000B460A" w:rsidRPr="0002695C">
              <w:rPr>
                <w:sz w:val="20"/>
                <w:szCs w:val="22"/>
                <w:lang w:val="en-US"/>
              </w:rPr>
              <w:t xml:space="preserve"> days and notify the RE</w:t>
            </w:r>
            <w:r w:rsidR="00692C67" w:rsidRPr="0002695C">
              <w:rPr>
                <w:sz w:val="20"/>
                <w:szCs w:val="22"/>
                <w:lang w:val="en-US"/>
              </w:rPr>
              <w:t>S</w:t>
            </w:r>
            <w:r w:rsidR="000B460A" w:rsidRPr="0002695C">
              <w:rPr>
                <w:sz w:val="20"/>
                <w:szCs w:val="22"/>
                <w:lang w:val="en-US"/>
              </w:rPr>
              <w:t>P</w:t>
            </w:r>
            <w:r w:rsidR="00692C67" w:rsidRPr="0002695C">
              <w:rPr>
                <w:sz w:val="20"/>
                <w:szCs w:val="22"/>
                <w:lang w:val="en-US"/>
              </w:rPr>
              <w:t xml:space="preserve">ONDENT </w:t>
            </w:r>
            <w:r w:rsidR="00BC065B" w:rsidRPr="0002695C">
              <w:rPr>
                <w:sz w:val="20"/>
                <w:szCs w:val="22"/>
                <w:lang w:val="en-US"/>
              </w:rPr>
              <w:t xml:space="preserve">of that in writing </w:t>
            </w:r>
            <w:r w:rsidR="00CB366F" w:rsidRPr="0002695C">
              <w:rPr>
                <w:sz w:val="20"/>
                <w:szCs w:val="22"/>
                <w:lang w:val="en-US"/>
              </w:rPr>
              <w:t>as well as through the communication system</w:t>
            </w:r>
            <w:r w:rsidR="00BC065B" w:rsidRPr="0002695C">
              <w:rPr>
                <w:sz w:val="20"/>
                <w:szCs w:val="22"/>
                <w:lang w:val="en-US"/>
              </w:rPr>
              <w:t>.</w:t>
            </w:r>
          </w:p>
        </w:tc>
      </w:tr>
      <w:tr w:rsidR="0002695C" w:rsidRPr="008A5E14" w14:paraId="3691E459" w14:textId="77777777" w:rsidTr="0002695C">
        <w:tc>
          <w:tcPr>
            <w:tcW w:w="5495" w:type="dxa"/>
          </w:tcPr>
          <w:p w14:paraId="3658E9A8" w14:textId="43547C48" w:rsidR="00A24368" w:rsidRPr="0002695C" w:rsidRDefault="006C4F1C" w:rsidP="00CF3B07">
            <w:pPr>
              <w:ind w:firstLine="539"/>
              <w:jc w:val="both"/>
              <w:rPr>
                <w:sz w:val="20"/>
                <w:szCs w:val="22"/>
              </w:rPr>
            </w:pPr>
            <w:r w:rsidRPr="0002695C">
              <w:rPr>
                <w:sz w:val="20"/>
                <w:szCs w:val="22"/>
              </w:rPr>
              <w:t>3.</w:t>
            </w:r>
            <w:r w:rsidR="007E5273" w:rsidRPr="0002695C">
              <w:rPr>
                <w:sz w:val="20"/>
                <w:szCs w:val="22"/>
              </w:rPr>
              <w:t>4</w:t>
            </w:r>
            <w:r w:rsidRPr="0002695C">
              <w:rPr>
                <w:sz w:val="20"/>
                <w:szCs w:val="22"/>
              </w:rPr>
              <w:t>.</w:t>
            </w:r>
            <w:r w:rsidR="00A24368" w:rsidRPr="0002695C">
              <w:rPr>
                <w:sz w:val="20"/>
                <w:szCs w:val="22"/>
              </w:rPr>
              <w:t xml:space="preserve"> При подписании Договора РЕСПОНДЕНТ предоставляет карточку с образцами подписей и оттиска печати</w:t>
            </w:r>
            <w:r w:rsidR="00AE5A73" w:rsidRPr="0002695C">
              <w:rPr>
                <w:sz w:val="20"/>
                <w:szCs w:val="22"/>
              </w:rPr>
              <w:t xml:space="preserve"> (далее – карточка)</w:t>
            </w:r>
            <w:r w:rsidR="00A24368" w:rsidRPr="0002695C">
              <w:rPr>
                <w:sz w:val="20"/>
                <w:szCs w:val="22"/>
              </w:rPr>
              <w:t xml:space="preserve">, заверенную надлежащим образом, </w:t>
            </w:r>
            <w:r w:rsidR="00E207DA" w:rsidRPr="0002695C">
              <w:rPr>
                <w:sz w:val="20"/>
                <w:szCs w:val="22"/>
              </w:rPr>
              <w:t>(или альбом подписей, который предоставляется в случаях, установленных Банком России</w:t>
            </w:r>
            <w:r w:rsidR="004B1ECD" w:rsidRPr="0002695C">
              <w:rPr>
                <w:sz w:val="20"/>
                <w:szCs w:val="22"/>
              </w:rPr>
              <w:t xml:space="preserve"> </w:t>
            </w:r>
            <w:r w:rsidR="00E207DA" w:rsidRPr="0002695C">
              <w:rPr>
                <w:sz w:val="20"/>
                <w:szCs w:val="22"/>
              </w:rPr>
              <w:t>(далее - альбом)</w:t>
            </w:r>
            <w:r w:rsidR="0060785F" w:rsidRPr="0002695C">
              <w:rPr>
                <w:sz w:val="20"/>
                <w:szCs w:val="22"/>
              </w:rPr>
              <w:t>)</w:t>
            </w:r>
            <w:r w:rsidR="00E207DA" w:rsidRPr="0002695C">
              <w:rPr>
                <w:sz w:val="20"/>
                <w:szCs w:val="22"/>
              </w:rPr>
              <w:t>,</w:t>
            </w:r>
            <w:r w:rsidR="00A24368" w:rsidRPr="0002695C">
              <w:rPr>
                <w:sz w:val="20"/>
                <w:szCs w:val="22"/>
              </w:rPr>
              <w:t xml:space="preserve"> в которой должно быть указано не менее двух собственноручных подписей лиц, которым предоставлены полномочия для подписания документов, содержащих распоряжения денежными средствами РЕСПОНДЕНТА. Все лица, указанные в карточке </w:t>
            </w:r>
            <w:r w:rsidR="007E5273" w:rsidRPr="0002695C">
              <w:rPr>
                <w:sz w:val="20"/>
              </w:rPr>
              <w:t>(или альбом</w:t>
            </w:r>
            <w:r w:rsidR="00E207DA" w:rsidRPr="0002695C">
              <w:rPr>
                <w:sz w:val="20"/>
              </w:rPr>
              <w:t>е</w:t>
            </w:r>
            <w:r w:rsidR="007E5273" w:rsidRPr="0002695C">
              <w:rPr>
                <w:sz w:val="20"/>
              </w:rPr>
              <w:t>)</w:t>
            </w:r>
            <w:r w:rsidR="0060785F" w:rsidRPr="0002695C">
              <w:rPr>
                <w:sz w:val="20"/>
              </w:rPr>
              <w:t>,</w:t>
            </w:r>
            <w:r w:rsidR="00A24368" w:rsidRPr="0002695C">
              <w:rPr>
                <w:sz w:val="20"/>
                <w:szCs w:val="22"/>
              </w:rPr>
              <w:t xml:space="preserve"> имеют право подписи документов, содержащих распоряжение денежными средствами РЕСПОНДЕНТА, в любом сочетании, если иное не будет определено отдельным соглашением между КОРРЕСПОНДЕНТОМ и РЕСПОНДЕНТОМ.</w:t>
            </w:r>
          </w:p>
          <w:p w14:paraId="6045E319" w14:textId="77777777" w:rsidR="00157995" w:rsidRPr="0002695C" w:rsidRDefault="00A24368" w:rsidP="00CF3B07">
            <w:pPr>
              <w:ind w:firstLine="539"/>
              <w:jc w:val="both"/>
              <w:rPr>
                <w:sz w:val="20"/>
                <w:szCs w:val="22"/>
              </w:rPr>
            </w:pPr>
            <w:r w:rsidRPr="0002695C">
              <w:rPr>
                <w:sz w:val="20"/>
                <w:szCs w:val="22"/>
              </w:rPr>
              <w:t>Иное количество подписей, а также возможные сочетания собственноручных подписей лиц, наделенных правом подписи, необходимых для подписания документов, содержащих распоряжение РЕСПОНДЕНТА, определяются на основании отдельного соглашения между КОРРЕСПОНДЕНТОМ и РЕСПОНДЕНТОМ, подписанного по форме, утвержденной КОРРЕСПОНДЕНТОМ.</w:t>
            </w:r>
          </w:p>
          <w:p w14:paraId="0C089B2A" w14:textId="420F703B" w:rsidR="005C7ABE" w:rsidRPr="0002695C" w:rsidRDefault="005C7ABE" w:rsidP="00292144">
            <w:pPr>
              <w:ind w:firstLine="539"/>
              <w:jc w:val="both"/>
              <w:rPr>
                <w:sz w:val="20"/>
                <w:szCs w:val="22"/>
              </w:rPr>
            </w:pPr>
            <w:r w:rsidRPr="0002695C">
              <w:rPr>
                <w:sz w:val="20"/>
                <w:szCs w:val="22"/>
              </w:rPr>
              <w:t xml:space="preserve">3.5. Стороны при работе по </w:t>
            </w:r>
            <w:r w:rsidR="005C67D9" w:rsidRPr="0002695C">
              <w:rPr>
                <w:sz w:val="20"/>
                <w:szCs w:val="22"/>
              </w:rPr>
              <w:t>К</w:t>
            </w:r>
            <w:r w:rsidRPr="0002695C">
              <w:rPr>
                <w:sz w:val="20"/>
                <w:szCs w:val="22"/>
              </w:rPr>
              <w:t>орреспондентскому счету признают в качестве единой шкалы времени московское поясное время.</w:t>
            </w:r>
          </w:p>
        </w:tc>
        <w:tc>
          <w:tcPr>
            <w:tcW w:w="4940" w:type="dxa"/>
          </w:tcPr>
          <w:p w14:paraId="1B545B6E" w14:textId="7907DC9A" w:rsidR="001132E9" w:rsidRPr="0002695C" w:rsidRDefault="00BC065B" w:rsidP="00CF3B07">
            <w:pPr>
              <w:ind w:firstLine="438"/>
              <w:jc w:val="both"/>
              <w:rPr>
                <w:sz w:val="20"/>
                <w:szCs w:val="22"/>
                <w:lang w:val="en-US"/>
              </w:rPr>
            </w:pPr>
            <w:r w:rsidRPr="0002695C">
              <w:rPr>
                <w:sz w:val="20"/>
                <w:szCs w:val="22"/>
                <w:lang w:val="en-US"/>
              </w:rPr>
              <w:t xml:space="preserve">3.4. When signing the Agreement the RESPONDENT shall submit the </w:t>
            </w:r>
            <w:r w:rsidR="006D4BCF" w:rsidRPr="0002695C">
              <w:rPr>
                <w:sz w:val="20"/>
                <w:szCs w:val="22"/>
                <w:lang w:val="en-US"/>
              </w:rPr>
              <w:t>specimen</w:t>
            </w:r>
            <w:r w:rsidRPr="0002695C">
              <w:rPr>
                <w:sz w:val="20"/>
                <w:szCs w:val="22"/>
                <w:lang w:val="en-US"/>
              </w:rPr>
              <w:t xml:space="preserve"> signature and seal impression card (hereafter – the signature card), properly certified, (or an album of signatures that shall be submitted in cases provided for by the Bank of Russia (hereafter – </w:t>
            </w:r>
            <w:r w:rsidR="001132E9" w:rsidRPr="0002695C">
              <w:rPr>
                <w:sz w:val="20"/>
                <w:szCs w:val="22"/>
                <w:lang w:val="en-US"/>
              </w:rPr>
              <w:t>a</w:t>
            </w:r>
            <w:r w:rsidRPr="0002695C">
              <w:rPr>
                <w:sz w:val="20"/>
                <w:szCs w:val="22"/>
                <w:lang w:val="en-US"/>
              </w:rPr>
              <w:t>lbum)</w:t>
            </w:r>
            <w:r w:rsidR="001132E9" w:rsidRPr="0002695C">
              <w:rPr>
                <w:sz w:val="20"/>
                <w:szCs w:val="22"/>
                <w:lang w:val="en-US"/>
              </w:rPr>
              <w:t xml:space="preserve"> and signed by at least two persons authorized to sign documents containing orders of </w:t>
            </w:r>
            <w:r w:rsidR="006D4BCF" w:rsidRPr="0002695C">
              <w:rPr>
                <w:sz w:val="20"/>
                <w:szCs w:val="22"/>
                <w:lang w:val="en-US"/>
              </w:rPr>
              <w:t>handling</w:t>
            </w:r>
            <w:r w:rsidR="001132E9" w:rsidRPr="0002695C">
              <w:rPr>
                <w:sz w:val="20"/>
                <w:szCs w:val="22"/>
                <w:lang w:val="en-US"/>
              </w:rPr>
              <w:t xml:space="preserve"> funds of the RESPONDENT. All persons listed in the signature card (or album) are entitle</w:t>
            </w:r>
            <w:r w:rsidR="006D4BCF" w:rsidRPr="0002695C">
              <w:rPr>
                <w:sz w:val="20"/>
                <w:szCs w:val="22"/>
                <w:lang w:val="en-US"/>
              </w:rPr>
              <w:t>d</w:t>
            </w:r>
            <w:r w:rsidR="001132E9" w:rsidRPr="0002695C">
              <w:rPr>
                <w:sz w:val="20"/>
                <w:szCs w:val="22"/>
                <w:lang w:val="en-US"/>
              </w:rPr>
              <w:t xml:space="preserve"> to sign documents containing orders of managing funds of the RESPONDENT in any combination unless otherwise is agreed by the CORRESPONDENT and RESPONDENT.</w:t>
            </w:r>
          </w:p>
          <w:p w14:paraId="70735AF5" w14:textId="77777777" w:rsidR="001261F7" w:rsidRPr="0002695C" w:rsidRDefault="001261F7" w:rsidP="00CF3B07">
            <w:pPr>
              <w:ind w:firstLine="539"/>
              <w:jc w:val="both"/>
              <w:rPr>
                <w:sz w:val="20"/>
                <w:szCs w:val="22"/>
                <w:lang w:val="en-US"/>
              </w:rPr>
            </w:pPr>
          </w:p>
          <w:p w14:paraId="14755E45" w14:textId="77777777" w:rsidR="001261F7" w:rsidRPr="0002695C" w:rsidRDefault="001261F7" w:rsidP="00CF3B07">
            <w:pPr>
              <w:ind w:firstLine="539"/>
              <w:jc w:val="both"/>
              <w:rPr>
                <w:sz w:val="20"/>
                <w:szCs w:val="22"/>
                <w:lang w:val="en-US"/>
              </w:rPr>
            </w:pPr>
          </w:p>
          <w:p w14:paraId="6635A198" w14:textId="77777777" w:rsidR="006C4F1C" w:rsidRPr="0002695C" w:rsidRDefault="001132E9" w:rsidP="000A0B6E">
            <w:pPr>
              <w:ind w:firstLine="438"/>
              <w:jc w:val="both"/>
              <w:rPr>
                <w:sz w:val="20"/>
                <w:szCs w:val="22"/>
                <w:lang w:val="en-US"/>
              </w:rPr>
            </w:pPr>
            <w:r w:rsidRPr="0002695C">
              <w:rPr>
                <w:sz w:val="20"/>
                <w:szCs w:val="22"/>
                <w:lang w:val="en-US"/>
              </w:rPr>
              <w:t>Other number of signatures as well as possible combinations of handwritten signatures of persons authorized to sign documents</w:t>
            </w:r>
            <w:r w:rsidR="000A0B6E" w:rsidRPr="0002695C">
              <w:rPr>
                <w:sz w:val="20"/>
                <w:szCs w:val="22"/>
                <w:lang w:val="en-US"/>
              </w:rPr>
              <w:t xml:space="preserve"> required for signing documents</w:t>
            </w:r>
            <w:r w:rsidRPr="0002695C">
              <w:rPr>
                <w:sz w:val="20"/>
                <w:szCs w:val="22"/>
                <w:lang w:val="en-US"/>
              </w:rPr>
              <w:t xml:space="preserve"> containing</w:t>
            </w:r>
            <w:r w:rsidR="000A0B6E" w:rsidRPr="0002695C">
              <w:rPr>
                <w:sz w:val="20"/>
                <w:szCs w:val="22"/>
                <w:lang w:val="en-US"/>
              </w:rPr>
              <w:t xml:space="preserve"> the</w:t>
            </w:r>
            <w:r w:rsidRPr="0002695C">
              <w:rPr>
                <w:sz w:val="20"/>
                <w:szCs w:val="22"/>
                <w:lang w:val="en-US"/>
              </w:rPr>
              <w:t xml:space="preserve"> order of the RESPONDENT, shall be</w:t>
            </w:r>
            <w:r w:rsidR="000A0B6E" w:rsidRPr="0002695C">
              <w:rPr>
                <w:sz w:val="20"/>
                <w:szCs w:val="22"/>
                <w:lang w:val="en-US"/>
              </w:rPr>
              <w:t xml:space="preserve"> determined based on a separate agreement between the CORRESPONDENT and RESPONDENT signed in the form approved </w:t>
            </w:r>
            <w:r w:rsidRPr="0002695C">
              <w:rPr>
                <w:sz w:val="20"/>
                <w:szCs w:val="22"/>
                <w:lang w:val="en-US"/>
              </w:rPr>
              <w:t>by the CORRESPONDENT.</w:t>
            </w:r>
          </w:p>
          <w:p w14:paraId="41355886" w14:textId="6E7F2312" w:rsidR="00CB366F" w:rsidRPr="0002695C" w:rsidRDefault="00CB366F" w:rsidP="00292144">
            <w:pPr>
              <w:ind w:firstLine="438"/>
              <w:jc w:val="both"/>
              <w:rPr>
                <w:sz w:val="20"/>
                <w:szCs w:val="22"/>
                <w:lang w:val="en-US"/>
              </w:rPr>
            </w:pPr>
            <w:r w:rsidRPr="0002695C">
              <w:rPr>
                <w:sz w:val="20"/>
                <w:szCs w:val="22"/>
                <w:lang w:val="en-US"/>
              </w:rPr>
              <w:t xml:space="preserve">3.5. When operating the Correspondent </w:t>
            </w:r>
            <w:r w:rsidR="00F775B3" w:rsidRPr="0002695C">
              <w:rPr>
                <w:sz w:val="20"/>
                <w:szCs w:val="22"/>
                <w:lang w:val="en-US"/>
              </w:rPr>
              <w:t>account</w:t>
            </w:r>
            <w:r w:rsidRPr="0002695C">
              <w:rPr>
                <w:sz w:val="20"/>
                <w:szCs w:val="22"/>
                <w:lang w:val="en-US"/>
              </w:rPr>
              <w:t xml:space="preserve">, the Parties shall acknowledge Moscow standard time as the uniform time scale. </w:t>
            </w:r>
          </w:p>
        </w:tc>
      </w:tr>
      <w:tr w:rsidR="0002695C" w:rsidRPr="0002695C" w14:paraId="3F188E51" w14:textId="77777777" w:rsidTr="0002695C">
        <w:tc>
          <w:tcPr>
            <w:tcW w:w="5495" w:type="dxa"/>
          </w:tcPr>
          <w:p w14:paraId="15F1F1BE" w14:textId="77777777" w:rsidR="006C4F1C" w:rsidRPr="0002695C" w:rsidRDefault="006C4F1C" w:rsidP="00CF3B07">
            <w:pPr>
              <w:jc w:val="center"/>
              <w:rPr>
                <w:b/>
                <w:smallCaps/>
                <w:sz w:val="20"/>
                <w:szCs w:val="22"/>
              </w:rPr>
            </w:pPr>
            <w:r w:rsidRPr="0002695C">
              <w:rPr>
                <w:b/>
                <w:smallCaps/>
                <w:sz w:val="20"/>
                <w:szCs w:val="22"/>
              </w:rPr>
              <w:t xml:space="preserve">4. </w:t>
            </w:r>
            <w:r w:rsidR="00A24368" w:rsidRPr="0002695C">
              <w:rPr>
                <w:b/>
                <w:smallCaps/>
                <w:sz w:val="20"/>
                <w:szCs w:val="22"/>
              </w:rPr>
              <w:t>ОБЯЗАННОСТИ СТОРОН</w:t>
            </w:r>
          </w:p>
        </w:tc>
        <w:tc>
          <w:tcPr>
            <w:tcW w:w="4940" w:type="dxa"/>
          </w:tcPr>
          <w:p w14:paraId="7DD3BD78" w14:textId="7110B1F2" w:rsidR="006C4F1C" w:rsidRPr="0002695C" w:rsidRDefault="001132E9" w:rsidP="00CF3B07">
            <w:pPr>
              <w:jc w:val="center"/>
              <w:rPr>
                <w:b/>
                <w:smallCaps/>
                <w:sz w:val="20"/>
                <w:szCs w:val="22"/>
              </w:rPr>
            </w:pPr>
            <w:r w:rsidRPr="0002695C">
              <w:rPr>
                <w:b/>
                <w:smallCaps/>
                <w:sz w:val="20"/>
                <w:szCs w:val="22"/>
              </w:rPr>
              <w:t xml:space="preserve">4. </w:t>
            </w:r>
            <w:r w:rsidRPr="0002695C">
              <w:rPr>
                <w:b/>
                <w:smallCaps/>
                <w:sz w:val="20"/>
                <w:szCs w:val="22"/>
                <w:lang w:val="en-US"/>
              </w:rPr>
              <w:t>OBLIGATIONS</w:t>
            </w:r>
            <w:r w:rsidRPr="0002695C">
              <w:rPr>
                <w:b/>
                <w:smallCaps/>
                <w:sz w:val="20"/>
                <w:szCs w:val="22"/>
              </w:rPr>
              <w:t xml:space="preserve"> </w:t>
            </w:r>
            <w:r w:rsidRPr="0002695C">
              <w:rPr>
                <w:b/>
                <w:smallCaps/>
                <w:sz w:val="20"/>
                <w:szCs w:val="22"/>
                <w:lang w:val="en-US"/>
              </w:rPr>
              <w:t>OF</w:t>
            </w:r>
            <w:r w:rsidRPr="0002695C">
              <w:rPr>
                <w:b/>
                <w:smallCaps/>
                <w:sz w:val="20"/>
                <w:szCs w:val="22"/>
              </w:rPr>
              <w:t xml:space="preserve"> </w:t>
            </w:r>
            <w:r w:rsidRPr="0002695C">
              <w:rPr>
                <w:b/>
                <w:smallCaps/>
                <w:sz w:val="20"/>
                <w:szCs w:val="22"/>
                <w:lang w:val="en-US"/>
              </w:rPr>
              <w:t>THE</w:t>
            </w:r>
            <w:r w:rsidRPr="0002695C">
              <w:rPr>
                <w:b/>
                <w:smallCaps/>
                <w:sz w:val="20"/>
                <w:szCs w:val="22"/>
              </w:rPr>
              <w:t xml:space="preserve"> </w:t>
            </w:r>
            <w:r w:rsidRPr="0002695C">
              <w:rPr>
                <w:b/>
                <w:smallCaps/>
                <w:sz w:val="20"/>
                <w:szCs w:val="22"/>
                <w:lang w:val="en-US"/>
              </w:rPr>
              <w:t>PARTIES</w:t>
            </w:r>
          </w:p>
        </w:tc>
      </w:tr>
      <w:tr w:rsidR="0002695C" w:rsidRPr="008A5E14" w14:paraId="099CDC84" w14:textId="77777777" w:rsidTr="0002695C">
        <w:tc>
          <w:tcPr>
            <w:tcW w:w="5495" w:type="dxa"/>
          </w:tcPr>
          <w:p w14:paraId="2C189EA8" w14:textId="77777777" w:rsidR="00A24368" w:rsidRPr="0002695C" w:rsidRDefault="00A24368" w:rsidP="001261F7">
            <w:pPr>
              <w:tabs>
                <w:tab w:val="left" w:pos="567"/>
              </w:tabs>
              <w:suppressAutoHyphens w:val="0"/>
              <w:ind w:firstLine="567"/>
              <w:jc w:val="both"/>
              <w:rPr>
                <w:b/>
                <w:bCs/>
                <w:sz w:val="20"/>
                <w:szCs w:val="22"/>
                <w:lang w:eastAsia="ru-RU"/>
              </w:rPr>
            </w:pPr>
            <w:r w:rsidRPr="0002695C">
              <w:rPr>
                <w:b/>
                <w:sz w:val="20"/>
                <w:szCs w:val="22"/>
                <w:lang w:eastAsia="ru-RU"/>
              </w:rPr>
              <w:t xml:space="preserve">4.1. </w:t>
            </w:r>
            <w:r w:rsidRPr="0002695C">
              <w:rPr>
                <w:b/>
                <w:bCs/>
                <w:sz w:val="20"/>
                <w:szCs w:val="22"/>
                <w:lang w:eastAsia="ru-RU"/>
              </w:rPr>
              <w:t>КОРРЕСПОНДЕНТ обязан:</w:t>
            </w:r>
          </w:p>
          <w:p w14:paraId="478B55B8" w14:textId="008AC8D8" w:rsidR="005B0ECF" w:rsidRPr="0002695C" w:rsidRDefault="00A24368" w:rsidP="002C0167">
            <w:pPr>
              <w:tabs>
                <w:tab w:val="left" w:pos="567"/>
              </w:tabs>
              <w:suppressAutoHyphens w:val="0"/>
              <w:ind w:firstLine="567"/>
              <w:jc w:val="both"/>
              <w:rPr>
                <w:sz w:val="20"/>
                <w:szCs w:val="22"/>
                <w:lang w:eastAsia="ru-RU"/>
              </w:rPr>
            </w:pPr>
            <w:r w:rsidRPr="0002695C">
              <w:rPr>
                <w:sz w:val="20"/>
                <w:szCs w:val="22"/>
                <w:lang w:eastAsia="ru-RU"/>
              </w:rPr>
              <w:t xml:space="preserve">4.1.1. Открыть </w:t>
            </w:r>
            <w:r w:rsidR="005C67D9" w:rsidRPr="0002695C">
              <w:rPr>
                <w:sz w:val="20"/>
                <w:szCs w:val="22"/>
                <w:lang w:eastAsia="ru-RU"/>
              </w:rPr>
              <w:t>К</w:t>
            </w:r>
            <w:r w:rsidRPr="0002695C">
              <w:rPr>
                <w:sz w:val="20"/>
                <w:szCs w:val="22"/>
                <w:lang w:eastAsia="ru-RU"/>
              </w:rPr>
              <w:t xml:space="preserve">орреспондентский счет после предоставления РЕСПОНДЕНТОМ полного </w:t>
            </w:r>
            <w:r w:rsidR="00033529" w:rsidRPr="0002695C">
              <w:rPr>
                <w:sz w:val="20"/>
                <w:szCs w:val="22"/>
                <w:lang w:eastAsia="ru-RU"/>
              </w:rPr>
              <w:t>К</w:t>
            </w:r>
            <w:r w:rsidRPr="0002695C">
              <w:rPr>
                <w:sz w:val="20"/>
                <w:szCs w:val="22"/>
                <w:lang w:eastAsia="ru-RU"/>
              </w:rPr>
              <w:t xml:space="preserve">омплекта документов и открывать последующие </w:t>
            </w:r>
            <w:r w:rsidR="005C67D9" w:rsidRPr="0002695C">
              <w:rPr>
                <w:sz w:val="20"/>
                <w:szCs w:val="22"/>
                <w:lang w:eastAsia="ru-RU"/>
              </w:rPr>
              <w:t>К</w:t>
            </w:r>
            <w:r w:rsidRPr="0002695C">
              <w:rPr>
                <w:sz w:val="20"/>
                <w:szCs w:val="22"/>
                <w:lang w:eastAsia="ru-RU"/>
              </w:rPr>
              <w:t>орреспондентские счета после предоставления необходимых документов в соответствии с условиями Договора.</w:t>
            </w:r>
          </w:p>
          <w:p w14:paraId="476440A5" w14:textId="29D78239" w:rsidR="005B0ECF" w:rsidRPr="0002695C" w:rsidRDefault="005B0ECF" w:rsidP="002C0167">
            <w:pPr>
              <w:tabs>
                <w:tab w:val="left" w:pos="567"/>
              </w:tabs>
              <w:ind w:firstLine="567"/>
              <w:jc w:val="both"/>
              <w:rPr>
                <w:sz w:val="20"/>
                <w:szCs w:val="22"/>
                <w:lang w:eastAsia="ru-RU"/>
              </w:rPr>
            </w:pPr>
            <w:r w:rsidRPr="0002695C">
              <w:rPr>
                <w:sz w:val="20"/>
                <w:szCs w:val="22"/>
                <w:lang w:eastAsia="ru-RU"/>
              </w:rPr>
              <w:t xml:space="preserve">4.1.2. Проводить по </w:t>
            </w:r>
            <w:r w:rsidR="005C67D9" w:rsidRPr="0002695C">
              <w:rPr>
                <w:sz w:val="20"/>
                <w:szCs w:val="22"/>
                <w:lang w:eastAsia="ru-RU"/>
              </w:rPr>
              <w:t>К</w:t>
            </w:r>
            <w:r w:rsidRPr="0002695C">
              <w:rPr>
                <w:sz w:val="20"/>
                <w:szCs w:val="22"/>
                <w:lang w:eastAsia="ru-RU"/>
              </w:rPr>
              <w:t>орреспондентскому счету все виды банковских операций, предусмотренны</w:t>
            </w:r>
            <w:r w:rsidR="00323C3B" w:rsidRPr="0002695C">
              <w:rPr>
                <w:sz w:val="20"/>
                <w:szCs w:val="22"/>
                <w:lang w:eastAsia="ru-RU"/>
              </w:rPr>
              <w:t>е</w:t>
            </w:r>
            <w:r w:rsidRPr="0002695C">
              <w:rPr>
                <w:sz w:val="20"/>
                <w:szCs w:val="22"/>
                <w:lang w:eastAsia="ru-RU"/>
              </w:rPr>
              <w:t xml:space="preserve"> законодательством </w:t>
            </w:r>
            <w:r w:rsidR="00F65CF4" w:rsidRPr="0002695C">
              <w:rPr>
                <w:sz w:val="20"/>
                <w:szCs w:val="22"/>
                <w:lang w:eastAsia="ru-RU"/>
              </w:rPr>
              <w:t>РФ</w:t>
            </w:r>
            <w:r w:rsidRPr="0002695C">
              <w:rPr>
                <w:sz w:val="20"/>
                <w:szCs w:val="22"/>
                <w:lang w:eastAsia="ru-RU"/>
              </w:rPr>
              <w:t xml:space="preserve">, нормативными </w:t>
            </w:r>
            <w:r w:rsidR="001121B4" w:rsidRPr="0002695C">
              <w:rPr>
                <w:sz w:val="20"/>
                <w:szCs w:val="22"/>
                <w:lang w:eastAsia="ru-RU"/>
              </w:rPr>
              <w:t>ак</w:t>
            </w:r>
            <w:r w:rsidR="00B42B27" w:rsidRPr="0002695C">
              <w:rPr>
                <w:sz w:val="20"/>
                <w:szCs w:val="22"/>
                <w:lang w:eastAsia="ru-RU"/>
              </w:rPr>
              <w:t>тами</w:t>
            </w:r>
            <w:r w:rsidRPr="0002695C">
              <w:rPr>
                <w:sz w:val="20"/>
                <w:szCs w:val="22"/>
                <w:lang w:eastAsia="ru-RU"/>
              </w:rPr>
              <w:t xml:space="preserve"> Банка России и соответствующими лицензиями КОРРЕСПОНДЕНТА.</w:t>
            </w:r>
          </w:p>
          <w:p w14:paraId="6C10DABF" w14:textId="3B84A060" w:rsidR="005B0ECF" w:rsidRPr="0002695C" w:rsidRDefault="005B0ECF" w:rsidP="002C0167">
            <w:pPr>
              <w:tabs>
                <w:tab w:val="left" w:pos="567"/>
              </w:tabs>
              <w:suppressAutoHyphens w:val="0"/>
              <w:ind w:firstLine="567"/>
              <w:jc w:val="both"/>
              <w:rPr>
                <w:sz w:val="20"/>
                <w:szCs w:val="22"/>
                <w:lang w:eastAsia="ru-RU"/>
              </w:rPr>
            </w:pPr>
            <w:r w:rsidRPr="0002695C">
              <w:rPr>
                <w:sz w:val="20"/>
                <w:szCs w:val="22"/>
                <w:lang w:eastAsia="ru-RU"/>
              </w:rPr>
              <w:t xml:space="preserve">4.1.3. Обеспечить сохранность денежных средств, находящихся на </w:t>
            </w:r>
            <w:r w:rsidR="005C67D9" w:rsidRPr="0002695C">
              <w:rPr>
                <w:sz w:val="20"/>
                <w:szCs w:val="22"/>
                <w:lang w:eastAsia="ru-RU"/>
              </w:rPr>
              <w:t>К</w:t>
            </w:r>
            <w:r w:rsidRPr="0002695C">
              <w:rPr>
                <w:sz w:val="20"/>
                <w:szCs w:val="22"/>
                <w:lang w:eastAsia="ru-RU"/>
              </w:rPr>
              <w:t>орреспондентском счете РЕСПОНДЕНТА.</w:t>
            </w:r>
          </w:p>
          <w:p w14:paraId="5EAEF722" w14:textId="11169C3C" w:rsidR="0072009B" w:rsidRPr="0002695C" w:rsidRDefault="005B0ECF">
            <w:pPr>
              <w:tabs>
                <w:tab w:val="left" w:pos="567"/>
              </w:tabs>
              <w:suppressAutoHyphens w:val="0"/>
              <w:ind w:firstLine="567"/>
              <w:jc w:val="both"/>
              <w:rPr>
                <w:sz w:val="20"/>
                <w:szCs w:val="22"/>
                <w:lang w:eastAsia="ru-RU"/>
              </w:rPr>
            </w:pPr>
            <w:r w:rsidRPr="0002695C">
              <w:rPr>
                <w:sz w:val="20"/>
                <w:szCs w:val="22"/>
                <w:lang w:eastAsia="ru-RU"/>
              </w:rPr>
              <w:t xml:space="preserve">4.1.4. Хранить тайну </w:t>
            </w:r>
            <w:r w:rsidR="005C67D9" w:rsidRPr="0002695C">
              <w:rPr>
                <w:sz w:val="20"/>
                <w:szCs w:val="22"/>
                <w:lang w:eastAsia="ru-RU"/>
              </w:rPr>
              <w:t>К</w:t>
            </w:r>
            <w:r w:rsidR="0060785F" w:rsidRPr="0002695C">
              <w:rPr>
                <w:sz w:val="20"/>
                <w:szCs w:val="22"/>
                <w:lang w:eastAsia="ru-RU"/>
              </w:rPr>
              <w:t xml:space="preserve">орреспондентского </w:t>
            </w:r>
            <w:r w:rsidRPr="0002695C">
              <w:rPr>
                <w:sz w:val="20"/>
                <w:szCs w:val="22"/>
                <w:lang w:eastAsia="ru-RU"/>
              </w:rPr>
              <w:t xml:space="preserve">счета, операций по </w:t>
            </w:r>
            <w:r w:rsidR="005C67D9" w:rsidRPr="0002695C">
              <w:rPr>
                <w:sz w:val="20"/>
                <w:szCs w:val="22"/>
                <w:lang w:eastAsia="ru-RU"/>
              </w:rPr>
              <w:t>К</w:t>
            </w:r>
            <w:r w:rsidRPr="0002695C">
              <w:rPr>
                <w:sz w:val="20"/>
                <w:szCs w:val="22"/>
                <w:lang w:eastAsia="ru-RU"/>
              </w:rPr>
              <w:t>орреспондентскому счету и сведений о РЕСПОНДЕНТЕ</w:t>
            </w:r>
            <w:r w:rsidR="0060785F" w:rsidRPr="0002695C">
              <w:rPr>
                <w:sz w:val="20"/>
                <w:szCs w:val="22"/>
                <w:lang w:eastAsia="ru-RU"/>
              </w:rPr>
              <w:t>, за исключением случаев, установленных законодательством РФ.</w:t>
            </w:r>
          </w:p>
          <w:p w14:paraId="1531F4D1" w14:textId="600EF855" w:rsidR="005B0ECF" w:rsidRPr="0002695C" w:rsidRDefault="005B0ECF">
            <w:pPr>
              <w:tabs>
                <w:tab w:val="left" w:pos="567"/>
              </w:tabs>
              <w:suppressAutoHyphens w:val="0"/>
              <w:ind w:firstLine="567"/>
              <w:jc w:val="both"/>
              <w:rPr>
                <w:sz w:val="20"/>
                <w:szCs w:val="22"/>
                <w:lang w:eastAsia="ru-RU"/>
              </w:rPr>
            </w:pPr>
            <w:r w:rsidRPr="0002695C">
              <w:rPr>
                <w:sz w:val="20"/>
                <w:szCs w:val="22"/>
                <w:lang w:eastAsia="ru-RU"/>
              </w:rPr>
              <w:t xml:space="preserve">4.1.5. </w:t>
            </w:r>
            <w:r w:rsidR="00125926" w:rsidRPr="0002695C">
              <w:rPr>
                <w:sz w:val="20"/>
                <w:szCs w:val="22"/>
                <w:lang w:eastAsia="ru-RU"/>
              </w:rPr>
              <w:t xml:space="preserve">Предоставлять </w:t>
            </w:r>
            <w:r w:rsidRPr="0002695C">
              <w:rPr>
                <w:sz w:val="20"/>
                <w:szCs w:val="22"/>
                <w:lang w:eastAsia="ru-RU"/>
              </w:rPr>
              <w:t xml:space="preserve">РЕСПОНДЕНТУ выписки по </w:t>
            </w:r>
            <w:r w:rsidR="005C67D9" w:rsidRPr="0002695C">
              <w:rPr>
                <w:sz w:val="20"/>
                <w:szCs w:val="22"/>
                <w:lang w:eastAsia="ru-RU"/>
              </w:rPr>
              <w:t>К</w:t>
            </w:r>
            <w:r w:rsidRPr="0002695C">
              <w:rPr>
                <w:sz w:val="20"/>
                <w:szCs w:val="22"/>
                <w:lang w:eastAsia="ru-RU"/>
              </w:rPr>
              <w:t>орреспондентскому счету не позднее 1</w:t>
            </w:r>
            <w:r w:rsidR="00305239" w:rsidRPr="0002695C">
              <w:rPr>
                <w:sz w:val="20"/>
                <w:szCs w:val="22"/>
                <w:lang w:eastAsia="ru-RU"/>
              </w:rPr>
              <w:t>2</w:t>
            </w:r>
            <w:r w:rsidR="00BC0F70" w:rsidRPr="0002695C">
              <w:rPr>
                <w:sz w:val="20"/>
                <w:szCs w:val="22"/>
                <w:lang w:eastAsia="ru-RU"/>
              </w:rPr>
              <w:t> </w:t>
            </w:r>
            <w:r w:rsidRPr="0002695C">
              <w:rPr>
                <w:sz w:val="20"/>
                <w:szCs w:val="22"/>
                <w:lang w:eastAsia="ru-RU"/>
              </w:rPr>
              <w:t>(</w:t>
            </w:r>
            <w:r w:rsidR="00305239" w:rsidRPr="0002695C">
              <w:rPr>
                <w:sz w:val="20"/>
                <w:szCs w:val="22"/>
                <w:lang w:eastAsia="ru-RU"/>
              </w:rPr>
              <w:t>двенадцати</w:t>
            </w:r>
            <w:r w:rsidRPr="0002695C">
              <w:rPr>
                <w:sz w:val="20"/>
                <w:szCs w:val="22"/>
                <w:lang w:eastAsia="ru-RU"/>
              </w:rPr>
              <w:t xml:space="preserve">) часов </w:t>
            </w:r>
            <w:r w:rsidR="00F47669" w:rsidRPr="0002695C">
              <w:rPr>
                <w:sz w:val="20"/>
                <w:szCs w:val="22"/>
                <w:lang w:eastAsia="ru-RU"/>
              </w:rPr>
              <w:t xml:space="preserve">Рабочего </w:t>
            </w:r>
            <w:r w:rsidRPr="0002695C">
              <w:rPr>
                <w:sz w:val="20"/>
                <w:szCs w:val="22"/>
                <w:lang w:eastAsia="ru-RU"/>
              </w:rPr>
              <w:t xml:space="preserve">дня, следующего за днем совершения операций по </w:t>
            </w:r>
            <w:r w:rsidR="005C67D9" w:rsidRPr="0002695C">
              <w:rPr>
                <w:sz w:val="20"/>
                <w:szCs w:val="22"/>
                <w:lang w:eastAsia="ru-RU"/>
              </w:rPr>
              <w:t>К</w:t>
            </w:r>
            <w:r w:rsidRPr="0002695C">
              <w:rPr>
                <w:sz w:val="20"/>
                <w:szCs w:val="22"/>
                <w:lang w:eastAsia="ru-RU"/>
              </w:rPr>
              <w:t>орреспондентскому счету.</w:t>
            </w:r>
            <w:r w:rsidR="009E4A0B" w:rsidRPr="0002695C">
              <w:rPr>
                <w:sz w:val="20"/>
                <w:szCs w:val="22"/>
                <w:lang w:eastAsia="ru-RU"/>
              </w:rPr>
              <w:t xml:space="preserve"> </w:t>
            </w:r>
            <w:r w:rsidR="009E4A0B" w:rsidRPr="0002695C">
              <w:rPr>
                <w:kern w:val="24"/>
                <w:sz w:val="20"/>
                <w:szCs w:val="22"/>
              </w:rPr>
              <w:t xml:space="preserve">В случае отсутствия операций по </w:t>
            </w:r>
            <w:r w:rsidR="005C67D9" w:rsidRPr="0002695C">
              <w:rPr>
                <w:kern w:val="24"/>
                <w:sz w:val="20"/>
                <w:szCs w:val="22"/>
              </w:rPr>
              <w:t>К</w:t>
            </w:r>
            <w:r w:rsidR="009E4A0B" w:rsidRPr="0002695C">
              <w:rPr>
                <w:kern w:val="24"/>
                <w:sz w:val="20"/>
                <w:szCs w:val="22"/>
              </w:rPr>
              <w:t>орреспондентскому счету за Рабочий день выписка не направляется.</w:t>
            </w:r>
          </w:p>
          <w:p w14:paraId="3889A13C" w14:textId="089B22CD" w:rsidR="005B0ECF" w:rsidRPr="0002695C" w:rsidRDefault="005B0ECF">
            <w:pPr>
              <w:tabs>
                <w:tab w:val="left" w:pos="567"/>
              </w:tabs>
              <w:suppressAutoHyphens w:val="0"/>
              <w:ind w:firstLine="567"/>
              <w:jc w:val="both"/>
              <w:rPr>
                <w:sz w:val="20"/>
                <w:szCs w:val="22"/>
                <w:lang w:eastAsia="ru-RU"/>
              </w:rPr>
            </w:pPr>
            <w:r w:rsidRPr="0002695C">
              <w:rPr>
                <w:sz w:val="20"/>
                <w:szCs w:val="22"/>
                <w:lang w:eastAsia="ru-RU"/>
              </w:rPr>
              <w:t xml:space="preserve">4.1.6. Отвечать на запросы РЕСПОНДЕНТА по обслуживанию его </w:t>
            </w:r>
            <w:r w:rsidR="005C67D9" w:rsidRPr="0002695C">
              <w:rPr>
                <w:sz w:val="20"/>
                <w:szCs w:val="22"/>
                <w:lang w:eastAsia="ru-RU"/>
              </w:rPr>
              <w:t>К</w:t>
            </w:r>
            <w:r w:rsidRPr="0002695C">
              <w:rPr>
                <w:sz w:val="20"/>
                <w:szCs w:val="22"/>
                <w:lang w:eastAsia="ru-RU"/>
              </w:rPr>
              <w:t>орреспондентского счета</w:t>
            </w:r>
            <w:r w:rsidR="00771C18" w:rsidRPr="0002695C">
              <w:rPr>
                <w:sz w:val="20"/>
                <w:szCs w:val="22"/>
                <w:lang w:eastAsia="ru-RU"/>
              </w:rPr>
              <w:t xml:space="preserve"> </w:t>
            </w:r>
            <w:r w:rsidR="00DE0246" w:rsidRPr="0002695C">
              <w:rPr>
                <w:sz w:val="20"/>
                <w:szCs w:val="22"/>
                <w:lang w:eastAsia="ru-RU"/>
              </w:rPr>
              <w:t>не позднее 5</w:t>
            </w:r>
            <w:r w:rsidR="004B3048" w:rsidRPr="0002695C">
              <w:rPr>
                <w:sz w:val="20"/>
                <w:szCs w:val="22"/>
                <w:lang w:eastAsia="ru-RU"/>
              </w:rPr>
              <w:t> </w:t>
            </w:r>
            <w:r w:rsidR="00DE0246" w:rsidRPr="0002695C">
              <w:rPr>
                <w:sz w:val="20"/>
                <w:szCs w:val="22"/>
                <w:lang w:eastAsia="ru-RU"/>
              </w:rPr>
              <w:t xml:space="preserve">(пяти) </w:t>
            </w:r>
            <w:r w:rsidR="00D677B6" w:rsidRPr="0002695C">
              <w:rPr>
                <w:sz w:val="20"/>
                <w:szCs w:val="22"/>
                <w:lang w:eastAsia="ru-RU"/>
              </w:rPr>
              <w:t>Р</w:t>
            </w:r>
            <w:r w:rsidR="00DE0246" w:rsidRPr="0002695C">
              <w:rPr>
                <w:sz w:val="20"/>
                <w:szCs w:val="22"/>
                <w:lang w:eastAsia="ru-RU"/>
              </w:rPr>
              <w:t>абочих дней</w:t>
            </w:r>
            <w:r w:rsidRPr="0002695C">
              <w:rPr>
                <w:sz w:val="20"/>
                <w:szCs w:val="22"/>
                <w:lang w:eastAsia="ru-RU"/>
              </w:rPr>
              <w:t xml:space="preserve"> после поступления от него письменного </w:t>
            </w:r>
            <w:r w:rsidR="00A7088E" w:rsidRPr="0002695C">
              <w:rPr>
                <w:sz w:val="20"/>
                <w:szCs w:val="22"/>
                <w:lang w:eastAsia="ru-RU"/>
              </w:rPr>
              <w:t>запроса</w:t>
            </w:r>
            <w:r w:rsidR="00645B60" w:rsidRPr="0002695C">
              <w:rPr>
                <w:sz w:val="20"/>
                <w:szCs w:val="22"/>
                <w:lang w:eastAsia="ru-RU"/>
              </w:rPr>
              <w:t>.</w:t>
            </w:r>
          </w:p>
          <w:p w14:paraId="0750E105" w14:textId="65E881ED" w:rsidR="006C4F1C" w:rsidRPr="0002695C" w:rsidRDefault="005B0ECF">
            <w:pPr>
              <w:tabs>
                <w:tab w:val="left" w:pos="567"/>
              </w:tabs>
              <w:suppressAutoHyphens w:val="0"/>
              <w:ind w:firstLine="567"/>
              <w:jc w:val="both"/>
              <w:rPr>
                <w:sz w:val="20"/>
                <w:szCs w:val="22"/>
                <w:lang w:eastAsia="ru-RU"/>
              </w:rPr>
            </w:pPr>
            <w:r w:rsidRPr="0002695C">
              <w:rPr>
                <w:sz w:val="20"/>
                <w:szCs w:val="22"/>
                <w:lang w:eastAsia="ru-RU"/>
              </w:rPr>
              <w:t xml:space="preserve">4.1.7. Производить списание средств РЕСПОНДЕНТА с его </w:t>
            </w:r>
            <w:r w:rsidR="00D21225" w:rsidRPr="0002695C">
              <w:rPr>
                <w:sz w:val="20"/>
                <w:szCs w:val="22"/>
                <w:lang w:eastAsia="ru-RU"/>
              </w:rPr>
              <w:t>К</w:t>
            </w:r>
            <w:r w:rsidRPr="0002695C">
              <w:rPr>
                <w:sz w:val="20"/>
                <w:szCs w:val="22"/>
                <w:lang w:eastAsia="ru-RU"/>
              </w:rPr>
              <w:t>орреспондентского счета</w:t>
            </w:r>
            <w:r w:rsidR="00771C18" w:rsidRPr="0002695C">
              <w:rPr>
                <w:sz w:val="20"/>
                <w:szCs w:val="22"/>
                <w:lang w:eastAsia="ru-RU"/>
              </w:rPr>
              <w:t xml:space="preserve"> </w:t>
            </w:r>
            <w:r w:rsidRPr="0002695C">
              <w:rPr>
                <w:sz w:val="20"/>
                <w:szCs w:val="22"/>
                <w:lang w:eastAsia="ru-RU"/>
              </w:rPr>
              <w:t xml:space="preserve">только на основании распоряжения РЕСПОНДЕНТА на бумажном носителе, подписанного </w:t>
            </w:r>
            <w:r w:rsidR="00F760E0" w:rsidRPr="0002695C">
              <w:rPr>
                <w:sz w:val="20"/>
                <w:szCs w:val="22"/>
                <w:lang w:eastAsia="ru-RU"/>
              </w:rPr>
              <w:t xml:space="preserve">уполномоченными </w:t>
            </w:r>
            <w:r w:rsidRPr="0002695C">
              <w:rPr>
                <w:sz w:val="20"/>
                <w:szCs w:val="22"/>
                <w:lang w:eastAsia="ru-RU"/>
              </w:rPr>
              <w:t xml:space="preserve">лицами, указанными в </w:t>
            </w:r>
            <w:r w:rsidRPr="0002695C">
              <w:rPr>
                <w:sz w:val="20"/>
                <w:szCs w:val="22"/>
                <w:lang w:eastAsia="ru-RU"/>
              </w:rPr>
              <w:lastRenderedPageBreak/>
              <w:t xml:space="preserve">карточке </w:t>
            </w:r>
            <w:r w:rsidR="00341EA4" w:rsidRPr="0002695C">
              <w:rPr>
                <w:sz w:val="20"/>
              </w:rPr>
              <w:t>(или альбом</w:t>
            </w:r>
            <w:r w:rsidR="00E207DA" w:rsidRPr="0002695C">
              <w:rPr>
                <w:sz w:val="20"/>
              </w:rPr>
              <w:t>е</w:t>
            </w:r>
            <w:r w:rsidR="00341EA4" w:rsidRPr="0002695C">
              <w:rPr>
                <w:sz w:val="20"/>
              </w:rPr>
              <w:t>)</w:t>
            </w:r>
            <w:r w:rsidRPr="0002695C">
              <w:rPr>
                <w:sz w:val="20"/>
                <w:szCs w:val="22"/>
                <w:lang w:eastAsia="ru-RU"/>
              </w:rPr>
              <w:t xml:space="preserve">, и заверенного </w:t>
            </w:r>
            <w:r w:rsidR="00F760E0" w:rsidRPr="0002695C">
              <w:rPr>
                <w:sz w:val="20"/>
                <w:szCs w:val="22"/>
                <w:lang w:eastAsia="ru-RU"/>
              </w:rPr>
              <w:t xml:space="preserve">оттиском </w:t>
            </w:r>
            <w:r w:rsidRPr="0002695C">
              <w:rPr>
                <w:sz w:val="20"/>
                <w:szCs w:val="22"/>
                <w:lang w:eastAsia="ru-RU"/>
              </w:rPr>
              <w:t>печат</w:t>
            </w:r>
            <w:r w:rsidR="00F760E0" w:rsidRPr="0002695C">
              <w:rPr>
                <w:sz w:val="20"/>
                <w:szCs w:val="22"/>
                <w:lang w:eastAsia="ru-RU"/>
              </w:rPr>
              <w:t>и</w:t>
            </w:r>
            <w:r w:rsidRPr="0002695C">
              <w:rPr>
                <w:sz w:val="20"/>
                <w:szCs w:val="22"/>
                <w:lang w:eastAsia="ru-RU"/>
              </w:rPr>
              <w:t xml:space="preserve"> РЕСПОНДЕНТА и/или переданного в </w:t>
            </w:r>
            <w:r w:rsidR="00F760E0" w:rsidRPr="0002695C">
              <w:rPr>
                <w:sz w:val="20"/>
                <w:szCs w:val="22"/>
                <w:lang w:eastAsia="ru-RU"/>
              </w:rPr>
              <w:t>электронном виде</w:t>
            </w:r>
            <w:r w:rsidRPr="0002695C">
              <w:rPr>
                <w:sz w:val="20"/>
                <w:szCs w:val="22"/>
                <w:lang w:eastAsia="ru-RU"/>
              </w:rPr>
              <w:t xml:space="preserve"> </w:t>
            </w:r>
            <w:r w:rsidR="005276ED" w:rsidRPr="0002695C">
              <w:rPr>
                <w:sz w:val="20"/>
                <w:szCs w:val="22"/>
                <w:lang w:eastAsia="ru-RU"/>
              </w:rPr>
              <w:t>Авторизованного сообщения</w:t>
            </w:r>
            <w:r w:rsidRPr="0002695C">
              <w:rPr>
                <w:sz w:val="20"/>
                <w:szCs w:val="22"/>
                <w:lang w:eastAsia="ru-RU"/>
              </w:rPr>
              <w:t>.</w:t>
            </w:r>
          </w:p>
          <w:p w14:paraId="73CC0F42" w14:textId="7674A90C" w:rsidR="006E1F55" w:rsidRPr="0002695C" w:rsidRDefault="00BF6949">
            <w:pPr>
              <w:tabs>
                <w:tab w:val="left" w:pos="567"/>
              </w:tabs>
              <w:suppressAutoHyphens w:val="0"/>
              <w:ind w:firstLine="567"/>
              <w:jc w:val="both"/>
              <w:rPr>
                <w:sz w:val="20"/>
                <w:szCs w:val="22"/>
                <w:lang w:eastAsia="ru-RU"/>
              </w:rPr>
            </w:pPr>
            <w:r w:rsidRPr="0002695C">
              <w:rPr>
                <w:sz w:val="20"/>
                <w:szCs w:val="22"/>
                <w:lang w:eastAsia="ru-RU"/>
              </w:rPr>
              <w:t xml:space="preserve">4.1.8. Приостановить операции с денежными средствами </w:t>
            </w:r>
            <w:r w:rsidR="008870AC" w:rsidRPr="0002695C">
              <w:rPr>
                <w:sz w:val="20"/>
                <w:szCs w:val="22"/>
                <w:lang w:eastAsia="ru-RU"/>
              </w:rPr>
              <w:t xml:space="preserve">по основаниям, в порядке и на срок, установленные законодательством </w:t>
            </w:r>
            <w:r w:rsidR="00F65CF4" w:rsidRPr="0002695C">
              <w:rPr>
                <w:sz w:val="20"/>
                <w:szCs w:val="22"/>
                <w:lang w:eastAsia="ru-RU"/>
              </w:rPr>
              <w:t>РФ</w:t>
            </w:r>
            <w:r w:rsidR="008870AC" w:rsidRPr="0002695C">
              <w:rPr>
                <w:sz w:val="20"/>
                <w:szCs w:val="22"/>
                <w:lang w:eastAsia="ru-RU"/>
              </w:rPr>
              <w:t>, в том числе, на основании Федерального закона от 07.08.2001 №115-ФЗ «О противодействии легализации (отмыванию) доходов, полученных преступным путем, и финансированию терроризма» (далее – Федеральный закон №115-ФЗ), Федерального закона от 27.06.2011 №161-ФЗ «О национальной платежной системе» (далее – Федеральный закон №161-ФЗ).</w:t>
            </w:r>
          </w:p>
          <w:p w14:paraId="3C53921B" w14:textId="77777777" w:rsidR="00302B37" w:rsidRPr="0002695C" w:rsidRDefault="00302B37" w:rsidP="00101484">
            <w:pPr>
              <w:ind w:firstLine="567"/>
              <w:jc w:val="both"/>
              <w:rPr>
                <w:sz w:val="20"/>
                <w:szCs w:val="22"/>
              </w:rPr>
            </w:pPr>
            <w:r w:rsidRPr="0002695C">
              <w:rPr>
                <w:sz w:val="20"/>
                <w:szCs w:val="22"/>
              </w:rPr>
              <w:t>4.1.9. П</w:t>
            </w:r>
            <w:r w:rsidRPr="0002695C">
              <w:rPr>
                <w:rFonts w:eastAsiaTheme="minorHAnsi"/>
                <w:sz w:val="20"/>
                <w:szCs w:val="22"/>
                <w:lang w:eastAsia="en-US"/>
              </w:rPr>
              <w:t xml:space="preserve">рименить меры по замораживанию (блокированию) денежных средств или иного имущества, в случаях, </w:t>
            </w:r>
            <w:r w:rsidRPr="0002695C">
              <w:rPr>
                <w:sz w:val="20"/>
                <w:szCs w:val="22"/>
              </w:rPr>
              <w:t>порядке и на срок, установленных Федеральным законом №115-ФЗ.</w:t>
            </w:r>
          </w:p>
          <w:p w14:paraId="12FB5430" w14:textId="7E300C29" w:rsidR="00B15F4F" w:rsidRPr="0002695C" w:rsidRDefault="00B15F4F" w:rsidP="005B3CC1">
            <w:pPr>
              <w:ind w:firstLine="567"/>
              <w:jc w:val="both"/>
              <w:rPr>
                <w:sz w:val="20"/>
                <w:szCs w:val="22"/>
              </w:rPr>
            </w:pPr>
            <w:r w:rsidRPr="0002695C">
              <w:rPr>
                <w:sz w:val="20"/>
                <w:szCs w:val="22"/>
              </w:rPr>
              <w:t>4.1.10. В случае обнаружения ошибочно (в том числе повторно) зачисленных на Корреспондентский счет денежных средств уведомить РЕСПОНДЕНТА об этом не позднее следующего Рабочего дня.</w:t>
            </w:r>
            <w:r w:rsidR="00DF2814" w:rsidRPr="0002695C">
              <w:rPr>
                <w:sz w:val="20"/>
                <w:szCs w:val="22"/>
              </w:rPr>
              <w:t xml:space="preserve"> Ошибочно зачисленными считаются суммы, не причитающиеся РЕСПОНДЕНТУ и (или) его клиенту.</w:t>
            </w:r>
          </w:p>
        </w:tc>
        <w:tc>
          <w:tcPr>
            <w:tcW w:w="4940" w:type="dxa"/>
          </w:tcPr>
          <w:p w14:paraId="28877864" w14:textId="74FA7746" w:rsidR="006C4F1C" w:rsidRPr="0002695C" w:rsidRDefault="001132E9" w:rsidP="000A0B6E">
            <w:pPr>
              <w:ind w:firstLine="567"/>
              <w:jc w:val="both"/>
              <w:rPr>
                <w:b/>
                <w:bCs/>
                <w:sz w:val="20"/>
                <w:szCs w:val="22"/>
                <w:lang w:val="en-US"/>
              </w:rPr>
            </w:pPr>
            <w:r w:rsidRPr="0002695C">
              <w:rPr>
                <w:b/>
                <w:bCs/>
                <w:sz w:val="20"/>
                <w:szCs w:val="22"/>
                <w:lang w:val="en-US"/>
              </w:rPr>
              <w:lastRenderedPageBreak/>
              <w:t>4.1. The CORRESPONDE</w:t>
            </w:r>
            <w:r w:rsidR="000A0B6E" w:rsidRPr="0002695C">
              <w:rPr>
                <w:b/>
                <w:bCs/>
                <w:sz w:val="20"/>
                <w:szCs w:val="22"/>
                <w:lang w:val="en-US"/>
              </w:rPr>
              <w:t>N</w:t>
            </w:r>
            <w:r w:rsidRPr="0002695C">
              <w:rPr>
                <w:b/>
                <w:bCs/>
                <w:sz w:val="20"/>
                <w:szCs w:val="22"/>
                <w:lang w:val="en-US"/>
              </w:rPr>
              <w:t>T is obliged to:</w:t>
            </w:r>
          </w:p>
          <w:p w14:paraId="770CE771" w14:textId="28BA3804" w:rsidR="004938A1" w:rsidRPr="0002695C" w:rsidRDefault="001132E9" w:rsidP="000A0B6E">
            <w:pPr>
              <w:ind w:firstLine="438"/>
              <w:jc w:val="both"/>
              <w:rPr>
                <w:sz w:val="20"/>
                <w:szCs w:val="22"/>
                <w:lang w:val="en-US"/>
              </w:rPr>
            </w:pPr>
            <w:r w:rsidRPr="0002695C">
              <w:rPr>
                <w:sz w:val="20"/>
                <w:szCs w:val="22"/>
                <w:lang w:val="en-US"/>
              </w:rPr>
              <w:t xml:space="preserve">4.1.1. Open a </w:t>
            </w:r>
            <w:r w:rsidR="00F43289" w:rsidRPr="0002695C">
              <w:rPr>
                <w:sz w:val="20"/>
                <w:szCs w:val="22"/>
                <w:lang w:val="en-US"/>
              </w:rPr>
              <w:t>C</w:t>
            </w:r>
            <w:r w:rsidRPr="0002695C">
              <w:rPr>
                <w:sz w:val="20"/>
                <w:szCs w:val="22"/>
                <w:lang w:val="en-US"/>
              </w:rPr>
              <w:t xml:space="preserve">orrespondent account after the RESPONDENT submits the full </w:t>
            </w:r>
            <w:r w:rsidR="00FF1B34" w:rsidRPr="0002695C">
              <w:rPr>
                <w:sz w:val="20"/>
                <w:szCs w:val="22"/>
                <w:lang w:val="en-US"/>
              </w:rPr>
              <w:t>S</w:t>
            </w:r>
            <w:r w:rsidRPr="0002695C">
              <w:rPr>
                <w:sz w:val="20"/>
                <w:szCs w:val="22"/>
                <w:lang w:val="en-US"/>
              </w:rPr>
              <w:t xml:space="preserve">et of documents </w:t>
            </w:r>
            <w:r w:rsidR="00077739" w:rsidRPr="0002695C">
              <w:rPr>
                <w:sz w:val="20"/>
                <w:szCs w:val="22"/>
                <w:lang w:val="en-US"/>
              </w:rPr>
              <w:t xml:space="preserve">and open </w:t>
            </w:r>
            <w:r w:rsidR="004938A1" w:rsidRPr="0002695C">
              <w:rPr>
                <w:sz w:val="20"/>
                <w:szCs w:val="22"/>
                <w:lang w:val="en-US"/>
              </w:rPr>
              <w:t xml:space="preserve">other </w:t>
            </w:r>
            <w:r w:rsidR="00F43289" w:rsidRPr="0002695C">
              <w:rPr>
                <w:sz w:val="20"/>
                <w:szCs w:val="22"/>
                <w:lang w:val="en-US"/>
              </w:rPr>
              <w:t>C</w:t>
            </w:r>
            <w:r w:rsidR="004938A1" w:rsidRPr="0002695C">
              <w:rPr>
                <w:sz w:val="20"/>
                <w:szCs w:val="22"/>
                <w:lang w:val="en-US"/>
              </w:rPr>
              <w:t xml:space="preserve">orrespondent accounts after </w:t>
            </w:r>
            <w:r w:rsidR="000A0B6E" w:rsidRPr="0002695C">
              <w:rPr>
                <w:sz w:val="20"/>
                <w:szCs w:val="22"/>
                <w:lang w:val="en-US"/>
              </w:rPr>
              <w:t>delivery</w:t>
            </w:r>
            <w:r w:rsidR="004938A1" w:rsidRPr="0002695C">
              <w:rPr>
                <w:sz w:val="20"/>
                <w:szCs w:val="22"/>
                <w:lang w:val="en-US"/>
              </w:rPr>
              <w:t xml:space="preserve"> of documents required under</w:t>
            </w:r>
            <w:r w:rsidR="000A0B6E" w:rsidRPr="0002695C">
              <w:rPr>
                <w:sz w:val="20"/>
                <w:szCs w:val="22"/>
                <w:lang w:val="en-US"/>
              </w:rPr>
              <w:t xml:space="preserve"> the terms and conditions hereof</w:t>
            </w:r>
            <w:r w:rsidR="004938A1" w:rsidRPr="0002695C">
              <w:rPr>
                <w:sz w:val="20"/>
                <w:szCs w:val="22"/>
                <w:lang w:val="en-US"/>
              </w:rPr>
              <w:t>.</w:t>
            </w:r>
          </w:p>
          <w:p w14:paraId="7411CEAB" w14:textId="77777777" w:rsidR="00F739ED" w:rsidRPr="0002695C" w:rsidRDefault="00F739ED" w:rsidP="000A0B6E">
            <w:pPr>
              <w:ind w:firstLine="438"/>
              <w:jc w:val="both"/>
              <w:rPr>
                <w:sz w:val="20"/>
                <w:szCs w:val="22"/>
                <w:lang w:val="en-US"/>
              </w:rPr>
            </w:pPr>
          </w:p>
          <w:p w14:paraId="2CA397D9" w14:textId="4BAB98ED" w:rsidR="004938A1" w:rsidRPr="0002695C" w:rsidRDefault="004938A1" w:rsidP="000A0B6E">
            <w:pPr>
              <w:ind w:firstLine="438"/>
              <w:jc w:val="both"/>
              <w:rPr>
                <w:sz w:val="20"/>
                <w:szCs w:val="22"/>
                <w:lang w:val="en-US"/>
              </w:rPr>
            </w:pPr>
            <w:r w:rsidRPr="0002695C">
              <w:rPr>
                <w:sz w:val="20"/>
                <w:szCs w:val="22"/>
                <w:lang w:val="en-US"/>
              </w:rPr>
              <w:t xml:space="preserve">4.1.2. Execute all kinds of bank transactions in the </w:t>
            </w:r>
            <w:r w:rsidR="00F43289" w:rsidRPr="0002695C">
              <w:rPr>
                <w:sz w:val="20"/>
                <w:szCs w:val="22"/>
                <w:lang w:val="en-US"/>
              </w:rPr>
              <w:t>C</w:t>
            </w:r>
            <w:r w:rsidRPr="0002695C">
              <w:rPr>
                <w:sz w:val="20"/>
                <w:szCs w:val="22"/>
                <w:lang w:val="en-US"/>
              </w:rPr>
              <w:t>orrespondent account in accordance with the legislation of the RF, Bank of Russia’s regulat</w:t>
            </w:r>
            <w:r w:rsidR="000A0B6E" w:rsidRPr="0002695C">
              <w:rPr>
                <w:sz w:val="20"/>
                <w:szCs w:val="22"/>
                <w:lang w:val="en-US"/>
              </w:rPr>
              <w:t>ions</w:t>
            </w:r>
            <w:r w:rsidRPr="0002695C">
              <w:rPr>
                <w:sz w:val="20"/>
                <w:szCs w:val="22"/>
                <w:lang w:val="en-US"/>
              </w:rPr>
              <w:t xml:space="preserve"> and</w:t>
            </w:r>
            <w:r w:rsidR="000A0B6E" w:rsidRPr="0002695C">
              <w:rPr>
                <w:sz w:val="20"/>
                <w:szCs w:val="22"/>
                <w:lang w:val="en-US"/>
              </w:rPr>
              <w:t xml:space="preserve"> relevant</w:t>
            </w:r>
            <w:r w:rsidRPr="0002695C">
              <w:rPr>
                <w:sz w:val="20"/>
                <w:szCs w:val="22"/>
                <w:lang w:val="en-US"/>
              </w:rPr>
              <w:t xml:space="preserve"> licenses of the CORRESPONDENT.</w:t>
            </w:r>
          </w:p>
          <w:p w14:paraId="028C3B26" w14:textId="49354A4D" w:rsidR="004938A1" w:rsidRPr="0002695C" w:rsidRDefault="004938A1" w:rsidP="000A0B6E">
            <w:pPr>
              <w:ind w:firstLine="438"/>
              <w:jc w:val="both"/>
              <w:rPr>
                <w:sz w:val="20"/>
                <w:szCs w:val="22"/>
                <w:lang w:val="en-US"/>
              </w:rPr>
            </w:pPr>
            <w:r w:rsidRPr="0002695C">
              <w:rPr>
                <w:sz w:val="20"/>
                <w:szCs w:val="22"/>
                <w:lang w:val="en-US"/>
              </w:rPr>
              <w:t xml:space="preserve">4.1.3. </w:t>
            </w:r>
            <w:r w:rsidR="000A0B6E" w:rsidRPr="0002695C">
              <w:rPr>
                <w:sz w:val="20"/>
                <w:szCs w:val="22"/>
                <w:lang w:val="en-US"/>
              </w:rPr>
              <w:t>Provide safety of</w:t>
            </w:r>
            <w:r w:rsidRPr="0002695C">
              <w:rPr>
                <w:sz w:val="20"/>
                <w:szCs w:val="22"/>
                <w:lang w:val="en-US"/>
              </w:rPr>
              <w:t xml:space="preserve"> funds available in the </w:t>
            </w:r>
            <w:r w:rsidR="00F43289" w:rsidRPr="0002695C">
              <w:rPr>
                <w:sz w:val="20"/>
                <w:szCs w:val="22"/>
                <w:lang w:val="en-US"/>
              </w:rPr>
              <w:t>C</w:t>
            </w:r>
            <w:r w:rsidRPr="0002695C">
              <w:rPr>
                <w:sz w:val="20"/>
                <w:szCs w:val="22"/>
                <w:lang w:val="en-US"/>
              </w:rPr>
              <w:t>orrespondent account of the RESPONDENT.</w:t>
            </w:r>
          </w:p>
          <w:p w14:paraId="0F7D3F9D" w14:textId="2B745EFF" w:rsidR="00D0459A" w:rsidRPr="0002695C" w:rsidRDefault="004938A1" w:rsidP="00B97C5B">
            <w:pPr>
              <w:ind w:firstLine="438"/>
              <w:jc w:val="both"/>
              <w:rPr>
                <w:sz w:val="20"/>
                <w:szCs w:val="22"/>
                <w:lang w:val="en-US"/>
              </w:rPr>
            </w:pPr>
            <w:r w:rsidRPr="0002695C">
              <w:rPr>
                <w:sz w:val="20"/>
                <w:szCs w:val="22"/>
                <w:lang w:val="en-US"/>
              </w:rPr>
              <w:t xml:space="preserve">4.1.4. Keep </w:t>
            </w:r>
            <w:r w:rsidR="00D0459A" w:rsidRPr="0002695C">
              <w:rPr>
                <w:sz w:val="20"/>
                <w:szCs w:val="22"/>
                <w:lang w:val="en-US"/>
              </w:rPr>
              <w:t xml:space="preserve">secret </w:t>
            </w:r>
            <w:r w:rsidR="00B97C5B" w:rsidRPr="0002695C">
              <w:rPr>
                <w:sz w:val="20"/>
                <w:szCs w:val="22"/>
                <w:lang w:val="en-US"/>
              </w:rPr>
              <w:t xml:space="preserve">of the </w:t>
            </w:r>
            <w:r w:rsidR="00F43289" w:rsidRPr="0002695C">
              <w:rPr>
                <w:sz w:val="20"/>
                <w:szCs w:val="22"/>
                <w:lang w:val="en-US"/>
              </w:rPr>
              <w:t>C</w:t>
            </w:r>
            <w:r w:rsidR="00B97C5B" w:rsidRPr="0002695C">
              <w:rPr>
                <w:sz w:val="20"/>
                <w:szCs w:val="22"/>
                <w:lang w:val="en-US"/>
              </w:rPr>
              <w:t>orrespondent</w:t>
            </w:r>
            <w:r w:rsidR="00D0459A" w:rsidRPr="0002695C">
              <w:rPr>
                <w:sz w:val="20"/>
                <w:szCs w:val="22"/>
                <w:lang w:val="en-US"/>
              </w:rPr>
              <w:t xml:space="preserve"> account, transactions in the</w:t>
            </w:r>
            <w:r w:rsidR="000A0B6E" w:rsidRPr="0002695C">
              <w:rPr>
                <w:sz w:val="20"/>
                <w:szCs w:val="22"/>
                <w:lang w:val="en-US"/>
              </w:rPr>
              <w:t xml:space="preserve"> </w:t>
            </w:r>
            <w:r w:rsidR="00F43289" w:rsidRPr="0002695C">
              <w:rPr>
                <w:sz w:val="20"/>
                <w:szCs w:val="22"/>
                <w:lang w:val="en-US"/>
              </w:rPr>
              <w:t>C</w:t>
            </w:r>
            <w:r w:rsidR="000A0B6E" w:rsidRPr="0002695C">
              <w:rPr>
                <w:sz w:val="20"/>
                <w:szCs w:val="22"/>
                <w:lang w:val="en-US"/>
              </w:rPr>
              <w:t>orrespondent</w:t>
            </w:r>
            <w:r w:rsidR="00D0459A" w:rsidRPr="0002695C">
              <w:rPr>
                <w:sz w:val="20"/>
                <w:szCs w:val="22"/>
                <w:lang w:val="en-US"/>
              </w:rPr>
              <w:t xml:space="preserve"> account</w:t>
            </w:r>
            <w:r w:rsidR="000A0B6E" w:rsidRPr="0002695C">
              <w:rPr>
                <w:sz w:val="20"/>
                <w:szCs w:val="22"/>
                <w:lang w:val="en-US"/>
              </w:rPr>
              <w:t xml:space="preserve"> </w:t>
            </w:r>
            <w:r w:rsidR="00D0459A" w:rsidRPr="0002695C">
              <w:rPr>
                <w:sz w:val="20"/>
                <w:szCs w:val="22"/>
                <w:lang w:val="en-US"/>
              </w:rPr>
              <w:t xml:space="preserve"> and any </w:t>
            </w:r>
            <w:r w:rsidR="000A0B6E" w:rsidRPr="0002695C">
              <w:rPr>
                <w:sz w:val="20"/>
                <w:szCs w:val="22"/>
                <w:lang w:val="en-US"/>
              </w:rPr>
              <w:t>information</w:t>
            </w:r>
            <w:r w:rsidR="00D0459A" w:rsidRPr="0002695C">
              <w:rPr>
                <w:sz w:val="20"/>
                <w:szCs w:val="22"/>
                <w:lang w:val="en-US"/>
              </w:rPr>
              <w:t xml:space="preserve"> related to the RESPONDENT</w:t>
            </w:r>
            <w:r w:rsidR="00B97C5B" w:rsidRPr="0002695C">
              <w:rPr>
                <w:sz w:val="20"/>
                <w:szCs w:val="22"/>
                <w:lang w:val="en-US"/>
              </w:rPr>
              <w:t xml:space="preserve"> except for the cases stipulated by the legislation of the RF</w:t>
            </w:r>
            <w:r w:rsidR="00D0459A" w:rsidRPr="0002695C">
              <w:rPr>
                <w:sz w:val="20"/>
                <w:szCs w:val="22"/>
                <w:lang w:val="en-US"/>
              </w:rPr>
              <w:t>.</w:t>
            </w:r>
          </w:p>
          <w:p w14:paraId="27D50D58" w14:textId="0CDEF2A2" w:rsidR="00DC5064" w:rsidRPr="0002695C" w:rsidRDefault="004455B1" w:rsidP="00CF0A4E">
            <w:pPr>
              <w:ind w:firstLine="438"/>
              <w:jc w:val="both"/>
              <w:rPr>
                <w:sz w:val="20"/>
                <w:szCs w:val="22"/>
                <w:lang w:val="en-US"/>
              </w:rPr>
            </w:pPr>
            <w:r w:rsidRPr="0002695C">
              <w:rPr>
                <w:sz w:val="20"/>
                <w:szCs w:val="22"/>
                <w:lang w:val="en-US"/>
              </w:rPr>
              <w:t>4.1.5. Provide the RESPONDENT with correspondent bank account statements not</w:t>
            </w:r>
            <w:r w:rsidR="00CF0A4E" w:rsidRPr="0002695C">
              <w:rPr>
                <w:sz w:val="20"/>
                <w:szCs w:val="22"/>
                <w:lang w:val="en-US"/>
              </w:rPr>
              <w:t xml:space="preserve"> later than 12 (twelve) o’clock</w:t>
            </w:r>
            <w:r w:rsidRPr="0002695C">
              <w:rPr>
                <w:sz w:val="20"/>
                <w:szCs w:val="22"/>
                <w:lang w:val="en-US"/>
              </w:rPr>
              <w:t xml:space="preserve"> of the</w:t>
            </w:r>
            <w:r w:rsidR="00CF0A4E" w:rsidRPr="0002695C">
              <w:rPr>
                <w:sz w:val="20"/>
                <w:szCs w:val="22"/>
                <w:lang w:val="en-US"/>
              </w:rPr>
              <w:t xml:space="preserve"> </w:t>
            </w:r>
            <w:r w:rsidR="00FF1B34" w:rsidRPr="0002695C">
              <w:rPr>
                <w:sz w:val="20"/>
                <w:szCs w:val="22"/>
                <w:lang w:val="en-US"/>
              </w:rPr>
              <w:t>B</w:t>
            </w:r>
            <w:r w:rsidR="00CF0A4E" w:rsidRPr="0002695C">
              <w:rPr>
                <w:sz w:val="20"/>
                <w:szCs w:val="22"/>
                <w:lang w:val="en-US"/>
              </w:rPr>
              <w:t>usiness</w:t>
            </w:r>
            <w:r w:rsidRPr="0002695C">
              <w:rPr>
                <w:sz w:val="20"/>
                <w:szCs w:val="22"/>
                <w:lang w:val="en-US"/>
              </w:rPr>
              <w:t xml:space="preserve"> day following the day of transaction in the </w:t>
            </w:r>
            <w:r w:rsidR="00F43289" w:rsidRPr="0002695C">
              <w:rPr>
                <w:sz w:val="20"/>
                <w:szCs w:val="22"/>
                <w:lang w:val="en-US"/>
              </w:rPr>
              <w:t>C</w:t>
            </w:r>
            <w:r w:rsidRPr="0002695C">
              <w:rPr>
                <w:sz w:val="20"/>
                <w:szCs w:val="22"/>
                <w:lang w:val="en-US"/>
              </w:rPr>
              <w:t>orrespondent account.</w:t>
            </w:r>
            <w:r w:rsidR="00CF0A4E" w:rsidRPr="0002695C">
              <w:rPr>
                <w:sz w:val="20"/>
                <w:szCs w:val="22"/>
                <w:lang w:val="en-US"/>
              </w:rPr>
              <w:t xml:space="preserve"> If there are no transactions in the Correspondent </w:t>
            </w:r>
            <w:r w:rsidR="00F775B3" w:rsidRPr="0002695C">
              <w:rPr>
                <w:sz w:val="20"/>
                <w:szCs w:val="22"/>
                <w:lang w:val="en-US"/>
              </w:rPr>
              <w:t>a</w:t>
            </w:r>
            <w:r w:rsidR="00CF0A4E" w:rsidRPr="0002695C">
              <w:rPr>
                <w:sz w:val="20"/>
                <w:szCs w:val="22"/>
                <w:lang w:val="en-US"/>
              </w:rPr>
              <w:t xml:space="preserve">ccount for the Business </w:t>
            </w:r>
            <w:r w:rsidR="0057521B" w:rsidRPr="0002695C">
              <w:rPr>
                <w:sz w:val="20"/>
                <w:szCs w:val="22"/>
                <w:lang w:val="en-US"/>
              </w:rPr>
              <w:t>d</w:t>
            </w:r>
            <w:r w:rsidR="00CF0A4E" w:rsidRPr="0002695C">
              <w:rPr>
                <w:sz w:val="20"/>
                <w:szCs w:val="22"/>
                <w:lang w:val="en-US"/>
              </w:rPr>
              <w:t>ay, no statement shall be sent.</w:t>
            </w:r>
          </w:p>
          <w:p w14:paraId="1B4130ED" w14:textId="5DF8108B" w:rsidR="00271908" w:rsidRPr="0002695C" w:rsidRDefault="004455B1" w:rsidP="00CF0A4E">
            <w:pPr>
              <w:ind w:firstLine="438"/>
              <w:jc w:val="both"/>
              <w:rPr>
                <w:sz w:val="20"/>
                <w:szCs w:val="22"/>
                <w:lang w:val="en-US"/>
              </w:rPr>
            </w:pPr>
            <w:r w:rsidRPr="0002695C">
              <w:rPr>
                <w:sz w:val="20"/>
                <w:szCs w:val="22"/>
                <w:lang w:val="en-US"/>
              </w:rPr>
              <w:t xml:space="preserve">4.1.6. </w:t>
            </w:r>
            <w:r w:rsidR="00271908" w:rsidRPr="0002695C">
              <w:rPr>
                <w:sz w:val="20"/>
                <w:szCs w:val="22"/>
                <w:lang w:val="en-US"/>
              </w:rPr>
              <w:t xml:space="preserve">Reply to the RESPONDENT’s </w:t>
            </w:r>
            <w:r w:rsidR="000A0B6E" w:rsidRPr="0002695C">
              <w:rPr>
                <w:sz w:val="20"/>
                <w:szCs w:val="22"/>
                <w:lang w:val="en-US"/>
              </w:rPr>
              <w:t>enquiries concerning</w:t>
            </w:r>
            <w:r w:rsidR="00271908" w:rsidRPr="0002695C">
              <w:rPr>
                <w:sz w:val="20"/>
                <w:szCs w:val="22"/>
                <w:lang w:val="en-US"/>
              </w:rPr>
              <w:t xml:space="preserve"> </w:t>
            </w:r>
            <w:r w:rsidR="000A0B6E" w:rsidRPr="0002695C">
              <w:rPr>
                <w:sz w:val="20"/>
                <w:szCs w:val="22"/>
                <w:lang w:val="en-US"/>
              </w:rPr>
              <w:t>the</w:t>
            </w:r>
            <w:r w:rsidR="00271908" w:rsidRPr="0002695C">
              <w:rPr>
                <w:sz w:val="20"/>
                <w:szCs w:val="22"/>
                <w:lang w:val="en-US"/>
              </w:rPr>
              <w:t xml:space="preserve"> </w:t>
            </w:r>
            <w:r w:rsidR="00F43289" w:rsidRPr="0002695C">
              <w:rPr>
                <w:sz w:val="20"/>
                <w:szCs w:val="22"/>
                <w:lang w:val="en-US"/>
              </w:rPr>
              <w:t>C</w:t>
            </w:r>
            <w:r w:rsidR="00271908" w:rsidRPr="0002695C">
              <w:rPr>
                <w:sz w:val="20"/>
                <w:szCs w:val="22"/>
                <w:lang w:val="en-US"/>
              </w:rPr>
              <w:t xml:space="preserve">orrespondent account services </w:t>
            </w:r>
            <w:r w:rsidR="00CF0A4E" w:rsidRPr="0002695C">
              <w:rPr>
                <w:sz w:val="20"/>
                <w:szCs w:val="22"/>
                <w:lang w:val="en-US"/>
              </w:rPr>
              <w:t xml:space="preserve">within 5 (five) </w:t>
            </w:r>
            <w:r w:rsidR="009C2FA9" w:rsidRPr="0002695C">
              <w:rPr>
                <w:sz w:val="20"/>
                <w:szCs w:val="22"/>
                <w:lang w:val="en-US"/>
              </w:rPr>
              <w:t>B</w:t>
            </w:r>
            <w:r w:rsidR="00CF0A4E" w:rsidRPr="0002695C">
              <w:rPr>
                <w:sz w:val="20"/>
                <w:szCs w:val="22"/>
                <w:lang w:val="en-US"/>
              </w:rPr>
              <w:t xml:space="preserve">usiness days </w:t>
            </w:r>
            <w:r w:rsidR="00271908" w:rsidRPr="0002695C">
              <w:rPr>
                <w:sz w:val="20"/>
                <w:szCs w:val="22"/>
                <w:lang w:val="en-US"/>
              </w:rPr>
              <w:t xml:space="preserve">after receiving </w:t>
            </w:r>
            <w:r w:rsidR="00D418F8" w:rsidRPr="0002695C">
              <w:rPr>
                <w:sz w:val="20"/>
                <w:szCs w:val="22"/>
                <w:lang w:val="en-US"/>
              </w:rPr>
              <w:t>them</w:t>
            </w:r>
            <w:r w:rsidR="00271908" w:rsidRPr="0002695C">
              <w:rPr>
                <w:sz w:val="20"/>
                <w:szCs w:val="22"/>
                <w:lang w:val="en-US"/>
              </w:rPr>
              <w:t xml:space="preserve"> in writing.</w:t>
            </w:r>
          </w:p>
          <w:p w14:paraId="100D7768" w14:textId="77777777" w:rsidR="005B3CC1" w:rsidRPr="0002695C" w:rsidRDefault="005B3CC1" w:rsidP="00C657C3">
            <w:pPr>
              <w:ind w:firstLine="438"/>
              <w:jc w:val="both"/>
              <w:rPr>
                <w:sz w:val="20"/>
                <w:szCs w:val="22"/>
                <w:lang w:val="en-US"/>
              </w:rPr>
            </w:pPr>
          </w:p>
          <w:p w14:paraId="07691BDD" w14:textId="3A5211CD" w:rsidR="001132E9" w:rsidRPr="0002695C" w:rsidRDefault="00271908" w:rsidP="00C657C3">
            <w:pPr>
              <w:ind w:firstLine="438"/>
              <w:jc w:val="both"/>
              <w:rPr>
                <w:sz w:val="20"/>
                <w:szCs w:val="22"/>
                <w:lang w:val="en-US"/>
              </w:rPr>
            </w:pPr>
            <w:r w:rsidRPr="0002695C">
              <w:rPr>
                <w:sz w:val="20"/>
                <w:szCs w:val="22"/>
                <w:lang w:val="en-US"/>
              </w:rPr>
              <w:t>4.1.7.</w:t>
            </w:r>
            <w:r w:rsidR="001132E9" w:rsidRPr="0002695C">
              <w:rPr>
                <w:sz w:val="20"/>
                <w:szCs w:val="22"/>
                <w:lang w:val="en-US"/>
              </w:rPr>
              <w:t xml:space="preserve"> </w:t>
            </w:r>
            <w:r w:rsidR="00D418F8" w:rsidRPr="0002695C">
              <w:rPr>
                <w:sz w:val="20"/>
                <w:szCs w:val="22"/>
                <w:lang w:val="en-US"/>
              </w:rPr>
              <w:t xml:space="preserve">Debit the RESPONDENT’s </w:t>
            </w:r>
            <w:r w:rsidR="00F43289" w:rsidRPr="0002695C">
              <w:rPr>
                <w:sz w:val="20"/>
                <w:szCs w:val="22"/>
                <w:lang w:val="en-US"/>
              </w:rPr>
              <w:t>C</w:t>
            </w:r>
            <w:r w:rsidR="00D418F8" w:rsidRPr="0002695C">
              <w:rPr>
                <w:sz w:val="20"/>
                <w:szCs w:val="22"/>
                <w:lang w:val="en-US"/>
              </w:rPr>
              <w:t>orrespondent account</w:t>
            </w:r>
            <w:r w:rsidR="00771C18" w:rsidRPr="0002695C">
              <w:rPr>
                <w:sz w:val="20"/>
                <w:szCs w:val="22"/>
                <w:lang w:val="en-US"/>
              </w:rPr>
              <w:t xml:space="preserve"> </w:t>
            </w:r>
            <w:r w:rsidR="00D418F8" w:rsidRPr="0002695C">
              <w:rPr>
                <w:sz w:val="20"/>
                <w:szCs w:val="22"/>
                <w:lang w:val="en-US"/>
              </w:rPr>
              <w:t>only on the basis of the RESPONDENT’s order</w:t>
            </w:r>
            <w:r w:rsidR="003B48E4" w:rsidRPr="0002695C">
              <w:rPr>
                <w:sz w:val="20"/>
                <w:szCs w:val="22"/>
                <w:lang w:val="en-US"/>
              </w:rPr>
              <w:t xml:space="preserve"> in hard copy</w:t>
            </w:r>
            <w:r w:rsidR="00D418F8" w:rsidRPr="0002695C">
              <w:rPr>
                <w:sz w:val="20"/>
                <w:szCs w:val="22"/>
                <w:lang w:val="en-US"/>
              </w:rPr>
              <w:t xml:space="preserve">, signed by the </w:t>
            </w:r>
            <w:r w:rsidR="00CF0A4E" w:rsidRPr="0002695C">
              <w:rPr>
                <w:sz w:val="20"/>
                <w:szCs w:val="22"/>
                <w:lang w:val="en-US"/>
              </w:rPr>
              <w:t xml:space="preserve">authorized </w:t>
            </w:r>
            <w:r w:rsidR="007908F1" w:rsidRPr="0002695C">
              <w:rPr>
                <w:sz w:val="20"/>
                <w:szCs w:val="22"/>
                <w:lang w:val="en-US"/>
              </w:rPr>
              <w:t>persons</w:t>
            </w:r>
            <w:r w:rsidR="00D418F8" w:rsidRPr="0002695C">
              <w:rPr>
                <w:sz w:val="20"/>
                <w:szCs w:val="22"/>
                <w:lang w:val="en-US"/>
              </w:rPr>
              <w:t xml:space="preserve"> listed in the signature card (or a</w:t>
            </w:r>
            <w:r w:rsidR="007E2798" w:rsidRPr="0002695C">
              <w:rPr>
                <w:sz w:val="20"/>
                <w:szCs w:val="22"/>
                <w:lang w:val="en-US"/>
              </w:rPr>
              <w:t>lbum), and sealed with the</w:t>
            </w:r>
            <w:r w:rsidR="00CF0A4E" w:rsidRPr="0002695C">
              <w:rPr>
                <w:sz w:val="20"/>
                <w:szCs w:val="22"/>
                <w:lang w:val="en-US"/>
              </w:rPr>
              <w:t xml:space="preserve"> impress of </w:t>
            </w:r>
            <w:r w:rsidR="00CF0A4E" w:rsidRPr="0002695C">
              <w:rPr>
                <w:sz w:val="20"/>
                <w:szCs w:val="22"/>
                <w:lang w:val="en-US"/>
              </w:rPr>
              <w:lastRenderedPageBreak/>
              <w:t>the</w:t>
            </w:r>
            <w:r w:rsidR="007E2798" w:rsidRPr="0002695C">
              <w:rPr>
                <w:sz w:val="20"/>
                <w:szCs w:val="22"/>
                <w:lang w:val="en-US"/>
              </w:rPr>
              <w:t xml:space="preserve"> stamp of</w:t>
            </w:r>
            <w:r w:rsidR="00D418F8" w:rsidRPr="0002695C">
              <w:rPr>
                <w:sz w:val="20"/>
                <w:szCs w:val="22"/>
                <w:lang w:val="en-US"/>
              </w:rPr>
              <w:t xml:space="preserve"> the RESPONDENT and/or </w:t>
            </w:r>
            <w:r w:rsidR="007E2798" w:rsidRPr="0002695C">
              <w:rPr>
                <w:sz w:val="20"/>
                <w:szCs w:val="22"/>
                <w:lang w:val="en-US"/>
              </w:rPr>
              <w:t>transmitted</w:t>
            </w:r>
            <w:r w:rsidR="00C657C3" w:rsidRPr="0002695C">
              <w:rPr>
                <w:sz w:val="20"/>
                <w:szCs w:val="22"/>
                <w:lang w:val="en-US"/>
              </w:rPr>
              <w:t xml:space="preserve"> as an</w:t>
            </w:r>
            <w:r w:rsidR="00D418F8" w:rsidRPr="0002695C">
              <w:rPr>
                <w:sz w:val="20"/>
                <w:szCs w:val="22"/>
                <w:lang w:val="en-US"/>
              </w:rPr>
              <w:t xml:space="preserve"> </w:t>
            </w:r>
            <w:r w:rsidR="007E2798" w:rsidRPr="0002695C">
              <w:rPr>
                <w:sz w:val="20"/>
                <w:szCs w:val="22"/>
                <w:lang w:val="en-US"/>
              </w:rPr>
              <w:t>electronic</w:t>
            </w:r>
            <w:r w:rsidR="00C657C3" w:rsidRPr="0002695C">
              <w:rPr>
                <w:sz w:val="20"/>
                <w:szCs w:val="22"/>
                <w:lang w:val="en-US"/>
              </w:rPr>
              <w:t xml:space="preserve"> Authorized message</w:t>
            </w:r>
            <w:r w:rsidR="00D418F8" w:rsidRPr="0002695C">
              <w:rPr>
                <w:sz w:val="20"/>
                <w:szCs w:val="22"/>
                <w:lang w:val="en-US"/>
              </w:rPr>
              <w:t>.</w:t>
            </w:r>
          </w:p>
          <w:p w14:paraId="701FAD8D" w14:textId="77777777" w:rsidR="009D0B39" w:rsidRPr="0002695C" w:rsidRDefault="009D0B39" w:rsidP="00F06831">
            <w:pPr>
              <w:ind w:firstLine="438"/>
              <w:jc w:val="both"/>
              <w:rPr>
                <w:sz w:val="20"/>
                <w:szCs w:val="22"/>
                <w:lang w:val="en-US"/>
              </w:rPr>
            </w:pPr>
          </w:p>
          <w:p w14:paraId="5EEFE5C8" w14:textId="474B2FD6" w:rsidR="001261F7" w:rsidRPr="0002695C" w:rsidRDefault="001261F7" w:rsidP="00F06831">
            <w:pPr>
              <w:ind w:firstLine="438"/>
              <w:jc w:val="both"/>
              <w:rPr>
                <w:sz w:val="20"/>
                <w:szCs w:val="22"/>
                <w:lang w:val="en-US"/>
              </w:rPr>
            </w:pPr>
            <w:r w:rsidRPr="0002695C">
              <w:rPr>
                <w:sz w:val="20"/>
                <w:szCs w:val="22"/>
                <w:lang w:val="en-US"/>
              </w:rPr>
              <w:t>4.1.8.</w:t>
            </w:r>
            <w:r w:rsidR="00C5553F" w:rsidRPr="0002695C">
              <w:rPr>
                <w:sz w:val="20"/>
                <w:szCs w:val="22"/>
                <w:lang w:val="en-US"/>
              </w:rPr>
              <w:t xml:space="preserve"> Suspend operations with monetary funds on the grounds, in the manner and for the period provided for by the legislation of the RF, including Federal Law 115-FZ «On Combating Legalization (Laundering) of Proceeds from Crime and Financing of Terrorism» dated August 7, 2001 (hereinafter – Federal Law 115-FZ), Federal Law 161-FZ “On national payment system”</w:t>
            </w:r>
            <w:r w:rsidR="00F06831" w:rsidRPr="0002695C">
              <w:rPr>
                <w:sz w:val="20"/>
                <w:szCs w:val="22"/>
                <w:lang w:val="en-US"/>
              </w:rPr>
              <w:t xml:space="preserve"> dated June 27, 2011</w:t>
            </w:r>
            <w:r w:rsidR="00C5553F" w:rsidRPr="0002695C">
              <w:rPr>
                <w:sz w:val="20"/>
                <w:szCs w:val="22"/>
                <w:lang w:val="en-US"/>
              </w:rPr>
              <w:t xml:space="preserve"> (hereinafter – Federal Law 161-FZ).</w:t>
            </w:r>
          </w:p>
          <w:p w14:paraId="182CF8B4" w14:textId="77777777" w:rsidR="00AC7B90" w:rsidRPr="0002695C" w:rsidRDefault="00AC7B90" w:rsidP="00F06831">
            <w:pPr>
              <w:ind w:firstLine="438"/>
              <w:jc w:val="both"/>
              <w:rPr>
                <w:sz w:val="20"/>
                <w:szCs w:val="22"/>
                <w:lang w:val="en-US"/>
              </w:rPr>
            </w:pPr>
          </w:p>
          <w:p w14:paraId="6FAA9557" w14:textId="77777777" w:rsidR="005B3CC1" w:rsidRPr="0002695C" w:rsidRDefault="005B3CC1" w:rsidP="00CF3B07">
            <w:pPr>
              <w:ind w:firstLine="438"/>
              <w:jc w:val="both"/>
              <w:rPr>
                <w:sz w:val="20"/>
                <w:szCs w:val="22"/>
                <w:lang w:val="en-US"/>
              </w:rPr>
            </w:pPr>
          </w:p>
          <w:p w14:paraId="197A95A4" w14:textId="6E315634" w:rsidR="00DD411C" w:rsidRPr="0002695C" w:rsidRDefault="00C5553F" w:rsidP="00CF3B07">
            <w:pPr>
              <w:ind w:firstLine="438"/>
              <w:jc w:val="both"/>
              <w:rPr>
                <w:sz w:val="20"/>
                <w:szCs w:val="22"/>
                <w:lang w:val="en-US"/>
              </w:rPr>
            </w:pPr>
            <w:r w:rsidRPr="0002695C">
              <w:rPr>
                <w:sz w:val="20"/>
                <w:szCs w:val="22"/>
                <w:lang w:val="en-US"/>
              </w:rPr>
              <w:t>4.1.9. Freeze (block) monetary funds or other property in cases, manner and for the period provided for by Federal Law 115-FZ.</w:t>
            </w:r>
          </w:p>
          <w:p w14:paraId="104DCE76" w14:textId="77777777" w:rsidR="00AC7B90" w:rsidRPr="0002695C" w:rsidRDefault="00AC7B90" w:rsidP="00CF3B07">
            <w:pPr>
              <w:ind w:firstLine="438"/>
              <w:jc w:val="both"/>
              <w:rPr>
                <w:sz w:val="20"/>
                <w:szCs w:val="22"/>
                <w:lang w:val="en-US"/>
              </w:rPr>
            </w:pPr>
          </w:p>
          <w:p w14:paraId="4ED983A9" w14:textId="144F6DEB" w:rsidR="00DD411C" w:rsidRPr="0002695C" w:rsidRDefault="00846F94" w:rsidP="005B3CC1">
            <w:pPr>
              <w:ind w:firstLine="438"/>
              <w:jc w:val="both"/>
              <w:rPr>
                <w:sz w:val="20"/>
                <w:szCs w:val="22"/>
                <w:lang w:val="en-US"/>
              </w:rPr>
            </w:pPr>
            <w:r w:rsidRPr="0002695C">
              <w:rPr>
                <w:sz w:val="20"/>
                <w:szCs w:val="22"/>
                <w:lang w:val="en-US"/>
              </w:rPr>
              <w:t>4.1.10. Notify the RE</w:t>
            </w:r>
            <w:r w:rsidR="0057521B" w:rsidRPr="0002695C">
              <w:rPr>
                <w:sz w:val="20"/>
                <w:szCs w:val="22"/>
                <w:lang w:val="en-US"/>
              </w:rPr>
              <w:t>S</w:t>
            </w:r>
            <w:r w:rsidRPr="0002695C">
              <w:rPr>
                <w:sz w:val="20"/>
                <w:szCs w:val="22"/>
                <w:lang w:val="en-US"/>
              </w:rPr>
              <w:t xml:space="preserve">PONDENT of any erroneously (including repeatedly) credited funds to the Correspondent </w:t>
            </w:r>
            <w:r w:rsidR="00F775B3" w:rsidRPr="0002695C">
              <w:rPr>
                <w:sz w:val="20"/>
                <w:szCs w:val="22"/>
                <w:lang w:val="en-US"/>
              </w:rPr>
              <w:t>a</w:t>
            </w:r>
            <w:r w:rsidRPr="0002695C">
              <w:rPr>
                <w:sz w:val="20"/>
                <w:szCs w:val="22"/>
                <w:lang w:val="en-US"/>
              </w:rPr>
              <w:t>ccount</w:t>
            </w:r>
            <w:r w:rsidR="00771C18" w:rsidRPr="0002695C">
              <w:rPr>
                <w:sz w:val="20"/>
                <w:szCs w:val="22"/>
                <w:lang w:val="en-US"/>
              </w:rPr>
              <w:t xml:space="preserve"> </w:t>
            </w:r>
            <w:r w:rsidRPr="0002695C">
              <w:rPr>
                <w:sz w:val="20"/>
                <w:szCs w:val="22"/>
                <w:lang w:val="en-US"/>
              </w:rPr>
              <w:t xml:space="preserve">no later than the next </w:t>
            </w:r>
            <w:r w:rsidR="0057521B" w:rsidRPr="0002695C">
              <w:rPr>
                <w:sz w:val="20"/>
                <w:szCs w:val="22"/>
                <w:lang w:val="en-US"/>
              </w:rPr>
              <w:t>B</w:t>
            </w:r>
            <w:r w:rsidRPr="0002695C">
              <w:rPr>
                <w:sz w:val="20"/>
                <w:szCs w:val="22"/>
                <w:lang w:val="en-US"/>
              </w:rPr>
              <w:t>usiness day.</w:t>
            </w:r>
            <w:r w:rsidR="00C657C3" w:rsidRPr="0002695C">
              <w:rPr>
                <w:sz w:val="20"/>
                <w:lang w:val="en-US"/>
              </w:rPr>
              <w:t xml:space="preserve"> </w:t>
            </w:r>
            <w:r w:rsidR="00C657C3" w:rsidRPr="0002695C">
              <w:rPr>
                <w:sz w:val="20"/>
                <w:szCs w:val="22"/>
                <w:lang w:val="en-US"/>
              </w:rPr>
              <w:t>Erroneously credited funds are considered to be amounts not due to the RESPONDENT and (or) its customer.</w:t>
            </w:r>
          </w:p>
        </w:tc>
      </w:tr>
      <w:tr w:rsidR="0002695C" w:rsidRPr="008A5E14" w14:paraId="552B41A9" w14:textId="77777777" w:rsidTr="0002695C">
        <w:tc>
          <w:tcPr>
            <w:tcW w:w="5495" w:type="dxa"/>
          </w:tcPr>
          <w:p w14:paraId="61C45991" w14:textId="70226852" w:rsidR="005B0ECF" w:rsidRPr="0002695C" w:rsidRDefault="005B0ECF" w:rsidP="00086624">
            <w:pPr>
              <w:tabs>
                <w:tab w:val="left" w:pos="567"/>
              </w:tabs>
              <w:suppressAutoHyphens w:val="0"/>
              <w:ind w:firstLine="567"/>
              <w:jc w:val="both"/>
              <w:rPr>
                <w:b/>
                <w:sz w:val="20"/>
                <w:szCs w:val="22"/>
                <w:lang w:eastAsia="ru-RU"/>
              </w:rPr>
            </w:pPr>
            <w:r w:rsidRPr="0002695C">
              <w:rPr>
                <w:b/>
                <w:sz w:val="20"/>
                <w:szCs w:val="22"/>
                <w:lang w:eastAsia="ru-RU"/>
              </w:rPr>
              <w:lastRenderedPageBreak/>
              <w:t xml:space="preserve">4.2. </w:t>
            </w:r>
            <w:r w:rsidRPr="0002695C">
              <w:rPr>
                <w:b/>
                <w:bCs/>
                <w:sz w:val="20"/>
                <w:szCs w:val="22"/>
                <w:lang w:eastAsia="ru-RU"/>
              </w:rPr>
              <w:t>РЕСПОНДЕНТ обязан:</w:t>
            </w:r>
          </w:p>
          <w:p w14:paraId="44ACF08F" w14:textId="2DD22746" w:rsidR="005B0ECF" w:rsidRPr="0002695C" w:rsidRDefault="005B0ECF">
            <w:pPr>
              <w:tabs>
                <w:tab w:val="left" w:pos="567"/>
              </w:tabs>
              <w:suppressAutoHyphens w:val="0"/>
              <w:ind w:firstLine="567"/>
              <w:jc w:val="both"/>
              <w:rPr>
                <w:sz w:val="20"/>
                <w:szCs w:val="22"/>
                <w:lang w:eastAsia="ru-RU"/>
              </w:rPr>
            </w:pPr>
            <w:r w:rsidRPr="0002695C">
              <w:rPr>
                <w:sz w:val="20"/>
                <w:szCs w:val="22"/>
                <w:lang w:eastAsia="ru-RU"/>
              </w:rPr>
              <w:t xml:space="preserve">4.2.1. Предоставить КОРРЕСПОНДЕНТУ для открытия </w:t>
            </w:r>
            <w:r w:rsidR="00654E95" w:rsidRPr="0002695C">
              <w:rPr>
                <w:sz w:val="20"/>
                <w:szCs w:val="22"/>
                <w:lang w:eastAsia="ru-RU"/>
              </w:rPr>
              <w:t xml:space="preserve">и </w:t>
            </w:r>
            <w:r w:rsidR="00D745DB" w:rsidRPr="0002695C">
              <w:rPr>
                <w:sz w:val="20"/>
                <w:szCs w:val="22"/>
                <w:lang w:eastAsia="ru-RU"/>
              </w:rPr>
              <w:t>ведения</w:t>
            </w:r>
            <w:r w:rsidRPr="0002695C">
              <w:rPr>
                <w:sz w:val="20"/>
                <w:szCs w:val="22"/>
                <w:lang w:eastAsia="ru-RU"/>
              </w:rPr>
              <w:t xml:space="preserve"> </w:t>
            </w:r>
            <w:r w:rsidR="00033004" w:rsidRPr="0002695C">
              <w:rPr>
                <w:sz w:val="20"/>
                <w:szCs w:val="22"/>
                <w:lang w:eastAsia="ru-RU"/>
              </w:rPr>
              <w:t>К</w:t>
            </w:r>
            <w:r w:rsidRPr="0002695C">
              <w:rPr>
                <w:sz w:val="20"/>
                <w:szCs w:val="22"/>
                <w:lang w:eastAsia="ru-RU"/>
              </w:rPr>
              <w:t>орреспондентского счета надлежащим образом оформленны</w:t>
            </w:r>
            <w:r w:rsidR="00AD1E58" w:rsidRPr="0002695C">
              <w:rPr>
                <w:sz w:val="20"/>
                <w:szCs w:val="22"/>
                <w:lang w:eastAsia="ru-RU"/>
              </w:rPr>
              <w:t xml:space="preserve">й </w:t>
            </w:r>
            <w:r w:rsidR="00033529" w:rsidRPr="0002695C">
              <w:rPr>
                <w:sz w:val="20"/>
                <w:szCs w:val="22"/>
                <w:lang w:eastAsia="ru-RU"/>
              </w:rPr>
              <w:t>К</w:t>
            </w:r>
            <w:r w:rsidR="00AD1E58" w:rsidRPr="0002695C">
              <w:rPr>
                <w:sz w:val="20"/>
                <w:szCs w:val="22"/>
                <w:lang w:eastAsia="ru-RU"/>
              </w:rPr>
              <w:t>омплект документов</w:t>
            </w:r>
            <w:r w:rsidRPr="0002695C">
              <w:rPr>
                <w:sz w:val="20"/>
                <w:szCs w:val="22"/>
                <w:lang w:eastAsia="ru-RU"/>
              </w:rPr>
              <w:t>.</w:t>
            </w:r>
          </w:p>
          <w:p w14:paraId="39957278" w14:textId="372D3273" w:rsidR="005B0ECF" w:rsidRPr="0002695C" w:rsidRDefault="005B0ECF">
            <w:pPr>
              <w:tabs>
                <w:tab w:val="left" w:pos="567"/>
              </w:tabs>
              <w:suppressAutoHyphens w:val="0"/>
              <w:ind w:firstLine="567"/>
              <w:jc w:val="both"/>
              <w:rPr>
                <w:sz w:val="20"/>
                <w:szCs w:val="22"/>
                <w:lang w:eastAsia="ru-RU"/>
              </w:rPr>
            </w:pPr>
            <w:r w:rsidRPr="0002695C">
              <w:rPr>
                <w:sz w:val="20"/>
                <w:szCs w:val="22"/>
                <w:lang w:eastAsia="ru-RU"/>
              </w:rPr>
              <w:t xml:space="preserve">4.2.2. </w:t>
            </w:r>
            <w:r w:rsidR="00D745DB" w:rsidRPr="0002695C">
              <w:rPr>
                <w:sz w:val="20"/>
                <w:szCs w:val="22"/>
                <w:lang w:eastAsia="ru-RU"/>
              </w:rPr>
              <w:t>Выполнять</w:t>
            </w:r>
            <w:r w:rsidRPr="0002695C">
              <w:rPr>
                <w:sz w:val="20"/>
                <w:szCs w:val="22"/>
                <w:lang w:eastAsia="ru-RU"/>
              </w:rPr>
              <w:t xml:space="preserve"> безналичные расчеты в валюте </w:t>
            </w:r>
            <w:r w:rsidR="00F65CF4" w:rsidRPr="0002695C">
              <w:rPr>
                <w:sz w:val="20"/>
                <w:szCs w:val="22"/>
                <w:lang w:eastAsia="ru-RU"/>
              </w:rPr>
              <w:t>РФ</w:t>
            </w:r>
            <w:r w:rsidRPr="0002695C">
              <w:rPr>
                <w:sz w:val="20"/>
                <w:szCs w:val="22"/>
                <w:lang w:eastAsia="ru-RU"/>
              </w:rPr>
              <w:t xml:space="preserve"> и иностранной валюте,</w:t>
            </w:r>
            <w:r w:rsidR="000B275F" w:rsidRPr="0002695C">
              <w:rPr>
                <w:sz w:val="20"/>
                <w:szCs w:val="22"/>
                <w:lang w:eastAsia="ru-RU"/>
              </w:rPr>
              <w:t xml:space="preserve"> в соответствии с лицензией</w:t>
            </w:r>
            <w:r w:rsidR="00282CD3" w:rsidRPr="0002695C">
              <w:rPr>
                <w:sz w:val="20"/>
                <w:szCs w:val="22"/>
                <w:lang w:eastAsia="ru-RU"/>
              </w:rPr>
              <w:t xml:space="preserve"> (разрешением)</w:t>
            </w:r>
            <w:r w:rsidR="000B275F" w:rsidRPr="0002695C">
              <w:rPr>
                <w:sz w:val="20"/>
                <w:szCs w:val="22"/>
                <w:lang w:eastAsia="ru-RU"/>
              </w:rPr>
              <w:t xml:space="preserve"> на совершение операций,</w:t>
            </w:r>
            <w:r w:rsidRPr="0002695C">
              <w:rPr>
                <w:sz w:val="20"/>
                <w:szCs w:val="22"/>
                <w:lang w:eastAsia="ru-RU"/>
              </w:rPr>
              <w:t xml:space="preserve"> учредительными документами, законодательством </w:t>
            </w:r>
            <w:r w:rsidR="00F65CF4" w:rsidRPr="0002695C">
              <w:rPr>
                <w:sz w:val="20"/>
                <w:szCs w:val="22"/>
                <w:lang w:eastAsia="ru-RU"/>
              </w:rPr>
              <w:t>РФ</w:t>
            </w:r>
            <w:r w:rsidRPr="0002695C">
              <w:rPr>
                <w:sz w:val="20"/>
                <w:szCs w:val="22"/>
                <w:lang w:eastAsia="ru-RU"/>
              </w:rPr>
              <w:t xml:space="preserve"> и нормативными </w:t>
            </w:r>
            <w:r w:rsidR="001121B4" w:rsidRPr="0002695C">
              <w:rPr>
                <w:sz w:val="20"/>
                <w:szCs w:val="22"/>
                <w:lang w:eastAsia="ru-RU"/>
              </w:rPr>
              <w:t>актами</w:t>
            </w:r>
            <w:r w:rsidRPr="0002695C">
              <w:rPr>
                <w:sz w:val="20"/>
                <w:szCs w:val="22"/>
                <w:lang w:eastAsia="ru-RU"/>
              </w:rPr>
              <w:t xml:space="preserve"> Банка России.</w:t>
            </w:r>
          </w:p>
          <w:p w14:paraId="35553B3D" w14:textId="3D033B0B" w:rsidR="005B0ECF" w:rsidRPr="0002695C" w:rsidRDefault="005B0ECF">
            <w:pPr>
              <w:tabs>
                <w:tab w:val="left" w:pos="567"/>
              </w:tabs>
              <w:suppressAutoHyphens w:val="0"/>
              <w:ind w:firstLine="567"/>
              <w:jc w:val="both"/>
              <w:rPr>
                <w:sz w:val="20"/>
                <w:szCs w:val="22"/>
                <w:lang w:eastAsia="ru-RU"/>
              </w:rPr>
            </w:pPr>
            <w:r w:rsidRPr="0002695C">
              <w:rPr>
                <w:sz w:val="20"/>
                <w:szCs w:val="22"/>
                <w:lang w:eastAsia="ru-RU"/>
              </w:rPr>
              <w:t xml:space="preserve">4.2.3. Распоряжаться денежными средствами, хранящимися на </w:t>
            </w:r>
            <w:r w:rsidR="00033004" w:rsidRPr="0002695C">
              <w:rPr>
                <w:sz w:val="20"/>
                <w:szCs w:val="22"/>
                <w:lang w:eastAsia="ru-RU"/>
              </w:rPr>
              <w:t>К</w:t>
            </w:r>
            <w:r w:rsidRPr="0002695C">
              <w:rPr>
                <w:sz w:val="20"/>
                <w:szCs w:val="22"/>
                <w:lang w:eastAsia="ru-RU"/>
              </w:rPr>
              <w:t xml:space="preserve">орреспондентском счете, в соответствии с законодательством </w:t>
            </w:r>
            <w:r w:rsidR="00F65CF4" w:rsidRPr="0002695C">
              <w:rPr>
                <w:sz w:val="20"/>
                <w:szCs w:val="22"/>
                <w:lang w:eastAsia="ru-RU"/>
              </w:rPr>
              <w:t>РФ</w:t>
            </w:r>
            <w:r w:rsidRPr="0002695C">
              <w:rPr>
                <w:sz w:val="20"/>
                <w:szCs w:val="22"/>
                <w:lang w:eastAsia="ru-RU"/>
              </w:rPr>
              <w:t xml:space="preserve"> и нормативными актами Банка России, предоставлять КОРРЕСПОНДЕНТУ все необходимые документы и информацию об осуществлении операций по </w:t>
            </w:r>
            <w:r w:rsidR="00D21225" w:rsidRPr="0002695C">
              <w:rPr>
                <w:sz w:val="20"/>
                <w:szCs w:val="22"/>
                <w:lang w:eastAsia="ru-RU"/>
              </w:rPr>
              <w:t>К</w:t>
            </w:r>
            <w:r w:rsidRPr="0002695C">
              <w:rPr>
                <w:sz w:val="20"/>
                <w:szCs w:val="22"/>
                <w:lang w:eastAsia="ru-RU"/>
              </w:rPr>
              <w:t>орреспондентскому счету</w:t>
            </w:r>
            <w:r w:rsidR="00771C18" w:rsidRPr="0002695C">
              <w:rPr>
                <w:sz w:val="20"/>
                <w:szCs w:val="22"/>
                <w:lang w:eastAsia="ru-RU"/>
              </w:rPr>
              <w:t xml:space="preserve"> </w:t>
            </w:r>
            <w:r w:rsidRPr="0002695C">
              <w:rPr>
                <w:sz w:val="20"/>
                <w:szCs w:val="22"/>
                <w:lang w:eastAsia="ru-RU"/>
              </w:rPr>
              <w:t xml:space="preserve">в случаях, предусмотренных законодательством </w:t>
            </w:r>
            <w:r w:rsidR="00F65CF4" w:rsidRPr="0002695C">
              <w:rPr>
                <w:sz w:val="20"/>
                <w:szCs w:val="22"/>
                <w:lang w:eastAsia="ru-RU"/>
              </w:rPr>
              <w:t>РФ</w:t>
            </w:r>
            <w:r w:rsidRPr="0002695C">
              <w:rPr>
                <w:sz w:val="20"/>
                <w:szCs w:val="22"/>
                <w:lang w:eastAsia="ru-RU"/>
              </w:rPr>
              <w:t xml:space="preserve"> и нормативными актами Банка России.</w:t>
            </w:r>
          </w:p>
          <w:p w14:paraId="21CE5E3E" w14:textId="66748421" w:rsidR="005B0ECF" w:rsidRPr="0002695C" w:rsidRDefault="005B0ECF">
            <w:pPr>
              <w:tabs>
                <w:tab w:val="left" w:pos="567"/>
              </w:tabs>
              <w:suppressAutoHyphens w:val="0"/>
              <w:ind w:firstLine="567"/>
              <w:jc w:val="both"/>
              <w:rPr>
                <w:sz w:val="20"/>
                <w:szCs w:val="22"/>
                <w:lang w:eastAsia="ru-RU"/>
              </w:rPr>
            </w:pPr>
            <w:r w:rsidRPr="0002695C">
              <w:rPr>
                <w:sz w:val="20"/>
                <w:szCs w:val="22"/>
                <w:lang w:eastAsia="ru-RU"/>
              </w:rPr>
              <w:t xml:space="preserve">4.2.4. Оформлять распоряжения на совершение операций по </w:t>
            </w:r>
            <w:r w:rsidR="00033004" w:rsidRPr="0002695C">
              <w:rPr>
                <w:sz w:val="20"/>
                <w:szCs w:val="22"/>
                <w:lang w:eastAsia="ru-RU"/>
              </w:rPr>
              <w:t>К</w:t>
            </w:r>
            <w:r w:rsidRPr="0002695C">
              <w:rPr>
                <w:sz w:val="20"/>
                <w:szCs w:val="22"/>
                <w:lang w:eastAsia="ru-RU"/>
              </w:rPr>
              <w:t>орреспондентскому счет</w:t>
            </w:r>
            <w:r w:rsidR="0006747E" w:rsidRPr="0002695C">
              <w:rPr>
                <w:sz w:val="20"/>
                <w:szCs w:val="22"/>
                <w:lang w:eastAsia="ru-RU"/>
              </w:rPr>
              <w:t>у</w:t>
            </w:r>
            <w:r w:rsidRPr="0002695C">
              <w:rPr>
                <w:sz w:val="20"/>
                <w:szCs w:val="22"/>
                <w:lang w:eastAsia="ru-RU"/>
              </w:rPr>
              <w:t xml:space="preserve"> своевременно и в установленном законодательством </w:t>
            </w:r>
            <w:r w:rsidR="00F65CF4" w:rsidRPr="0002695C">
              <w:rPr>
                <w:sz w:val="20"/>
                <w:szCs w:val="22"/>
                <w:lang w:eastAsia="ru-RU"/>
              </w:rPr>
              <w:t>РФ</w:t>
            </w:r>
            <w:r w:rsidRPr="0002695C">
              <w:rPr>
                <w:sz w:val="20"/>
                <w:szCs w:val="22"/>
                <w:lang w:eastAsia="ru-RU"/>
              </w:rPr>
              <w:t xml:space="preserve"> и нормативными актами Банка России порядке.</w:t>
            </w:r>
          </w:p>
          <w:p w14:paraId="389DE28C" w14:textId="61DF7FB6" w:rsidR="00B1793E" w:rsidRPr="0002695C" w:rsidRDefault="005B0ECF">
            <w:pPr>
              <w:suppressAutoHyphens w:val="0"/>
              <w:ind w:firstLine="567"/>
              <w:jc w:val="both"/>
              <w:rPr>
                <w:sz w:val="20"/>
                <w:szCs w:val="22"/>
                <w:lang w:eastAsia="ru-RU"/>
              </w:rPr>
            </w:pPr>
            <w:bookmarkStart w:id="0" w:name="_Hlk5359670"/>
            <w:r w:rsidRPr="0002695C">
              <w:rPr>
                <w:sz w:val="20"/>
                <w:szCs w:val="22"/>
                <w:lang w:eastAsia="ru-RU"/>
              </w:rPr>
              <w:t xml:space="preserve">4.2.5. Осуществлять контроль за проведением операций по </w:t>
            </w:r>
            <w:r w:rsidR="00033004" w:rsidRPr="0002695C">
              <w:rPr>
                <w:sz w:val="20"/>
                <w:szCs w:val="22"/>
                <w:lang w:eastAsia="ru-RU"/>
              </w:rPr>
              <w:t>К</w:t>
            </w:r>
            <w:r w:rsidRPr="0002695C">
              <w:rPr>
                <w:sz w:val="20"/>
                <w:szCs w:val="22"/>
                <w:lang w:eastAsia="ru-RU"/>
              </w:rPr>
              <w:t>орреспондентскому счету</w:t>
            </w:r>
            <w:r w:rsidR="00771C18" w:rsidRPr="0002695C">
              <w:rPr>
                <w:sz w:val="20"/>
                <w:szCs w:val="22"/>
                <w:lang w:eastAsia="ru-RU"/>
              </w:rPr>
              <w:t xml:space="preserve"> </w:t>
            </w:r>
            <w:r w:rsidRPr="0002695C">
              <w:rPr>
                <w:sz w:val="20"/>
                <w:szCs w:val="22"/>
                <w:lang w:eastAsia="ru-RU"/>
              </w:rPr>
              <w:t xml:space="preserve">по платежам своих клиентов в соответствии с </w:t>
            </w:r>
            <w:r w:rsidR="00D21225" w:rsidRPr="0002695C">
              <w:rPr>
                <w:sz w:val="20"/>
                <w:szCs w:val="22"/>
                <w:lang w:eastAsia="ru-RU"/>
              </w:rPr>
              <w:t xml:space="preserve">законодательством РФ, в том числе, </w:t>
            </w:r>
            <w:r w:rsidRPr="0002695C">
              <w:rPr>
                <w:sz w:val="20"/>
                <w:szCs w:val="22"/>
                <w:lang w:eastAsia="ru-RU"/>
              </w:rPr>
              <w:t>Федеральным законом №115-ФЗ</w:t>
            </w:r>
            <w:bookmarkEnd w:id="0"/>
            <w:r w:rsidRPr="0002695C">
              <w:rPr>
                <w:sz w:val="20"/>
                <w:szCs w:val="22"/>
                <w:lang w:eastAsia="ru-RU"/>
              </w:rPr>
              <w:t>, нормативными актами Банка России, требованиями законодательства иностранных государств, направленными на противодействие легализации (отмыванию) доходов, полученных преступным путем, финансированию терроризма</w:t>
            </w:r>
            <w:r w:rsidR="00F462D6" w:rsidRPr="0002695C">
              <w:rPr>
                <w:sz w:val="20"/>
                <w:szCs w:val="22"/>
                <w:lang w:eastAsia="ru-RU"/>
              </w:rPr>
              <w:t xml:space="preserve"> и финансированию распространения оружия массового уничтожения</w:t>
            </w:r>
            <w:r w:rsidR="00B1793E" w:rsidRPr="0002695C">
              <w:rPr>
                <w:sz w:val="20"/>
                <w:szCs w:val="22"/>
                <w:lang w:eastAsia="ru-RU"/>
              </w:rPr>
              <w:t>.</w:t>
            </w:r>
          </w:p>
          <w:p w14:paraId="05022427" w14:textId="1404C0F4" w:rsidR="005B0ECF" w:rsidRPr="0002695C" w:rsidRDefault="00B1793E">
            <w:pPr>
              <w:suppressAutoHyphens w:val="0"/>
              <w:ind w:firstLine="567"/>
              <w:jc w:val="both"/>
              <w:rPr>
                <w:sz w:val="20"/>
                <w:szCs w:val="22"/>
                <w:lang w:eastAsia="ru-RU"/>
              </w:rPr>
            </w:pPr>
            <w:r w:rsidRPr="0002695C">
              <w:rPr>
                <w:sz w:val="20"/>
                <w:szCs w:val="22"/>
                <w:lang w:eastAsia="ru-RU"/>
              </w:rPr>
              <w:t>4.2.6.</w:t>
            </w:r>
            <w:r w:rsidR="005B0ECF" w:rsidRPr="0002695C">
              <w:rPr>
                <w:sz w:val="20"/>
                <w:szCs w:val="22"/>
                <w:lang w:eastAsia="ru-RU"/>
              </w:rPr>
              <w:t xml:space="preserve"> </w:t>
            </w:r>
            <w:r w:rsidRPr="0002695C">
              <w:rPr>
                <w:sz w:val="20"/>
                <w:szCs w:val="22"/>
                <w:lang w:eastAsia="ru-RU"/>
              </w:rPr>
              <w:t>У</w:t>
            </w:r>
            <w:r w:rsidR="005B0ECF" w:rsidRPr="0002695C">
              <w:rPr>
                <w:sz w:val="20"/>
                <w:szCs w:val="22"/>
                <w:lang w:eastAsia="ru-RU"/>
              </w:rPr>
              <w:t>казывать в распоряжениях о совершении операци</w:t>
            </w:r>
            <w:r w:rsidR="00254F1E" w:rsidRPr="0002695C">
              <w:rPr>
                <w:sz w:val="20"/>
                <w:szCs w:val="22"/>
                <w:lang w:eastAsia="ru-RU"/>
              </w:rPr>
              <w:t>й</w:t>
            </w:r>
            <w:r w:rsidR="005B0ECF" w:rsidRPr="0002695C">
              <w:rPr>
                <w:sz w:val="20"/>
                <w:szCs w:val="22"/>
                <w:lang w:eastAsia="ru-RU"/>
              </w:rPr>
              <w:t xml:space="preserve"> по </w:t>
            </w:r>
            <w:r w:rsidR="00033004" w:rsidRPr="0002695C">
              <w:rPr>
                <w:sz w:val="20"/>
                <w:szCs w:val="22"/>
                <w:lang w:eastAsia="ru-RU"/>
              </w:rPr>
              <w:t>К</w:t>
            </w:r>
            <w:r w:rsidR="005B0ECF" w:rsidRPr="0002695C">
              <w:rPr>
                <w:sz w:val="20"/>
                <w:szCs w:val="22"/>
                <w:lang w:eastAsia="ru-RU"/>
              </w:rPr>
              <w:t>орреспондентскому счету, предъявляемых КОРРЕСПОНДЕНТУ по системе связи, указанной в п.</w:t>
            </w:r>
            <w:r w:rsidR="0006747E" w:rsidRPr="0002695C">
              <w:rPr>
                <w:sz w:val="20"/>
                <w:szCs w:val="22"/>
                <w:lang w:eastAsia="ru-RU"/>
              </w:rPr>
              <w:t> </w:t>
            </w:r>
            <w:r w:rsidR="005B0ECF" w:rsidRPr="0002695C">
              <w:rPr>
                <w:sz w:val="20"/>
                <w:szCs w:val="22"/>
                <w:lang w:eastAsia="ru-RU"/>
              </w:rPr>
              <w:t>6.3. Договора, сведения, необходимые для идентификации физического лица или юридического лица, совершающего операцию с денежными средствами (плательщика), а также лица, являющегося получателем денежных средств</w:t>
            </w:r>
            <w:r w:rsidR="001A344C" w:rsidRPr="0002695C">
              <w:rPr>
                <w:sz w:val="20"/>
                <w:szCs w:val="22"/>
                <w:lang w:eastAsia="ru-RU"/>
              </w:rPr>
              <w:t>, в соответствии с законодательством РФ</w:t>
            </w:r>
            <w:r w:rsidR="00033004" w:rsidRPr="0002695C">
              <w:rPr>
                <w:sz w:val="20"/>
                <w:szCs w:val="22"/>
                <w:lang w:eastAsia="ru-RU"/>
              </w:rPr>
              <w:t xml:space="preserve"> и нормативными актами Банка России</w:t>
            </w:r>
            <w:r w:rsidR="001A344C" w:rsidRPr="0002695C">
              <w:rPr>
                <w:sz w:val="20"/>
                <w:szCs w:val="22"/>
                <w:lang w:eastAsia="ru-RU"/>
              </w:rPr>
              <w:t>.</w:t>
            </w:r>
          </w:p>
          <w:p w14:paraId="3E31A56A" w14:textId="489A0112" w:rsidR="005B0ECF" w:rsidRPr="0002695C" w:rsidRDefault="005B0ECF">
            <w:pPr>
              <w:tabs>
                <w:tab w:val="left" w:pos="567"/>
              </w:tabs>
              <w:suppressAutoHyphens w:val="0"/>
              <w:ind w:firstLine="567"/>
              <w:jc w:val="both"/>
              <w:rPr>
                <w:sz w:val="20"/>
                <w:szCs w:val="22"/>
                <w:lang w:eastAsia="ru-RU"/>
              </w:rPr>
            </w:pPr>
            <w:r w:rsidRPr="0002695C">
              <w:rPr>
                <w:sz w:val="20"/>
                <w:szCs w:val="22"/>
                <w:lang w:eastAsia="ru-RU"/>
              </w:rPr>
              <w:t>4.2.</w:t>
            </w:r>
            <w:r w:rsidR="00B1793E" w:rsidRPr="0002695C">
              <w:rPr>
                <w:sz w:val="20"/>
                <w:szCs w:val="22"/>
                <w:lang w:eastAsia="ru-RU"/>
              </w:rPr>
              <w:t>7</w:t>
            </w:r>
            <w:r w:rsidRPr="0002695C">
              <w:rPr>
                <w:sz w:val="20"/>
                <w:szCs w:val="22"/>
                <w:lang w:eastAsia="ru-RU"/>
              </w:rPr>
              <w:t xml:space="preserve">. Уведомлять об изменениях в документах, </w:t>
            </w:r>
            <w:r w:rsidR="00AD1E58" w:rsidRPr="0002695C">
              <w:rPr>
                <w:sz w:val="20"/>
                <w:szCs w:val="22"/>
                <w:lang w:eastAsia="ru-RU"/>
              </w:rPr>
              <w:t>входящих в Комплект документов</w:t>
            </w:r>
            <w:r w:rsidRPr="0002695C">
              <w:rPr>
                <w:sz w:val="20"/>
                <w:szCs w:val="22"/>
                <w:lang w:eastAsia="ru-RU"/>
              </w:rPr>
              <w:t xml:space="preserve">, а также о смене </w:t>
            </w:r>
            <w:r w:rsidRPr="0002695C">
              <w:rPr>
                <w:sz w:val="20"/>
                <w:szCs w:val="22"/>
                <w:lang w:eastAsia="ru-RU"/>
              </w:rPr>
              <w:lastRenderedPageBreak/>
              <w:t>местонахождения</w:t>
            </w:r>
            <w:r w:rsidR="005249B5" w:rsidRPr="0002695C">
              <w:rPr>
                <w:sz w:val="20"/>
                <w:szCs w:val="22"/>
                <w:lang w:eastAsia="ru-RU"/>
              </w:rPr>
              <w:t>/адреса</w:t>
            </w:r>
            <w:r w:rsidRPr="0002695C">
              <w:rPr>
                <w:sz w:val="20"/>
                <w:szCs w:val="22"/>
                <w:lang w:eastAsia="ru-RU"/>
              </w:rPr>
              <w:t xml:space="preserve"> не позднее 5 (пяти) </w:t>
            </w:r>
            <w:r w:rsidR="00D677B6" w:rsidRPr="0002695C">
              <w:rPr>
                <w:sz w:val="20"/>
                <w:szCs w:val="22"/>
                <w:lang w:eastAsia="ru-RU"/>
              </w:rPr>
              <w:t>Р</w:t>
            </w:r>
            <w:r w:rsidRPr="0002695C">
              <w:rPr>
                <w:sz w:val="20"/>
                <w:szCs w:val="22"/>
                <w:lang w:eastAsia="ru-RU"/>
              </w:rPr>
              <w:t xml:space="preserve">абочих дней после государственной регистрации в установленном порядке данных изменений. Предоставлять КОРРЕСПОНДЕНТУ заверенные надлежащим образом изменения и новые редакции документов, </w:t>
            </w:r>
            <w:r w:rsidR="00AD1E58" w:rsidRPr="0002695C">
              <w:rPr>
                <w:sz w:val="20"/>
                <w:szCs w:val="22"/>
                <w:lang w:eastAsia="ru-RU"/>
              </w:rPr>
              <w:t>входящих в Комплект документов</w:t>
            </w:r>
            <w:r w:rsidR="001121B4" w:rsidRPr="0002695C">
              <w:rPr>
                <w:sz w:val="20"/>
                <w:szCs w:val="22"/>
                <w:lang w:eastAsia="ru-RU"/>
              </w:rPr>
              <w:t>.</w:t>
            </w:r>
            <w:r w:rsidRPr="0002695C">
              <w:rPr>
                <w:sz w:val="20"/>
                <w:szCs w:val="22"/>
                <w:lang w:eastAsia="ru-RU"/>
              </w:rPr>
              <w:t xml:space="preserve"> </w:t>
            </w:r>
            <w:r w:rsidR="00EC3158" w:rsidRPr="0002695C">
              <w:rPr>
                <w:sz w:val="20"/>
                <w:szCs w:val="22"/>
                <w:lang w:eastAsia="ru-RU"/>
              </w:rPr>
              <w:t>Не позднее 5</w:t>
            </w:r>
            <w:r w:rsidR="0006747E" w:rsidRPr="0002695C">
              <w:rPr>
                <w:sz w:val="20"/>
                <w:szCs w:val="22"/>
                <w:lang w:eastAsia="ru-RU"/>
              </w:rPr>
              <w:t> </w:t>
            </w:r>
            <w:r w:rsidR="00EC3158" w:rsidRPr="0002695C">
              <w:rPr>
                <w:sz w:val="20"/>
                <w:szCs w:val="22"/>
                <w:lang w:eastAsia="ru-RU"/>
              </w:rPr>
              <w:t xml:space="preserve">(пяти) </w:t>
            </w:r>
            <w:r w:rsidR="00D677B6" w:rsidRPr="0002695C">
              <w:rPr>
                <w:sz w:val="20"/>
                <w:szCs w:val="22"/>
                <w:lang w:eastAsia="ru-RU"/>
              </w:rPr>
              <w:t>Р</w:t>
            </w:r>
            <w:r w:rsidR="00EC3158" w:rsidRPr="0002695C">
              <w:rPr>
                <w:sz w:val="20"/>
                <w:szCs w:val="22"/>
                <w:lang w:eastAsia="ru-RU"/>
              </w:rPr>
              <w:t>абочих дней</w:t>
            </w:r>
            <w:r w:rsidRPr="0002695C">
              <w:rPr>
                <w:sz w:val="20"/>
                <w:szCs w:val="22"/>
                <w:lang w:eastAsia="ru-RU"/>
              </w:rPr>
              <w:t xml:space="preserve"> извещать КОРРЕСПОНДЕНТА в письменной форме об изменении почтового адреса, платежных реквизитов, номеров телефонов.</w:t>
            </w:r>
          </w:p>
          <w:p w14:paraId="11A3A4A9" w14:textId="1E6FB71C" w:rsidR="005B0ECF" w:rsidRPr="0002695C" w:rsidRDefault="005B0ECF">
            <w:pPr>
              <w:suppressAutoHyphens w:val="0"/>
              <w:ind w:firstLine="540"/>
              <w:jc w:val="both"/>
              <w:rPr>
                <w:sz w:val="20"/>
                <w:szCs w:val="22"/>
                <w:lang w:eastAsia="ru-RU"/>
              </w:rPr>
            </w:pPr>
            <w:r w:rsidRPr="0002695C">
              <w:rPr>
                <w:sz w:val="20"/>
                <w:szCs w:val="22"/>
                <w:lang w:eastAsia="ru-RU"/>
              </w:rPr>
              <w:t xml:space="preserve">В случае изменения состава лиц, уполномоченных распоряжаться денежными средствами, находящимися на </w:t>
            </w:r>
            <w:r w:rsidR="00033004" w:rsidRPr="0002695C">
              <w:rPr>
                <w:sz w:val="20"/>
                <w:szCs w:val="22"/>
                <w:lang w:eastAsia="ru-RU"/>
              </w:rPr>
              <w:t>К</w:t>
            </w:r>
            <w:r w:rsidRPr="0002695C">
              <w:rPr>
                <w:sz w:val="20"/>
                <w:szCs w:val="22"/>
                <w:lang w:eastAsia="ru-RU"/>
              </w:rPr>
              <w:t>орреспондентском счете</w:t>
            </w:r>
            <w:r w:rsidR="00033004" w:rsidRPr="0002695C">
              <w:rPr>
                <w:sz w:val="20"/>
                <w:szCs w:val="22"/>
                <w:lang w:eastAsia="ru-RU"/>
              </w:rPr>
              <w:t>,</w:t>
            </w:r>
            <w:r w:rsidRPr="0002695C">
              <w:rPr>
                <w:sz w:val="20"/>
                <w:szCs w:val="22"/>
                <w:lang w:eastAsia="ru-RU"/>
              </w:rPr>
              <w:t xml:space="preserve"> и/или оттиска печати РЕСПОНДЕНТА предоставлять КОРРЕСПОНДЕНТУ в течение 5</w:t>
            </w:r>
            <w:r w:rsidR="0006747E" w:rsidRPr="0002695C">
              <w:rPr>
                <w:sz w:val="20"/>
                <w:szCs w:val="22"/>
                <w:lang w:eastAsia="ru-RU"/>
              </w:rPr>
              <w:t> </w:t>
            </w:r>
            <w:r w:rsidRPr="0002695C">
              <w:rPr>
                <w:sz w:val="20"/>
                <w:szCs w:val="22"/>
                <w:lang w:eastAsia="ru-RU"/>
              </w:rPr>
              <w:t xml:space="preserve">(пяти) </w:t>
            </w:r>
            <w:r w:rsidR="00D677B6" w:rsidRPr="0002695C">
              <w:rPr>
                <w:sz w:val="20"/>
                <w:szCs w:val="22"/>
                <w:lang w:eastAsia="ru-RU"/>
              </w:rPr>
              <w:t>Р</w:t>
            </w:r>
            <w:r w:rsidRPr="0002695C">
              <w:rPr>
                <w:sz w:val="20"/>
                <w:szCs w:val="22"/>
                <w:lang w:eastAsia="ru-RU"/>
              </w:rPr>
              <w:t xml:space="preserve">абочих дней после </w:t>
            </w:r>
            <w:r w:rsidR="005E1ADA" w:rsidRPr="0002695C">
              <w:rPr>
                <w:sz w:val="20"/>
                <w:szCs w:val="22"/>
                <w:lang w:eastAsia="ru-RU"/>
              </w:rPr>
              <w:t xml:space="preserve">данных изменений или </w:t>
            </w:r>
            <w:r w:rsidRPr="0002695C">
              <w:rPr>
                <w:sz w:val="20"/>
                <w:szCs w:val="22"/>
                <w:lang w:eastAsia="ru-RU"/>
              </w:rPr>
              <w:t xml:space="preserve">государственной регистрации в установленном порядке данных изменений </w:t>
            </w:r>
            <w:r w:rsidR="005E1ADA" w:rsidRPr="0002695C">
              <w:rPr>
                <w:sz w:val="20"/>
                <w:szCs w:val="22"/>
                <w:lang w:eastAsia="ru-RU"/>
              </w:rPr>
              <w:t xml:space="preserve">(в случае необходимости государственной регистрации) </w:t>
            </w:r>
            <w:r w:rsidRPr="0002695C">
              <w:rPr>
                <w:sz w:val="20"/>
                <w:szCs w:val="22"/>
                <w:lang w:eastAsia="ru-RU"/>
              </w:rPr>
              <w:t>новую удостоверенную надлежащим образом карточку РЕСПОНДЕНТА (или альбом), а также документы, подтверждающие назначение уполномоченных лиц на должность, предоставлени</w:t>
            </w:r>
            <w:r w:rsidR="0086728C" w:rsidRPr="0002695C">
              <w:rPr>
                <w:sz w:val="20"/>
                <w:szCs w:val="22"/>
                <w:lang w:eastAsia="ru-RU"/>
              </w:rPr>
              <w:t>е</w:t>
            </w:r>
            <w:r w:rsidRPr="0002695C">
              <w:rPr>
                <w:sz w:val="20"/>
                <w:szCs w:val="22"/>
                <w:lang w:eastAsia="ru-RU"/>
              </w:rPr>
              <w:t>/лишени</w:t>
            </w:r>
            <w:r w:rsidR="0086728C" w:rsidRPr="0002695C">
              <w:rPr>
                <w:sz w:val="20"/>
                <w:szCs w:val="22"/>
                <w:lang w:eastAsia="ru-RU"/>
              </w:rPr>
              <w:t>е</w:t>
            </w:r>
            <w:r w:rsidRPr="0002695C">
              <w:rPr>
                <w:sz w:val="20"/>
                <w:szCs w:val="22"/>
                <w:lang w:eastAsia="ru-RU"/>
              </w:rPr>
              <w:t xml:space="preserve"> права подписи в соответствии с карточкой (или альбомом) и согласовани</w:t>
            </w:r>
            <w:r w:rsidR="0086728C" w:rsidRPr="0002695C">
              <w:rPr>
                <w:sz w:val="20"/>
                <w:szCs w:val="22"/>
                <w:lang w:eastAsia="ru-RU"/>
              </w:rPr>
              <w:t>е</w:t>
            </w:r>
            <w:r w:rsidRPr="0002695C">
              <w:rPr>
                <w:sz w:val="20"/>
                <w:szCs w:val="22"/>
                <w:lang w:eastAsia="ru-RU"/>
              </w:rPr>
              <w:t xml:space="preserve"> новых кандидатур с </w:t>
            </w:r>
            <w:r w:rsidR="005249B5" w:rsidRPr="0002695C">
              <w:rPr>
                <w:sz w:val="20"/>
                <w:szCs w:val="22"/>
                <w:lang w:eastAsia="ru-RU"/>
              </w:rPr>
              <w:t>Банком России</w:t>
            </w:r>
            <w:r w:rsidR="00DC5064" w:rsidRPr="0002695C">
              <w:rPr>
                <w:sz w:val="20"/>
                <w:szCs w:val="22"/>
                <w:lang w:eastAsia="ru-RU"/>
              </w:rPr>
              <w:t>/Национальным Банком</w:t>
            </w:r>
            <w:r w:rsidR="000861FB" w:rsidRPr="0002695C">
              <w:rPr>
                <w:sz w:val="20"/>
                <w:szCs w:val="22"/>
                <w:lang w:eastAsia="ru-RU"/>
              </w:rPr>
              <w:t xml:space="preserve"> государства РЕСПОНДЕНТА</w:t>
            </w:r>
            <w:r w:rsidR="006127D2" w:rsidRPr="0002695C">
              <w:rPr>
                <w:sz w:val="20"/>
                <w:szCs w:val="22"/>
                <w:lang w:eastAsia="ru-RU"/>
              </w:rPr>
              <w:t xml:space="preserve"> </w:t>
            </w:r>
            <w:r w:rsidR="000861FB" w:rsidRPr="0002695C">
              <w:rPr>
                <w:sz w:val="20"/>
                <w:szCs w:val="22"/>
                <w:lang w:eastAsia="ru-RU"/>
              </w:rPr>
              <w:t>нерезидента</w:t>
            </w:r>
            <w:r w:rsidR="004971A8" w:rsidRPr="0002695C">
              <w:rPr>
                <w:sz w:val="20"/>
                <w:szCs w:val="22"/>
                <w:lang w:eastAsia="ru-RU"/>
              </w:rPr>
              <w:t xml:space="preserve"> (при </w:t>
            </w:r>
            <w:r w:rsidR="00B753E4" w:rsidRPr="0002695C">
              <w:rPr>
                <w:sz w:val="20"/>
                <w:szCs w:val="22"/>
                <w:lang w:eastAsia="ru-RU"/>
              </w:rPr>
              <w:t>наличии</w:t>
            </w:r>
            <w:r w:rsidR="004971A8" w:rsidRPr="0002695C">
              <w:rPr>
                <w:sz w:val="20"/>
                <w:szCs w:val="22"/>
                <w:lang w:eastAsia="ru-RU"/>
              </w:rPr>
              <w:t>)</w:t>
            </w:r>
            <w:r w:rsidRPr="0002695C">
              <w:rPr>
                <w:sz w:val="20"/>
                <w:szCs w:val="22"/>
                <w:lang w:eastAsia="ru-RU"/>
              </w:rPr>
              <w:t xml:space="preserve">. До получения КОРРЕСПОНДЕНТОМ указанного </w:t>
            </w:r>
            <w:r w:rsidR="00C43553" w:rsidRPr="0002695C">
              <w:rPr>
                <w:sz w:val="20"/>
                <w:szCs w:val="22"/>
                <w:lang w:eastAsia="ru-RU"/>
              </w:rPr>
              <w:t>к</w:t>
            </w:r>
            <w:r w:rsidRPr="0002695C">
              <w:rPr>
                <w:sz w:val="20"/>
                <w:szCs w:val="22"/>
                <w:lang w:eastAsia="ru-RU"/>
              </w:rPr>
              <w:t xml:space="preserve">омплекта документов, сведения, которыми располагает КОРРЕСПОНДЕНТ в отношении лиц, уполномоченных распоряжаться денежными средствами на </w:t>
            </w:r>
            <w:r w:rsidR="00D21225" w:rsidRPr="0002695C">
              <w:rPr>
                <w:sz w:val="20"/>
                <w:szCs w:val="22"/>
                <w:lang w:eastAsia="ru-RU"/>
              </w:rPr>
              <w:t>К</w:t>
            </w:r>
            <w:r w:rsidR="00EC3DA3" w:rsidRPr="0002695C">
              <w:rPr>
                <w:sz w:val="20"/>
                <w:szCs w:val="22"/>
                <w:lang w:eastAsia="ru-RU"/>
              </w:rPr>
              <w:t xml:space="preserve">орреспондентском </w:t>
            </w:r>
            <w:r w:rsidRPr="0002695C">
              <w:rPr>
                <w:sz w:val="20"/>
                <w:szCs w:val="22"/>
                <w:lang w:eastAsia="ru-RU"/>
              </w:rPr>
              <w:t>счете, считаются подлинными и достоверными.</w:t>
            </w:r>
          </w:p>
          <w:p w14:paraId="4DF09001" w14:textId="10474228" w:rsidR="007024D4" w:rsidRDefault="003627EB">
            <w:pPr>
              <w:suppressAutoHyphens w:val="0"/>
              <w:ind w:firstLine="540"/>
              <w:jc w:val="both"/>
              <w:rPr>
                <w:sz w:val="20"/>
                <w:szCs w:val="22"/>
                <w:lang w:eastAsia="ru-RU"/>
              </w:rPr>
            </w:pPr>
            <w:r w:rsidRPr="0002695C">
              <w:rPr>
                <w:sz w:val="20"/>
                <w:szCs w:val="22"/>
                <w:lang w:eastAsia="ru-RU"/>
              </w:rPr>
              <w:t xml:space="preserve">По запросу КОРРЕСПОНДЕНТА, но </w:t>
            </w:r>
            <w:r w:rsidR="00C00850" w:rsidRPr="0002695C">
              <w:rPr>
                <w:sz w:val="20"/>
                <w:szCs w:val="22"/>
                <w:lang w:eastAsia="ru-RU"/>
              </w:rPr>
              <w:t xml:space="preserve">не реже, чем в сроки, установленные </w:t>
            </w:r>
            <w:r w:rsidR="009F18F4" w:rsidRPr="0002695C">
              <w:rPr>
                <w:sz w:val="20"/>
                <w:szCs w:val="22"/>
                <w:lang w:eastAsia="ru-RU"/>
              </w:rPr>
              <w:t xml:space="preserve">Федеральным законом №115-ФЗ, </w:t>
            </w:r>
            <w:r w:rsidR="007024D4" w:rsidRPr="0002695C">
              <w:rPr>
                <w:sz w:val="20"/>
                <w:szCs w:val="22"/>
                <w:lang w:eastAsia="ru-RU"/>
              </w:rPr>
              <w:t xml:space="preserve">предоставлять КОРРЕСПОНДЕНТУ информацию и документы, связанные с </w:t>
            </w:r>
            <w:r w:rsidR="005249B5" w:rsidRPr="0002695C">
              <w:rPr>
                <w:sz w:val="20"/>
                <w:szCs w:val="22"/>
                <w:lang w:eastAsia="ru-RU"/>
              </w:rPr>
              <w:t xml:space="preserve">исполнением </w:t>
            </w:r>
            <w:r w:rsidR="007024D4" w:rsidRPr="0002695C">
              <w:rPr>
                <w:sz w:val="20"/>
                <w:szCs w:val="22"/>
                <w:lang w:eastAsia="ru-RU"/>
              </w:rPr>
              <w:t>требовани</w:t>
            </w:r>
            <w:r w:rsidR="005249B5" w:rsidRPr="0002695C">
              <w:rPr>
                <w:sz w:val="20"/>
                <w:szCs w:val="22"/>
                <w:lang w:eastAsia="ru-RU"/>
              </w:rPr>
              <w:t>й</w:t>
            </w:r>
            <w:r w:rsidR="007024D4" w:rsidRPr="0002695C">
              <w:rPr>
                <w:sz w:val="20"/>
                <w:szCs w:val="22"/>
                <w:lang w:eastAsia="ru-RU"/>
              </w:rPr>
              <w:t xml:space="preserve"> Федерального закона №115-ФЗ, в части обновления информации о РЕСПОНДЕНТЕ, его представителях и бенефициарных владельцах,</w:t>
            </w:r>
            <w:r w:rsidR="00BC177E" w:rsidRPr="0002695C">
              <w:rPr>
                <w:sz w:val="20"/>
                <w:szCs w:val="22"/>
                <w:lang w:eastAsia="ru-RU"/>
              </w:rPr>
              <w:t xml:space="preserve"> </w:t>
            </w:r>
            <w:r w:rsidR="007024D4" w:rsidRPr="0002695C">
              <w:rPr>
                <w:sz w:val="20"/>
                <w:szCs w:val="22"/>
                <w:lang w:eastAsia="ru-RU"/>
              </w:rPr>
              <w:t>информацию о финансовом положении и деловой репутации, информацию об источниках происхождения денежных средств и (или) иного имущества</w:t>
            </w:r>
            <w:r w:rsidR="008870AC" w:rsidRPr="0002695C">
              <w:rPr>
                <w:sz w:val="20"/>
                <w:szCs w:val="22"/>
                <w:lang w:eastAsia="ru-RU"/>
              </w:rPr>
              <w:t xml:space="preserve">, </w:t>
            </w:r>
            <w:r w:rsidR="00565085" w:rsidRPr="0002695C">
              <w:rPr>
                <w:sz w:val="20"/>
                <w:szCs w:val="22"/>
                <w:lang w:eastAsia="ru-RU"/>
              </w:rPr>
              <w:t xml:space="preserve">а также </w:t>
            </w:r>
            <w:r w:rsidR="0036240E" w:rsidRPr="0002695C">
              <w:rPr>
                <w:sz w:val="20"/>
                <w:szCs w:val="22"/>
                <w:lang w:eastAsia="ru-RU"/>
              </w:rPr>
              <w:t>све</w:t>
            </w:r>
            <w:r w:rsidR="00086624" w:rsidRPr="0002695C">
              <w:rPr>
                <w:sz w:val="20"/>
                <w:szCs w:val="22"/>
                <w:lang w:eastAsia="ru-RU"/>
              </w:rPr>
              <w:t>д</w:t>
            </w:r>
            <w:r w:rsidR="0036240E" w:rsidRPr="0002695C">
              <w:rPr>
                <w:sz w:val="20"/>
                <w:szCs w:val="22"/>
                <w:lang w:eastAsia="ru-RU"/>
              </w:rPr>
              <w:t xml:space="preserve">ения, </w:t>
            </w:r>
            <w:r w:rsidR="008870AC" w:rsidRPr="0002695C">
              <w:rPr>
                <w:sz w:val="20"/>
                <w:szCs w:val="22"/>
                <w:lang w:eastAsia="ru-RU"/>
              </w:rPr>
              <w:t xml:space="preserve">связанные с </w:t>
            </w:r>
            <w:r w:rsidR="005249B5" w:rsidRPr="0002695C">
              <w:rPr>
                <w:sz w:val="20"/>
                <w:szCs w:val="22"/>
                <w:lang w:eastAsia="ru-RU"/>
              </w:rPr>
              <w:t xml:space="preserve">исполнением </w:t>
            </w:r>
            <w:r w:rsidR="008870AC" w:rsidRPr="0002695C">
              <w:rPr>
                <w:sz w:val="20"/>
                <w:szCs w:val="22"/>
                <w:lang w:eastAsia="ru-RU"/>
              </w:rPr>
              <w:t>требовани</w:t>
            </w:r>
            <w:r w:rsidR="005249B5" w:rsidRPr="0002695C">
              <w:rPr>
                <w:sz w:val="20"/>
                <w:szCs w:val="22"/>
                <w:lang w:eastAsia="ru-RU"/>
              </w:rPr>
              <w:t>й</w:t>
            </w:r>
            <w:r w:rsidR="008870AC" w:rsidRPr="0002695C">
              <w:rPr>
                <w:sz w:val="20"/>
                <w:szCs w:val="22"/>
                <w:lang w:eastAsia="ru-RU"/>
              </w:rPr>
              <w:t xml:space="preserve"> главы 20.1 Налогового кодекса Российской Федерации (далее – НК РФ), включая информацию о себе, своих выгодоприобретателях, и (или) лицах, прямо или косвенно их контролирующих, информацию о бенефициарных владельцах.</w:t>
            </w:r>
          </w:p>
          <w:p w14:paraId="39CD3AAB" w14:textId="77777777" w:rsidR="00B83F6A" w:rsidRPr="0002695C" w:rsidRDefault="00B83F6A">
            <w:pPr>
              <w:suppressAutoHyphens w:val="0"/>
              <w:ind w:firstLine="540"/>
              <w:jc w:val="both"/>
              <w:rPr>
                <w:sz w:val="20"/>
                <w:szCs w:val="22"/>
                <w:lang w:eastAsia="ru-RU"/>
              </w:rPr>
            </w:pPr>
          </w:p>
          <w:p w14:paraId="3B3C21E9" w14:textId="6073EE63" w:rsidR="00645B60" w:rsidRPr="0002695C" w:rsidRDefault="005B0ECF" w:rsidP="00846F94">
            <w:pPr>
              <w:tabs>
                <w:tab w:val="left" w:pos="0"/>
                <w:tab w:val="left" w:pos="360"/>
                <w:tab w:val="left" w:pos="567"/>
              </w:tabs>
              <w:suppressAutoHyphens w:val="0"/>
              <w:ind w:firstLine="567"/>
              <w:jc w:val="both"/>
              <w:rPr>
                <w:sz w:val="20"/>
                <w:szCs w:val="22"/>
                <w:lang w:eastAsia="ru-RU"/>
              </w:rPr>
            </w:pPr>
            <w:r w:rsidRPr="0002695C">
              <w:rPr>
                <w:sz w:val="20"/>
                <w:szCs w:val="22"/>
                <w:lang w:eastAsia="ru-RU"/>
              </w:rPr>
              <w:t>4.2.</w:t>
            </w:r>
            <w:r w:rsidR="00B1793E" w:rsidRPr="0002695C">
              <w:rPr>
                <w:sz w:val="20"/>
                <w:szCs w:val="22"/>
                <w:lang w:eastAsia="ru-RU"/>
              </w:rPr>
              <w:t>8</w:t>
            </w:r>
            <w:r w:rsidRPr="0002695C">
              <w:rPr>
                <w:sz w:val="20"/>
                <w:szCs w:val="22"/>
                <w:lang w:eastAsia="ru-RU"/>
              </w:rPr>
              <w:t xml:space="preserve">. </w:t>
            </w:r>
            <w:r w:rsidR="00564C16" w:rsidRPr="0002695C">
              <w:rPr>
                <w:sz w:val="20"/>
                <w:szCs w:val="22"/>
                <w:lang w:eastAsia="ru-RU"/>
              </w:rPr>
              <w:t xml:space="preserve">Контролировать достаточность денежных средств на </w:t>
            </w:r>
            <w:r w:rsidR="004971A8" w:rsidRPr="0002695C">
              <w:rPr>
                <w:sz w:val="20"/>
                <w:szCs w:val="22"/>
                <w:lang w:eastAsia="ru-RU"/>
              </w:rPr>
              <w:t>К</w:t>
            </w:r>
            <w:r w:rsidR="00564C16" w:rsidRPr="0002695C">
              <w:rPr>
                <w:sz w:val="20"/>
                <w:szCs w:val="22"/>
                <w:lang w:eastAsia="ru-RU"/>
              </w:rPr>
              <w:t>орреспондентском счете для исполнения распоряжений и оплаты услуг КОРРЕСПОНДЕНТА.</w:t>
            </w:r>
          </w:p>
          <w:p w14:paraId="02587B42" w14:textId="16E3B70F" w:rsidR="005B0ECF" w:rsidRPr="0002695C" w:rsidRDefault="005B0ECF">
            <w:pPr>
              <w:tabs>
                <w:tab w:val="left" w:pos="567"/>
              </w:tabs>
              <w:suppressAutoHyphens w:val="0"/>
              <w:ind w:firstLine="567"/>
              <w:jc w:val="both"/>
              <w:rPr>
                <w:sz w:val="20"/>
                <w:szCs w:val="22"/>
                <w:lang w:eastAsia="ru-RU"/>
              </w:rPr>
            </w:pPr>
            <w:r w:rsidRPr="0002695C">
              <w:rPr>
                <w:sz w:val="20"/>
                <w:szCs w:val="22"/>
                <w:lang w:eastAsia="ru-RU"/>
              </w:rPr>
              <w:t>4.2.</w:t>
            </w:r>
            <w:r w:rsidR="00B1793E" w:rsidRPr="0002695C">
              <w:rPr>
                <w:sz w:val="20"/>
                <w:szCs w:val="22"/>
                <w:lang w:eastAsia="ru-RU"/>
              </w:rPr>
              <w:t>9</w:t>
            </w:r>
            <w:r w:rsidRPr="0002695C">
              <w:rPr>
                <w:sz w:val="20"/>
                <w:szCs w:val="22"/>
                <w:lang w:eastAsia="ru-RU"/>
              </w:rPr>
              <w:t xml:space="preserve">. Оплачивать услуги КОРРЕСПОНДЕНТА </w:t>
            </w:r>
            <w:r w:rsidR="00D525F1" w:rsidRPr="0002695C">
              <w:rPr>
                <w:sz w:val="20"/>
                <w:szCs w:val="22"/>
                <w:lang w:eastAsia="ru-RU"/>
              </w:rPr>
              <w:t>в соответствии с</w:t>
            </w:r>
            <w:r w:rsidR="005276ED" w:rsidRPr="0002695C">
              <w:rPr>
                <w:sz w:val="20"/>
                <w:szCs w:val="22"/>
                <w:lang w:eastAsia="ru-RU"/>
              </w:rPr>
              <w:t xml:space="preserve"> </w:t>
            </w:r>
            <w:r w:rsidRPr="0002695C">
              <w:rPr>
                <w:sz w:val="20"/>
                <w:szCs w:val="22"/>
                <w:lang w:eastAsia="ru-RU"/>
              </w:rPr>
              <w:t>Тарифами</w:t>
            </w:r>
            <w:r w:rsidR="00D525F1" w:rsidRPr="0002695C">
              <w:rPr>
                <w:sz w:val="20"/>
                <w:szCs w:val="22"/>
                <w:lang w:eastAsia="ru-RU"/>
              </w:rPr>
              <w:t xml:space="preserve"> КОРРЕСПОНДЕНТА</w:t>
            </w:r>
            <w:r w:rsidRPr="0002695C">
              <w:rPr>
                <w:sz w:val="20"/>
                <w:szCs w:val="22"/>
                <w:lang w:eastAsia="ru-RU"/>
              </w:rPr>
              <w:t>.</w:t>
            </w:r>
            <w:r w:rsidR="00D525F1" w:rsidRPr="0002695C">
              <w:rPr>
                <w:sz w:val="20"/>
                <w:szCs w:val="22"/>
                <w:lang w:eastAsia="ru-RU"/>
              </w:rPr>
              <w:t xml:space="preserve"> </w:t>
            </w:r>
            <w:r w:rsidR="00D525F1" w:rsidRPr="0002695C">
              <w:rPr>
                <w:sz w:val="20"/>
              </w:rPr>
              <w:t>Возмещать КОРРЕСПОНДЕНТУ суммы комиссий, взимаемых третьими банками, возникающих при исполнении распоряжений РЕСПОНДЕНТА, в соответствии с условиями и порядком, определенными Договором.</w:t>
            </w:r>
            <w:r w:rsidRPr="0002695C">
              <w:rPr>
                <w:sz w:val="20"/>
                <w:szCs w:val="22"/>
                <w:lang w:eastAsia="ru-RU"/>
              </w:rPr>
              <w:t xml:space="preserve"> </w:t>
            </w:r>
          </w:p>
          <w:p w14:paraId="28333449" w14:textId="77777777" w:rsidR="0002695C" w:rsidRPr="0002695C" w:rsidRDefault="0002695C">
            <w:pPr>
              <w:tabs>
                <w:tab w:val="left" w:pos="567"/>
              </w:tabs>
              <w:suppressAutoHyphens w:val="0"/>
              <w:ind w:firstLine="567"/>
              <w:jc w:val="both"/>
              <w:rPr>
                <w:sz w:val="20"/>
                <w:szCs w:val="22"/>
                <w:lang w:eastAsia="ru-RU"/>
              </w:rPr>
            </w:pPr>
          </w:p>
          <w:p w14:paraId="03017B7D" w14:textId="73A03552" w:rsidR="009907FC" w:rsidRPr="0002695C" w:rsidRDefault="005B0ECF">
            <w:pPr>
              <w:widowControl w:val="0"/>
              <w:tabs>
                <w:tab w:val="left" w:pos="567"/>
              </w:tabs>
              <w:suppressAutoHyphens w:val="0"/>
              <w:ind w:firstLine="567"/>
              <w:jc w:val="both"/>
              <w:rPr>
                <w:snapToGrid w:val="0"/>
                <w:sz w:val="20"/>
                <w:szCs w:val="22"/>
                <w:lang w:eastAsia="ru-RU"/>
              </w:rPr>
            </w:pPr>
            <w:r w:rsidRPr="0002695C">
              <w:rPr>
                <w:sz w:val="20"/>
                <w:szCs w:val="22"/>
                <w:lang w:eastAsia="ru-RU"/>
              </w:rPr>
              <w:t>4.2.</w:t>
            </w:r>
            <w:r w:rsidR="00B1793E" w:rsidRPr="0002695C">
              <w:rPr>
                <w:sz w:val="20"/>
                <w:szCs w:val="22"/>
                <w:lang w:eastAsia="ru-RU"/>
              </w:rPr>
              <w:t>10</w:t>
            </w:r>
            <w:r w:rsidRPr="0002695C">
              <w:rPr>
                <w:sz w:val="20"/>
                <w:szCs w:val="22"/>
                <w:lang w:eastAsia="ru-RU"/>
              </w:rPr>
              <w:t xml:space="preserve">. </w:t>
            </w:r>
            <w:r w:rsidR="009907FC" w:rsidRPr="0002695C">
              <w:rPr>
                <w:snapToGrid w:val="0"/>
                <w:sz w:val="20"/>
                <w:szCs w:val="22"/>
                <w:lang w:eastAsia="ru-RU"/>
              </w:rPr>
              <w:t xml:space="preserve">Не позднее следующего Рабочего дня после получения выписки по </w:t>
            </w:r>
            <w:r w:rsidR="004971A8" w:rsidRPr="0002695C">
              <w:rPr>
                <w:snapToGrid w:val="0"/>
                <w:sz w:val="20"/>
                <w:szCs w:val="22"/>
                <w:lang w:eastAsia="ru-RU"/>
              </w:rPr>
              <w:t>К</w:t>
            </w:r>
            <w:r w:rsidR="008A44AF" w:rsidRPr="0002695C">
              <w:rPr>
                <w:snapToGrid w:val="0"/>
                <w:sz w:val="20"/>
                <w:szCs w:val="22"/>
                <w:lang w:eastAsia="ru-RU"/>
              </w:rPr>
              <w:t>орреспондентскому счету</w:t>
            </w:r>
            <w:r w:rsidR="00771C18" w:rsidRPr="0002695C">
              <w:rPr>
                <w:snapToGrid w:val="0"/>
                <w:sz w:val="20"/>
                <w:szCs w:val="22"/>
                <w:lang w:eastAsia="ru-RU"/>
              </w:rPr>
              <w:t xml:space="preserve"> </w:t>
            </w:r>
            <w:r w:rsidR="009907FC" w:rsidRPr="0002695C">
              <w:rPr>
                <w:snapToGrid w:val="0"/>
                <w:sz w:val="20"/>
                <w:szCs w:val="22"/>
                <w:lang w:eastAsia="ru-RU"/>
              </w:rPr>
              <w:t xml:space="preserve">и приложений к ней извещать </w:t>
            </w:r>
            <w:r w:rsidR="008A44AF" w:rsidRPr="0002695C">
              <w:rPr>
                <w:snapToGrid w:val="0"/>
                <w:sz w:val="20"/>
                <w:szCs w:val="22"/>
                <w:lang w:eastAsia="ru-RU"/>
              </w:rPr>
              <w:t>КОРРЕСПОНДЕНТА</w:t>
            </w:r>
            <w:r w:rsidR="009907FC" w:rsidRPr="0002695C">
              <w:rPr>
                <w:snapToGrid w:val="0"/>
                <w:sz w:val="20"/>
                <w:szCs w:val="22"/>
                <w:lang w:eastAsia="ru-RU"/>
              </w:rPr>
              <w:t xml:space="preserve"> о выявленных расхождениях, а также об обнаружении сумм ошибочно (либо повторно) зачисленных на </w:t>
            </w:r>
            <w:r w:rsidR="004971A8" w:rsidRPr="0002695C">
              <w:rPr>
                <w:snapToGrid w:val="0"/>
                <w:sz w:val="20"/>
                <w:szCs w:val="22"/>
                <w:lang w:eastAsia="ru-RU"/>
              </w:rPr>
              <w:t>К</w:t>
            </w:r>
            <w:r w:rsidR="008A44AF" w:rsidRPr="0002695C">
              <w:rPr>
                <w:snapToGrid w:val="0"/>
                <w:sz w:val="20"/>
                <w:szCs w:val="22"/>
                <w:lang w:eastAsia="ru-RU"/>
              </w:rPr>
              <w:t>орреспондентский с</w:t>
            </w:r>
            <w:r w:rsidR="009907FC" w:rsidRPr="0002695C">
              <w:rPr>
                <w:snapToGrid w:val="0"/>
                <w:sz w:val="20"/>
                <w:szCs w:val="22"/>
                <w:lang w:eastAsia="ru-RU"/>
              </w:rPr>
              <w:t xml:space="preserve">чет. Выписка считается подтвержденной, если </w:t>
            </w:r>
            <w:r w:rsidR="008A44AF" w:rsidRPr="0002695C">
              <w:rPr>
                <w:snapToGrid w:val="0"/>
                <w:sz w:val="20"/>
                <w:szCs w:val="22"/>
                <w:lang w:eastAsia="ru-RU"/>
              </w:rPr>
              <w:t>РЕСПОНДЕНТ</w:t>
            </w:r>
            <w:r w:rsidR="009907FC" w:rsidRPr="0002695C">
              <w:rPr>
                <w:snapToGrid w:val="0"/>
                <w:sz w:val="20"/>
                <w:szCs w:val="22"/>
                <w:lang w:eastAsia="ru-RU"/>
              </w:rPr>
              <w:t xml:space="preserve"> не представил </w:t>
            </w:r>
            <w:r w:rsidR="008A44AF" w:rsidRPr="0002695C">
              <w:rPr>
                <w:snapToGrid w:val="0"/>
                <w:sz w:val="20"/>
                <w:szCs w:val="22"/>
                <w:lang w:eastAsia="ru-RU"/>
              </w:rPr>
              <w:t>КОРРЕСПОНДЕНТУ</w:t>
            </w:r>
            <w:r w:rsidR="009907FC" w:rsidRPr="0002695C">
              <w:rPr>
                <w:snapToGrid w:val="0"/>
                <w:sz w:val="20"/>
                <w:szCs w:val="22"/>
                <w:lang w:eastAsia="ru-RU"/>
              </w:rPr>
              <w:t xml:space="preserve"> свои замечания в течение </w:t>
            </w:r>
            <w:r w:rsidR="00BC664F" w:rsidRPr="0002695C">
              <w:rPr>
                <w:snapToGrid w:val="0"/>
                <w:sz w:val="20"/>
                <w:szCs w:val="22"/>
                <w:lang w:eastAsia="ru-RU"/>
              </w:rPr>
              <w:t>7</w:t>
            </w:r>
            <w:r w:rsidR="0006747E" w:rsidRPr="0002695C">
              <w:rPr>
                <w:snapToGrid w:val="0"/>
                <w:sz w:val="20"/>
                <w:szCs w:val="22"/>
                <w:lang w:eastAsia="ru-RU"/>
              </w:rPr>
              <w:t> </w:t>
            </w:r>
            <w:r w:rsidR="009907FC" w:rsidRPr="0002695C">
              <w:rPr>
                <w:snapToGrid w:val="0"/>
                <w:sz w:val="20"/>
                <w:szCs w:val="22"/>
                <w:lang w:eastAsia="ru-RU"/>
              </w:rPr>
              <w:t>(</w:t>
            </w:r>
            <w:r w:rsidR="00BC664F" w:rsidRPr="0002695C">
              <w:rPr>
                <w:snapToGrid w:val="0"/>
                <w:sz w:val="20"/>
                <w:szCs w:val="22"/>
                <w:lang w:eastAsia="ru-RU"/>
              </w:rPr>
              <w:t>семи</w:t>
            </w:r>
            <w:r w:rsidR="009907FC" w:rsidRPr="0002695C">
              <w:rPr>
                <w:snapToGrid w:val="0"/>
                <w:sz w:val="20"/>
                <w:szCs w:val="22"/>
                <w:lang w:eastAsia="ru-RU"/>
              </w:rPr>
              <w:t xml:space="preserve">) </w:t>
            </w:r>
            <w:r w:rsidR="003B4526" w:rsidRPr="0002695C">
              <w:rPr>
                <w:snapToGrid w:val="0"/>
                <w:sz w:val="20"/>
                <w:szCs w:val="22"/>
                <w:lang w:eastAsia="ru-RU"/>
              </w:rPr>
              <w:t>Р</w:t>
            </w:r>
            <w:r w:rsidR="00BC664F" w:rsidRPr="0002695C">
              <w:rPr>
                <w:snapToGrid w:val="0"/>
                <w:sz w:val="20"/>
                <w:szCs w:val="22"/>
                <w:lang w:eastAsia="ru-RU"/>
              </w:rPr>
              <w:t xml:space="preserve">абочих </w:t>
            </w:r>
            <w:r w:rsidR="009907FC" w:rsidRPr="0002695C">
              <w:rPr>
                <w:snapToGrid w:val="0"/>
                <w:sz w:val="20"/>
                <w:szCs w:val="22"/>
                <w:lang w:eastAsia="ru-RU"/>
              </w:rPr>
              <w:t xml:space="preserve">дней от даты выписки. В случае отсутствия на </w:t>
            </w:r>
            <w:r w:rsidR="004971A8" w:rsidRPr="0002695C">
              <w:rPr>
                <w:snapToGrid w:val="0"/>
                <w:sz w:val="20"/>
                <w:szCs w:val="22"/>
                <w:lang w:eastAsia="ru-RU"/>
              </w:rPr>
              <w:t>К</w:t>
            </w:r>
            <w:r w:rsidR="008A44AF" w:rsidRPr="0002695C">
              <w:rPr>
                <w:snapToGrid w:val="0"/>
                <w:sz w:val="20"/>
                <w:szCs w:val="22"/>
                <w:lang w:eastAsia="ru-RU"/>
              </w:rPr>
              <w:t>орреспондентском с</w:t>
            </w:r>
            <w:r w:rsidR="009907FC" w:rsidRPr="0002695C">
              <w:rPr>
                <w:snapToGrid w:val="0"/>
                <w:sz w:val="20"/>
                <w:szCs w:val="22"/>
                <w:lang w:eastAsia="ru-RU"/>
              </w:rPr>
              <w:t xml:space="preserve">чете денежных средств, достаточных </w:t>
            </w:r>
            <w:r w:rsidR="009907FC" w:rsidRPr="0002695C">
              <w:rPr>
                <w:snapToGrid w:val="0"/>
                <w:sz w:val="20"/>
                <w:szCs w:val="22"/>
                <w:lang w:eastAsia="ru-RU"/>
              </w:rPr>
              <w:lastRenderedPageBreak/>
              <w:t xml:space="preserve">для списания ошибочно (либо повторно) зачисленных сумм, </w:t>
            </w:r>
            <w:r w:rsidR="008A44AF" w:rsidRPr="0002695C">
              <w:rPr>
                <w:snapToGrid w:val="0"/>
                <w:sz w:val="20"/>
                <w:szCs w:val="22"/>
                <w:lang w:eastAsia="ru-RU"/>
              </w:rPr>
              <w:t>РЕСПОНДЕНТ</w:t>
            </w:r>
            <w:r w:rsidR="009907FC" w:rsidRPr="0002695C">
              <w:rPr>
                <w:snapToGrid w:val="0"/>
                <w:sz w:val="20"/>
                <w:szCs w:val="22"/>
                <w:lang w:eastAsia="ru-RU"/>
              </w:rPr>
              <w:t xml:space="preserve"> обязан вернуть указанные средства </w:t>
            </w:r>
            <w:r w:rsidR="008A44AF" w:rsidRPr="0002695C">
              <w:rPr>
                <w:snapToGrid w:val="0"/>
                <w:sz w:val="20"/>
                <w:szCs w:val="22"/>
                <w:lang w:eastAsia="ru-RU"/>
              </w:rPr>
              <w:t>КОРРЕСПОНДЕНТУ</w:t>
            </w:r>
            <w:r w:rsidR="009907FC" w:rsidRPr="0002695C">
              <w:rPr>
                <w:snapToGrid w:val="0"/>
                <w:sz w:val="20"/>
                <w:szCs w:val="22"/>
                <w:lang w:eastAsia="ru-RU"/>
              </w:rPr>
              <w:t xml:space="preserve"> не позднее </w:t>
            </w:r>
            <w:r w:rsidR="008A44AF" w:rsidRPr="0002695C">
              <w:rPr>
                <w:snapToGrid w:val="0"/>
                <w:sz w:val="20"/>
                <w:szCs w:val="22"/>
                <w:lang w:eastAsia="ru-RU"/>
              </w:rPr>
              <w:t>Рабочего</w:t>
            </w:r>
            <w:r w:rsidR="009907FC" w:rsidRPr="0002695C">
              <w:rPr>
                <w:snapToGrid w:val="0"/>
                <w:sz w:val="20"/>
                <w:szCs w:val="22"/>
                <w:lang w:eastAsia="ru-RU"/>
              </w:rPr>
              <w:t xml:space="preserve"> дня, следующего за днем получения выписки по </w:t>
            </w:r>
            <w:r w:rsidR="004971A8" w:rsidRPr="0002695C">
              <w:rPr>
                <w:snapToGrid w:val="0"/>
                <w:sz w:val="20"/>
                <w:szCs w:val="22"/>
                <w:lang w:eastAsia="ru-RU"/>
              </w:rPr>
              <w:t>К</w:t>
            </w:r>
            <w:r w:rsidR="008A44AF" w:rsidRPr="0002695C">
              <w:rPr>
                <w:snapToGrid w:val="0"/>
                <w:sz w:val="20"/>
                <w:szCs w:val="22"/>
                <w:lang w:eastAsia="ru-RU"/>
              </w:rPr>
              <w:t>орреспондентскому с</w:t>
            </w:r>
            <w:r w:rsidR="009907FC" w:rsidRPr="0002695C">
              <w:rPr>
                <w:snapToGrid w:val="0"/>
                <w:sz w:val="20"/>
                <w:szCs w:val="22"/>
                <w:lang w:eastAsia="ru-RU"/>
              </w:rPr>
              <w:t xml:space="preserve">чету, </w:t>
            </w:r>
            <w:r w:rsidR="004971A8" w:rsidRPr="0002695C">
              <w:rPr>
                <w:snapToGrid w:val="0"/>
                <w:sz w:val="20"/>
                <w:szCs w:val="22"/>
                <w:lang w:eastAsia="ru-RU"/>
              </w:rPr>
              <w:t xml:space="preserve">в </w:t>
            </w:r>
            <w:r w:rsidR="009907FC" w:rsidRPr="0002695C">
              <w:rPr>
                <w:snapToGrid w:val="0"/>
                <w:sz w:val="20"/>
                <w:szCs w:val="22"/>
                <w:lang w:eastAsia="ru-RU"/>
              </w:rPr>
              <w:t>которой отражена операция по ошибочному (либо повторному)</w:t>
            </w:r>
            <w:r w:rsidR="008A44AF" w:rsidRPr="0002695C">
              <w:rPr>
                <w:snapToGrid w:val="0"/>
                <w:sz w:val="20"/>
                <w:szCs w:val="22"/>
                <w:lang w:eastAsia="ru-RU"/>
              </w:rPr>
              <w:t xml:space="preserve"> зачислению денежных средств на </w:t>
            </w:r>
            <w:r w:rsidR="004971A8" w:rsidRPr="0002695C">
              <w:rPr>
                <w:snapToGrid w:val="0"/>
                <w:sz w:val="20"/>
                <w:szCs w:val="22"/>
                <w:lang w:eastAsia="ru-RU"/>
              </w:rPr>
              <w:t>К</w:t>
            </w:r>
            <w:r w:rsidR="008A44AF" w:rsidRPr="0002695C">
              <w:rPr>
                <w:snapToGrid w:val="0"/>
                <w:sz w:val="20"/>
                <w:szCs w:val="22"/>
                <w:lang w:eastAsia="ru-RU"/>
              </w:rPr>
              <w:t>орреспондентский с</w:t>
            </w:r>
            <w:r w:rsidR="009907FC" w:rsidRPr="0002695C">
              <w:rPr>
                <w:snapToGrid w:val="0"/>
                <w:sz w:val="20"/>
                <w:szCs w:val="22"/>
                <w:lang w:eastAsia="ru-RU"/>
              </w:rPr>
              <w:t>чет.</w:t>
            </w:r>
          </w:p>
          <w:p w14:paraId="0463A249" w14:textId="46960076" w:rsidR="00B1756A" w:rsidRPr="0002695C" w:rsidRDefault="005B0ECF" w:rsidP="00771C18">
            <w:pPr>
              <w:tabs>
                <w:tab w:val="left" w:pos="567"/>
              </w:tabs>
              <w:suppressAutoHyphens w:val="0"/>
              <w:ind w:firstLine="567"/>
              <w:jc w:val="both"/>
              <w:rPr>
                <w:sz w:val="20"/>
                <w:szCs w:val="22"/>
              </w:rPr>
            </w:pPr>
            <w:r w:rsidRPr="0002695C">
              <w:rPr>
                <w:sz w:val="20"/>
                <w:szCs w:val="22"/>
                <w:lang w:eastAsia="ru-RU"/>
              </w:rPr>
              <w:t>4.2.1</w:t>
            </w:r>
            <w:r w:rsidR="00B1793E" w:rsidRPr="0002695C">
              <w:rPr>
                <w:sz w:val="20"/>
                <w:szCs w:val="22"/>
                <w:lang w:eastAsia="ru-RU"/>
              </w:rPr>
              <w:t>1</w:t>
            </w:r>
            <w:r w:rsidRPr="0002695C">
              <w:rPr>
                <w:sz w:val="20"/>
                <w:szCs w:val="22"/>
                <w:lang w:eastAsia="ru-RU"/>
              </w:rPr>
              <w:t xml:space="preserve">. Подтверждать остаток на </w:t>
            </w:r>
            <w:r w:rsidR="004971A8" w:rsidRPr="0002695C">
              <w:rPr>
                <w:sz w:val="20"/>
                <w:szCs w:val="22"/>
                <w:lang w:eastAsia="ru-RU"/>
              </w:rPr>
              <w:t>К</w:t>
            </w:r>
            <w:r w:rsidRPr="0002695C">
              <w:rPr>
                <w:sz w:val="20"/>
                <w:szCs w:val="22"/>
                <w:lang w:eastAsia="ru-RU"/>
              </w:rPr>
              <w:t xml:space="preserve">орреспондентском счете за отчетный год по состоянию на 1 января в срок </w:t>
            </w:r>
            <w:r w:rsidR="00DA0ABA" w:rsidRPr="0002695C">
              <w:rPr>
                <w:sz w:val="20"/>
                <w:szCs w:val="22"/>
                <w:lang w:eastAsia="ru-RU"/>
              </w:rPr>
              <w:t xml:space="preserve">не позднее </w:t>
            </w:r>
            <w:r w:rsidRPr="0002695C">
              <w:rPr>
                <w:sz w:val="20"/>
                <w:szCs w:val="22"/>
                <w:lang w:eastAsia="ru-RU"/>
              </w:rPr>
              <w:t xml:space="preserve">20 января года, следующего за отчетным. </w:t>
            </w:r>
          </w:p>
        </w:tc>
        <w:tc>
          <w:tcPr>
            <w:tcW w:w="4940" w:type="dxa"/>
          </w:tcPr>
          <w:p w14:paraId="6F386969" w14:textId="77777777" w:rsidR="00D418F8" w:rsidRPr="0002695C" w:rsidRDefault="00D418F8">
            <w:pPr>
              <w:ind w:firstLine="567"/>
              <w:jc w:val="both"/>
              <w:rPr>
                <w:b/>
                <w:bCs/>
                <w:sz w:val="20"/>
                <w:szCs w:val="22"/>
                <w:lang w:val="en-US"/>
              </w:rPr>
            </w:pPr>
            <w:r w:rsidRPr="0002695C">
              <w:rPr>
                <w:b/>
                <w:bCs/>
                <w:sz w:val="20"/>
                <w:szCs w:val="22"/>
                <w:lang w:val="en-US"/>
              </w:rPr>
              <w:lastRenderedPageBreak/>
              <w:t>4.2. The RESPONDENT is obliged to:</w:t>
            </w:r>
          </w:p>
          <w:p w14:paraId="6404AC04" w14:textId="644415F8" w:rsidR="00D418F8" w:rsidRPr="0002695C" w:rsidRDefault="00D418F8" w:rsidP="00846F94">
            <w:pPr>
              <w:ind w:firstLine="438"/>
              <w:jc w:val="both"/>
              <w:rPr>
                <w:sz w:val="20"/>
                <w:szCs w:val="22"/>
                <w:lang w:val="en-US"/>
              </w:rPr>
            </w:pPr>
            <w:r w:rsidRPr="0002695C">
              <w:rPr>
                <w:sz w:val="20"/>
                <w:szCs w:val="22"/>
                <w:lang w:val="en-US"/>
              </w:rPr>
              <w:t xml:space="preserve">4.2.1. </w:t>
            </w:r>
            <w:r w:rsidR="00F06831" w:rsidRPr="0002695C">
              <w:rPr>
                <w:sz w:val="20"/>
                <w:szCs w:val="22"/>
                <w:lang w:val="en-US"/>
              </w:rPr>
              <w:t>Provide the CORRESPONDENT with</w:t>
            </w:r>
            <w:r w:rsidRPr="0002695C">
              <w:rPr>
                <w:sz w:val="20"/>
                <w:szCs w:val="22"/>
                <w:lang w:val="en-US"/>
              </w:rPr>
              <w:t xml:space="preserve"> </w:t>
            </w:r>
            <w:r w:rsidR="00846F94" w:rsidRPr="0002695C">
              <w:rPr>
                <w:sz w:val="20"/>
                <w:szCs w:val="22"/>
                <w:lang w:val="en-US"/>
              </w:rPr>
              <w:t xml:space="preserve">the Set of </w:t>
            </w:r>
            <w:r w:rsidRPr="0002695C">
              <w:rPr>
                <w:sz w:val="20"/>
                <w:szCs w:val="22"/>
                <w:lang w:val="en-US"/>
              </w:rPr>
              <w:t>documents properly prepared and requ</w:t>
            </w:r>
            <w:r w:rsidR="00F06831" w:rsidRPr="0002695C">
              <w:rPr>
                <w:sz w:val="20"/>
                <w:szCs w:val="22"/>
                <w:lang w:val="en-US"/>
              </w:rPr>
              <w:t xml:space="preserve">ired for opening and </w:t>
            </w:r>
            <w:r w:rsidR="00846F94" w:rsidRPr="0002695C">
              <w:rPr>
                <w:sz w:val="20"/>
                <w:szCs w:val="22"/>
                <w:lang w:val="en-US"/>
              </w:rPr>
              <w:t>maintaining</w:t>
            </w:r>
            <w:r w:rsidR="00F06831" w:rsidRPr="0002695C">
              <w:rPr>
                <w:sz w:val="20"/>
                <w:szCs w:val="22"/>
                <w:lang w:val="en-US"/>
              </w:rPr>
              <w:t xml:space="preserve"> a </w:t>
            </w:r>
            <w:r w:rsidR="00F43289" w:rsidRPr="0002695C">
              <w:rPr>
                <w:sz w:val="20"/>
                <w:szCs w:val="22"/>
                <w:lang w:val="en-US"/>
              </w:rPr>
              <w:t>C</w:t>
            </w:r>
            <w:r w:rsidR="00F06831" w:rsidRPr="0002695C">
              <w:rPr>
                <w:sz w:val="20"/>
                <w:szCs w:val="22"/>
                <w:lang w:val="en-US"/>
              </w:rPr>
              <w:t>orrespondent account</w:t>
            </w:r>
            <w:r w:rsidRPr="0002695C">
              <w:rPr>
                <w:sz w:val="20"/>
                <w:szCs w:val="22"/>
                <w:lang w:val="en-US"/>
              </w:rPr>
              <w:t>.</w:t>
            </w:r>
          </w:p>
          <w:p w14:paraId="2DCD9144" w14:textId="4B5F3570" w:rsidR="00D418F8" w:rsidRPr="0002695C" w:rsidRDefault="00F06831" w:rsidP="00F06831">
            <w:pPr>
              <w:ind w:firstLine="438"/>
              <w:jc w:val="both"/>
              <w:rPr>
                <w:sz w:val="20"/>
                <w:szCs w:val="22"/>
                <w:lang w:val="en-US"/>
              </w:rPr>
            </w:pPr>
            <w:r w:rsidRPr="0002695C">
              <w:rPr>
                <w:sz w:val="20"/>
                <w:szCs w:val="22"/>
                <w:lang w:val="en-US"/>
              </w:rPr>
              <w:t xml:space="preserve">4.2.2. Carry out bank clearing </w:t>
            </w:r>
            <w:r w:rsidR="00D418F8" w:rsidRPr="0002695C">
              <w:rPr>
                <w:sz w:val="20"/>
                <w:szCs w:val="22"/>
                <w:lang w:val="en-US"/>
              </w:rPr>
              <w:t>in the</w:t>
            </w:r>
            <w:r w:rsidR="0009650B" w:rsidRPr="0002695C">
              <w:rPr>
                <w:sz w:val="20"/>
                <w:szCs w:val="22"/>
                <w:lang w:val="en-US"/>
              </w:rPr>
              <w:t xml:space="preserve"> currency of the</w:t>
            </w:r>
            <w:r w:rsidR="00D418F8" w:rsidRPr="0002695C">
              <w:rPr>
                <w:sz w:val="20"/>
                <w:szCs w:val="22"/>
                <w:lang w:val="en-US"/>
              </w:rPr>
              <w:t xml:space="preserve"> R</w:t>
            </w:r>
            <w:r w:rsidR="0009650B" w:rsidRPr="0002695C">
              <w:rPr>
                <w:sz w:val="20"/>
                <w:szCs w:val="22"/>
                <w:lang w:val="en-US"/>
              </w:rPr>
              <w:t>F</w:t>
            </w:r>
            <w:r w:rsidR="00D418F8" w:rsidRPr="0002695C">
              <w:rPr>
                <w:sz w:val="20"/>
                <w:szCs w:val="22"/>
                <w:lang w:val="en-US"/>
              </w:rPr>
              <w:t xml:space="preserve"> or foreign currency in accordance with the license (permission) for making transactions, constituent documents, legislation of the RF</w:t>
            </w:r>
            <w:r w:rsidR="00E31F4A" w:rsidRPr="0002695C">
              <w:rPr>
                <w:sz w:val="20"/>
                <w:szCs w:val="22"/>
                <w:lang w:val="en-US"/>
              </w:rPr>
              <w:t xml:space="preserve"> </w:t>
            </w:r>
            <w:r w:rsidR="00D418F8" w:rsidRPr="0002695C">
              <w:rPr>
                <w:sz w:val="20"/>
                <w:szCs w:val="22"/>
                <w:lang w:val="en-US"/>
              </w:rPr>
              <w:t>and regulat</w:t>
            </w:r>
            <w:r w:rsidRPr="0002695C">
              <w:rPr>
                <w:sz w:val="20"/>
                <w:szCs w:val="22"/>
                <w:lang w:val="en-US"/>
              </w:rPr>
              <w:t>ions</w:t>
            </w:r>
            <w:r w:rsidR="00D418F8" w:rsidRPr="0002695C">
              <w:rPr>
                <w:sz w:val="20"/>
                <w:szCs w:val="22"/>
                <w:lang w:val="en-US"/>
              </w:rPr>
              <w:t xml:space="preserve"> of the Bank of Russia.</w:t>
            </w:r>
          </w:p>
          <w:p w14:paraId="708B036B" w14:textId="02D4E935" w:rsidR="00101484" w:rsidRPr="0002695C" w:rsidRDefault="00D418F8" w:rsidP="0076485E">
            <w:pPr>
              <w:ind w:firstLine="438"/>
              <w:jc w:val="both"/>
              <w:rPr>
                <w:sz w:val="20"/>
                <w:szCs w:val="22"/>
                <w:lang w:val="en-US"/>
              </w:rPr>
            </w:pPr>
            <w:r w:rsidRPr="0002695C">
              <w:rPr>
                <w:sz w:val="20"/>
                <w:szCs w:val="22"/>
                <w:lang w:val="en-US"/>
              </w:rPr>
              <w:t xml:space="preserve">4.2.3. </w:t>
            </w:r>
            <w:r w:rsidR="00F06831" w:rsidRPr="0002695C">
              <w:rPr>
                <w:sz w:val="20"/>
                <w:szCs w:val="22"/>
                <w:lang w:val="en-US"/>
              </w:rPr>
              <w:t>Administer</w:t>
            </w:r>
            <w:r w:rsidRPr="0002695C">
              <w:rPr>
                <w:sz w:val="20"/>
                <w:szCs w:val="22"/>
                <w:lang w:val="en-US"/>
              </w:rPr>
              <w:t xml:space="preserve"> the funds available in the </w:t>
            </w:r>
            <w:r w:rsidR="00F43289" w:rsidRPr="0002695C">
              <w:rPr>
                <w:sz w:val="20"/>
                <w:szCs w:val="22"/>
                <w:lang w:val="en-US"/>
              </w:rPr>
              <w:t>C</w:t>
            </w:r>
            <w:r w:rsidRPr="0002695C">
              <w:rPr>
                <w:sz w:val="20"/>
                <w:szCs w:val="22"/>
                <w:lang w:val="en-US"/>
              </w:rPr>
              <w:t>orrespondent account</w:t>
            </w:r>
            <w:r w:rsidR="00771C18" w:rsidRPr="0002695C">
              <w:rPr>
                <w:sz w:val="20"/>
                <w:szCs w:val="22"/>
                <w:lang w:val="en-US"/>
              </w:rPr>
              <w:t xml:space="preserve"> </w:t>
            </w:r>
            <w:r w:rsidRPr="0002695C">
              <w:rPr>
                <w:sz w:val="20"/>
                <w:szCs w:val="22"/>
                <w:lang w:val="en-US"/>
              </w:rPr>
              <w:t>in accordance with the legislation of the RF</w:t>
            </w:r>
            <w:r w:rsidR="006D2933" w:rsidRPr="0002695C">
              <w:rPr>
                <w:sz w:val="20"/>
                <w:szCs w:val="22"/>
                <w:lang w:val="en-US"/>
              </w:rPr>
              <w:t xml:space="preserve"> </w:t>
            </w:r>
            <w:r w:rsidRPr="0002695C">
              <w:rPr>
                <w:sz w:val="20"/>
                <w:szCs w:val="22"/>
                <w:lang w:val="en-US"/>
              </w:rPr>
              <w:t xml:space="preserve">and </w:t>
            </w:r>
            <w:r w:rsidR="00F06831" w:rsidRPr="0002695C">
              <w:rPr>
                <w:sz w:val="20"/>
                <w:szCs w:val="22"/>
                <w:lang w:val="en-US"/>
              </w:rPr>
              <w:t>regulations</w:t>
            </w:r>
            <w:r w:rsidRPr="0002695C">
              <w:rPr>
                <w:sz w:val="20"/>
                <w:szCs w:val="22"/>
                <w:lang w:val="en-US"/>
              </w:rPr>
              <w:t xml:space="preserve"> of the Bank of Russia, submit </w:t>
            </w:r>
            <w:r w:rsidR="00181228" w:rsidRPr="0002695C">
              <w:rPr>
                <w:sz w:val="20"/>
                <w:szCs w:val="22"/>
                <w:lang w:val="en-US"/>
              </w:rPr>
              <w:t xml:space="preserve">all necessary documents and information on transactions in the </w:t>
            </w:r>
            <w:r w:rsidR="00F43289" w:rsidRPr="0002695C">
              <w:rPr>
                <w:sz w:val="20"/>
                <w:szCs w:val="22"/>
                <w:lang w:val="en-US"/>
              </w:rPr>
              <w:t>C</w:t>
            </w:r>
            <w:r w:rsidR="00181228" w:rsidRPr="0002695C">
              <w:rPr>
                <w:sz w:val="20"/>
                <w:szCs w:val="22"/>
                <w:lang w:val="en-US"/>
              </w:rPr>
              <w:t>orrespondent account</w:t>
            </w:r>
            <w:r w:rsidR="00771C18" w:rsidRPr="0002695C">
              <w:rPr>
                <w:sz w:val="20"/>
                <w:szCs w:val="22"/>
                <w:lang w:val="en-US"/>
              </w:rPr>
              <w:t xml:space="preserve"> </w:t>
            </w:r>
            <w:r w:rsidR="00181228" w:rsidRPr="0002695C">
              <w:rPr>
                <w:sz w:val="20"/>
                <w:szCs w:val="22"/>
                <w:lang w:val="en-US"/>
              </w:rPr>
              <w:t xml:space="preserve">in cases provided for by the legislation of the RF and </w:t>
            </w:r>
            <w:r w:rsidR="00F06831" w:rsidRPr="0002695C">
              <w:rPr>
                <w:sz w:val="20"/>
                <w:szCs w:val="22"/>
                <w:lang w:val="en-US"/>
              </w:rPr>
              <w:t>regulations</w:t>
            </w:r>
            <w:r w:rsidR="00181228" w:rsidRPr="0002695C">
              <w:rPr>
                <w:sz w:val="20"/>
                <w:szCs w:val="22"/>
                <w:lang w:val="en-US"/>
              </w:rPr>
              <w:t xml:space="preserve"> of the Bank of Russia.</w:t>
            </w:r>
          </w:p>
          <w:p w14:paraId="3AA19DE4" w14:textId="77777777" w:rsidR="00AC7B90" w:rsidRPr="0002695C" w:rsidRDefault="00AC7B90" w:rsidP="00F06831">
            <w:pPr>
              <w:ind w:firstLine="438"/>
              <w:jc w:val="both"/>
              <w:rPr>
                <w:sz w:val="20"/>
                <w:szCs w:val="22"/>
                <w:lang w:val="en-US"/>
              </w:rPr>
            </w:pPr>
          </w:p>
          <w:p w14:paraId="7AC246A4" w14:textId="1EFDD4CF" w:rsidR="00181228" w:rsidRPr="0002695C" w:rsidRDefault="00181228" w:rsidP="00F06831">
            <w:pPr>
              <w:ind w:firstLine="438"/>
              <w:jc w:val="both"/>
              <w:rPr>
                <w:sz w:val="20"/>
                <w:szCs w:val="22"/>
                <w:lang w:val="en-US"/>
              </w:rPr>
            </w:pPr>
            <w:r w:rsidRPr="0002695C">
              <w:rPr>
                <w:sz w:val="20"/>
                <w:szCs w:val="22"/>
                <w:lang w:val="en-US"/>
              </w:rPr>
              <w:t xml:space="preserve">4.2.4. </w:t>
            </w:r>
            <w:r w:rsidR="00F06831" w:rsidRPr="0002695C">
              <w:rPr>
                <w:sz w:val="20"/>
                <w:szCs w:val="22"/>
                <w:lang w:val="en-US"/>
              </w:rPr>
              <w:t>Prepare o</w:t>
            </w:r>
            <w:r w:rsidR="00FD6A11" w:rsidRPr="0002695C">
              <w:rPr>
                <w:sz w:val="20"/>
                <w:szCs w:val="22"/>
                <w:lang w:val="en-US"/>
              </w:rPr>
              <w:t>rder</w:t>
            </w:r>
            <w:r w:rsidR="00F06831" w:rsidRPr="0002695C">
              <w:rPr>
                <w:sz w:val="20"/>
                <w:szCs w:val="22"/>
                <w:lang w:val="en-US"/>
              </w:rPr>
              <w:t>s for making</w:t>
            </w:r>
            <w:r w:rsidRPr="0002695C">
              <w:rPr>
                <w:sz w:val="20"/>
                <w:szCs w:val="22"/>
                <w:lang w:val="en-US"/>
              </w:rPr>
              <w:t xml:space="preserve"> transactions in the </w:t>
            </w:r>
            <w:r w:rsidR="00F43289" w:rsidRPr="0002695C">
              <w:rPr>
                <w:sz w:val="20"/>
                <w:szCs w:val="22"/>
                <w:lang w:val="en-US"/>
              </w:rPr>
              <w:t>C</w:t>
            </w:r>
            <w:r w:rsidRPr="0002695C">
              <w:rPr>
                <w:sz w:val="20"/>
                <w:szCs w:val="22"/>
                <w:lang w:val="en-US"/>
              </w:rPr>
              <w:t>orrespondent account</w:t>
            </w:r>
            <w:r w:rsidR="00771C18" w:rsidRPr="0002695C">
              <w:rPr>
                <w:sz w:val="20"/>
                <w:szCs w:val="22"/>
                <w:lang w:val="en-US"/>
              </w:rPr>
              <w:t xml:space="preserve"> </w:t>
            </w:r>
            <w:r w:rsidRPr="0002695C">
              <w:rPr>
                <w:sz w:val="20"/>
                <w:szCs w:val="22"/>
                <w:lang w:val="en-US"/>
              </w:rPr>
              <w:t xml:space="preserve">in due time and manner stipulated by the legislation of the Russian Federation and </w:t>
            </w:r>
            <w:r w:rsidR="00F06831" w:rsidRPr="0002695C">
              <w:rPr>
                <w:sz w:val="20"/>
                <w:szCs w:val="22"/>
                <w:lang w:val="en-US"/>
              </w:rPr>
              <w:t>regulations</w:t>
            </w:r>
            <w:r w:rsidRPr="0002695C">
              <w:rPr>
                <w:sz w:val="20"/>
                <w:szCs w:val="22"/>
                <w:lang w:val="en-US"/>
              </w:rPr>
              <w:t xml:space="preserve"> of the Bank of Russia.</w:t>
            </w:r>
          </w:p>
          <w:p w14:paraId="5E426E7C" w14:textId="0A17C619" w:rsidR="00645B60" w:rsidRPr="0002695C" w:rsidRDefault="00181228" w:rsidP="0076485E">
            <w:pPr>
              <w:ind w:firstLine="438"/>
              <w:jc w:val="both"/>
              <w:rPr>
                <w:sz w:val="20"/>
                <w:szCs w:val="22"/>
                <w:lang w:val="en-US"/>
              </w:rPr>
            </w:pPr>
            <w:r w:rsidRPr="0002695C">
              <w:rPr>
                <w:sz w:val="20"/>
                <w:szCs w:val="22"/>
                <w:lang w:val="en-US"/>
              </w:rPr>
              <w:t>4.2.5.</w:t>
            </w:r>
            <w:r w:rsidR="004A39BD" w:rsidRPr="0002695C">
              <w:rPr>
                <w:sz w:val="20"/>
                <w:szCs w:val="22"/>
                <w:lang w:val="en-US"/>
              </w:rPr>
              <w:t xml:space="preserve"> </w:t>
            </w:r>
            <w:r w:rsidR="009F14BC" w:rsidRPr="0002695C">
              <w:rPr>
                <w:sz w:val="20"/>
                <w:szCs w:val="22"/>
                <w:lang w:val="en-US"/>
              </w:rPr>
              <w:t xml:space="preserve">Control </w:t>
            </w:r>
            <w:r w:rsidR="0076485E" w:rsidRPr="0002695C">
              <w:rPr>
                <w:sz w:val="20"/>
                <w:szCs w:val="22"/>
                <w:lang w:val="en-US"/>
              </w:rPr>
              <w:t xml:space="preserve">its customers’ payment </w:t>
            </w:r>
            <w:r w:rsidR="009F14BC" w:rsidRPr="0002695C">
              <w:rPr>
                <w:sz w:val="20"/>
                <w:szCs w:val="22"/>
                <w:lang w:val="en-US"/>
              </w:rPr>
              <w:t xml:space="preserve">transactions in the </w:t>
            </w:r>
            <w:r w:rsidR="00F43289" w:rsidRPr="0002695C">
              <w:rPr>
                <w:sz w:val="20"/>
                <w:szCs w:val="22"/>
                <w:lang w:val="en-US"/>
              </w:rPr>
              <w:t>C</w:t>
            </w:r>
            <w:r w:rsidR="009F14BC" w:rsidRPr="0002695C">
              <w:rPr>
                <w:sz w:val="20"/>
                <w:szCs w:val="22"/>
                <w:lang w:val="en-US"/>
              </w:rPr>
              <w:t>orrespondent account</w:t>
            </w:r>
            <w:r w:rsidR="00771C18" w:rsidRPr="0002695C">
              <w:rPr>
                <w:sz w:val="20"/>
                <w:szCs w:val="22"/>
                <w:lang w:val="en-US"/>
              </w:rPr>
              <w:t xml:space="preserve"> </w:t>
            </w:r>
            <w:r w:rsidR="009F14BC" w:rsidRPr="0002695C">
              <w:rPr>
                <w:sz w:val="20"/>
                <w:szCs w:val="22"/>
                <w:lang w:val="en-US"/>
              </w:rPr>
              <w:t xml:space="preserve">in accordance with </w:t>
            </w:r>
            <w:r w:rsidR="00846F94" w:rsidRPr="0002695C">
              <w:rPr>
                <w:sz w:val="20"/>
                <w:szCs w:val="22"/>
                <w:lang w:val="en-US"/>
              </w:rPr>
              <w:t xml:space="preserve">the legislation of the RF, including </w:t>
            </w:r>
            <w:r w:rsidR="009F14BC" w:rsidRPr="0002695C">
              <w:rPr>
                <w:sz w:val="20"/>
                <w:szCs w:val="22"/>
                <w:lang w:val="en-US"/>
              </w:rPr>
              <w:t xml:space="preserve">Federal Law 115-FZ, </w:t>
            </w:r>
            <w:r w:rsidR="00F06831" w:rsidRPr="0002695C">
              <w:rPr>
                <w:sz w:val="20"/>
                <w:szCs w:val="22"/>
                <w:lang w:val="en-US"/>
              </w:rPr>
              <w:t>regulations</w:t>
            </w:r>
            <w:r w:rsidR="00FD6A11" w:rsidRPr="0002695C">
              <w:rPr>
                <w:sz w:val="20"/>
                <w:szCs w:val="22"/>
                <w:lang w:val="en-US"/>
              </w:rPr>
              <w:t xml:space="preserve"> of the Bank of Russia, requirements of foreign legislations</w:t>
            </w:r>
            <w:r w:rsidR="00F06831" w:rsidRPr="0002695C">
              <w:rPr>
                <w:sz w:val="20"/>
                <w:szCs w:val="22"/>
                <w:lang w:val="en-US"/>
              </w:rPr>
              <w:t xml:space="preserve"> in order</w:t>
            </w:r>
            <w:r w:rsidR="00FD6A11" w:rsidRPr="0002695C">
              <w:rPr>
                <w:sz w:val="20"/>
                <w:szCs w:val="22"/>
                <w:lang w:val="en-US"/>
              </w:rPr>
              <w:t xml:space="preserve"> to </w:t>
            </w:r>
            <w:r w:rsidR="00F06831" w:rsidRPr="0002695C">
              <w:rPr>
                <w:sz w:val="20"/>
                <w:szCs w:val="22"/>
                <w:lang w:val="en-US"/>
              </w:rPr>
              <w:t>counteract</w:t>
            </w:r>
            <w:r w:rsidR="00FD6A11" w:rsidRPr="0002695C">
              <w:rPr>
                <w:sz w:val="20"/>
                <w:szCs w:val="22"/>
                <w:lang w:val="en-US"/>
              </w:rPr>
              <w:t xml:space="preserve"> money laundering</w:t>
            </w:r>
            <w:r w:rsidR="00846F94" w:rsidRPr="0002695C">
              <w:rPr>
                <w:sz w:val="20"/>
                <w:szCs w:val="22"/>
                <w:lang w:val="en-US"/>
              </w:rPr>
              <w:t>,</w:t>
            </w:r>
            <w:r w:rsidR="00FD6A11" w:rsidRPr="0002695C">
              <w:rPr>
                <w:sz w:val="20"/>
                <w:szCs w:val="22"/>
                <w:lang w:val="en-US"/>
              </w:rPr>
              <w:t xml:space="preserve"> financing of terrorism</w:t>
            </w:r>
            <w:r w:rsidR="00846F94" w:rsidRPr="0002695C">
              <w:rPr>
                <w:sz w:val="20"/>
                <w:szCs w:val="22"/>
                <w:lang w:val="en-US"/>
              </w:rPr>
              <w:t xml:space="preserve"> and proliferation of weapons of mass destruction</w:t>
            </w:r>
            <w:r w:rsidR="00FD6A11" w:rsidRPr="0002695C">
              <w:rPr>
                <w:sz w:val="20"/>
                <w:szCs w:val="22"/>
                <w:lang w:val="en-US"/>
              </w:rPr>
              <w:t>.</w:t>
            </w:r>
          </w:p>
          <w:p w14:paraId="71F3B28D" w14:textId="77777777" w:rsidR="00AC7B90" w:rsidRPr="0002695C" w:rsidRDefault="00AC7B90" w:rsidP="0076485E">
            <w:pPr>
              <w:ind w:firstLine="438"/>
              <w:jc w:val="both"/>
              <w:rPr>
                <w:sz w:val="20"/>
                <w:szCs w:val="22"/>
                <w:lang w:val="en-US"/>
              </w:rPr>
            </w:pPr>
          </w:p>
          <w:p w14:paraId="2D15B5B2" w14:textId="77777777" w:rsidR="00AC7B90" w:rsidRPr="0002695C" w:rsidRDefault="00AC7B90" w:rsidP="0076485E">
            <w:pPr>
              <w:ind w:firstLine="438"/>
              <w:jc w:val="both"/>
              <w:rPr>
                <w:sz w:val="20"/>
                <w:szCs w:val="22"/>
                <w:lang w:val="en-US"/>
              </w:rPr>
            </w:pPr>
          </w:p>
          <w:p w14:paraId="34E84BDA" w14:textId="77777777" w:rsidR="00AC7B90" w:rsidRPr="0002695C" w:rsidRDefault="00AC7B90" w:rsidP="0076485E">
            <w:pPr>
              <w:ind w:firstLine="438"/>
              <w:jc w:val="both"/>
              <w:rPr>
                <w:sz w:val="20"/>
                <w:szCs w:val="22"/>
                <w:lang w:val="en-US"/>
              </w:rPr>
            </w:pPr>
          </w:p>
          <w:p w14:paraId="5C1BF2F8" w14:textId="156B1C19" w:rsidR="00DC5064" w:rsidRPr="0002695C" w:rsidRDefault="00FD6A11" w:rsidP="0076485E">
            <w:pPr>
              <w:ind w:firstLine="438"/>
              <w:jc w:val="both"/>
              <w:rPr>
                <w:sz w:val="20"/>
                <w:szCs w:val="22"/>
                <w:lang w:val="en-US"/>
              </w:rPr>
            </w:pPr>
            <w:r w:rsidRPr="0002695C">
              <w:rPr>
                <w:sz w:val="20"/>
                <w:szCs w:val="22"/>
                <w:lang w:val="en-US"/>
              </w:rPr>
              <w:t xml:space="preserve">4.2.6. </w:t>
            </w:r>
            <w:r w:rsidR="00A35ECF" w:rsidRPr="0002695C">
              <w:rPr>
                <w:sz w:val="20"/>
                <w:szCs w:val="22"/>
                <w:lang w:val="en-US"/>
              </w:rPr>
              <w:t>Specify</w:t>
            </w:r>
            <w:r w:rsidR="0076485E" w:rsidRPr="0002695C">
              <w:rPr>
                <w:sz w:val="20"/>
                <w:szCs w:val="22"/>
                <w:lang w:val="en-US"/>
              </w:rPr>
              <w:t xml:space="preserve"> information required for identification of a natural person or legal entity making the transaction (payer) and a person receiving the funds in accordance with the legislation of the RF and regulations of the Bank of Russia</w:t>
            </w:r>
            <w:r w:rsidR="00682698" w:rsidRPr="0002695C">
              <w:rPr>
                <w:sz w:val="20"/>
                <w:szCs w:val="22"/>
                <w:lang w:val="en-US"/>
              </w:rPr>
              <w:t xml:space="preserve"> in payment orders </w:t>
            </w:r>
            <w:r w:rsidR="0076485E" w:rsidRPr="0002695C">
              <w:rPr>
                <w:sz w:val="20"/>
                <w:szCs w:val="22"/>
                <w:lang w:val="en-US"/>
              </w:rPr>
              <w:t>related to</w:t>
            </w:r>
            <w:r w:rsidR="00682698" w:rsidRPr="0002695C">
              <w:rPr>
                <w:sz w:val="20"/>
                <w:szCs w:val="22"/>
                <w:lang w:val="en-US"/>
              </w:rPr>
              <w:t xml:space="preserve"> making transactions in the </w:t>
            </w:r>
            <w:r w:rsidR="00F43289" w:rsidRPr="0002695C">
              <w:rPr>
                <w:sz w:val="20"/>
                <w:szCs w:val="22"/>
                <w:lang w:val="en-US"/>
              </w:rPr>
              <w:t>C</w:t>
            </w:r>
            <w:r w:rsidR="00682698" w:rsidRPr="0002695C">
              <w:rPr>
                <w:sz w:val="20"/>
                <w:szCs w:val="22"/>
                <w:lang w:val="en-US"/>
              </w:rPr>
              <w:t>orrespondent account</w:t>
            </w:r>
            <w:r w:rsidR="00771C18" w:rsidRPr="0002695C">
              <w:rPr>
                <w:sz w:val="20"/>
                <w:szCs w:val="22"/>
                <w:lang w:val="en-US"/>
              </w:rPr>
              <w:t xml:space="preserve"> </w:t>
            </w:r>
            <w:r w:rsidR="00682698" w:rsidRPr="0002695C">
              <w:rPr>
                <w:sz w:val="20"/>
                <w:szCs w:val="22"/>
                <w:lang w:val="en-US"/>
              </w:rPr>
              <w:t>submitted to the CORRESPONDENT via the communication system specified in cl. 6.3 hereof</w:t>
            </w:r>
            <w:r w:rsidR="00846F94" w:rsidRPr="0002695C">
              <w:rPr>
                <w:sz w:val="20"/>
                <w:szCs w:val="22"/>
                <w:lang w:val="en-US"/>
              </w:rPr>
              <w:t>.</w:t>
            </w:r>
          </w:p>
          <w:p w14:paraId="113094E2" w14:textId="77777777" w:rsidR="00AC7B90" w:rsidRPr="0002695C" w:rsidRDefault="00AC7B90" w:rsidP="0076485E">
            <w:pPr>
              <w:ind w:firstLine="438"/>
              <w:jc w:val="both"/>
              <w:rPr>
                <w:sz w:val="20"/>
                <w:szCs w:val="22"/>
                <w:lang w:val="en-US"/>
              </w:rPr>
            </w:pPr>
          </w:p>
          <w:p w14:paraId="15877331" w14:textId="050B4BDB" w:rsidR="00592871" w:rsidRPr="0002695C" w:rsidRDefault="00A35ECF" w:rsidP="00A5473C">
            <w:pPr>
              <w:ind w:firstLine="438"/>
              <w:jc w:val="both"/>
              <w:rPr>
                <w:sz w:val="20"/>
                <w:szCs w:val="22"/>
                <w:lang w:val="en-US"/>
              </w:rPr>
            </w:pPr>
            <w:r w:rsidRPr="0002695C">
              <w:rPr>
                <w:sz w:val="20"/>
                <w:szCs w:val="22"/>
                <w:lang w:val="en-US"/>
              </w:rPr>
              <w:t xml:space="preserve">4.2.7. </w:t>
            </w:r>
            <w:r w:rsidR="00252128" w:rsidRPr="0002695C">
              <w:rPr>
                <w:sz w:val="20"/>
                <w:szCs w:val="22"/>
                <w:lang w:val="en-US"/>
              </w:rPr>
              <w:t>Notify of any changes made to the documents</w:t>
            </w:r>
            <w:r w:rsidR="0076485E" w:rsidRPr="0002695C">
              <w:rPr>
                <w:sz w:val="20"/>
                <w:szCs w:val="22"/>
                <w:lang w:val="en-US"/>
              </w:rPr>
              <w:t xml:space="preserve"> listed in the Set of documents</w:t>
            </w:r>
            <w:r w:rsidR="00252128" w:rsidRPr="0002695C">
              <w:rPr>
                <w:sz w:val="20"/>
                <w:szCs w:val="22"/>
                <w:lang w:val="en-US"/>
              </w:rPr>
              <w:t xml:space="preserve"> as well as of change</w:t>
            </w:r>
            <w:r w:rsidR="00AF0C89" w:rsidRPr="0002695C">
              <w:rPr>
                <w:sz w:val="20"/>
                <w:szCs w:val="22"/>
                <w:lang w:val="en-US"/>
              </w:rPr>
              <w:t>s</w:t>
            </w:r>
            <w:r w:rsidR="00252128" w:rsidRPr="0002695C">
              <w:rPr>
                <w:sz w:val="20"/>
                <w:szCs w:val="22"/>
                <w:lang w:val="en-US"/>
              </w:rPr>
              <w:t xml:space="preserve"> of </w:t>
            </w:r>
            <w:r w:rsidR="00252128" w:rsidRPr="0002695C">
              <w:rPr>
                <w:sz w:val="20"/>
                <w:szCs w:val="22"/>
                <w:lang w:val="en-US"/>
              </w:rPr>
              <w:lastRenderedPageBreak/>
              <w:t>residence</w:t>
            </w:r>
            <w:r w:rsidR="00846F94" w:rsidRPr="0002695C">
              <w:rPr>
                <w:sz w:val="20"/>
                <w:szCs w:val="22"/>
                <w:lang w:val="en-US"/>
              </w:rPr>
              <w:t>/address</w:t>
            </w:r>
            <w:r w:rsidR="00252128" w:rsidRPr="0002695C">
              <w:rPr>
                <w:sz w:val="20"/>
                <w:szCs w:val="22"/>
                <w:lang w:val="en-US"/>
              </w:rPr>
              <w:t xml:space="preserve"> within 5 (five) </w:t>
            </w:r>
            <w:r w:rsidR="009C2FA9" w:rsidRPr="0002695C">
              <w:rPr>
                <w:sz w:val="20"/>
                <w:szCs w:val="22"/>
                <w:lang w:val="en-US"/>
              </w:rPr>
              <w:t>B</w:t>
            </w:r>
            <w:r w:rsidR="00252128" w:rsidRPr="0002695C">
              <w:rPr>
                <w:sz w:val="20"/>
                <w:szCs w:val="22"/>
                <w:lang w:val="en-US"/>
              </w:rPr>
              <w:t xml:space="preserve">usiness days from the date of </w:t>
            </w:r>
            <w:r w:rsidR="00682698" w:rsidRPr="0002695C">
              <w:rPr>
                <w:sz w:val="20"/>
                <w:szCs w:val="22"/>
                <w:lang w:val="en-US"/>
              </w:rPr>
              <w:t xml:space="preserve">state </w:t>
            </w:r>
            <w:r w:rsidR="00252128" w:rsidRPr="0002695C">
              <w:rPr>
                <w:sz w:val="20"/>
                <w:szCs w:val="22"/>
                <w:lang w:val="en-US"/>
              </w:rPr>
              <w:t xml:space="preserve">registration in the manner provided for such changes. Submit changes and new versions of documents properly certified and </w:t>
            </w:r>
            <w:r w:rsidR="00A5473C" w:rsidRPr="0002695C">
              <w:rPr>
                <w:sz w:val="20"/>
                <w:szCs w:val="22"/>
                <w:lang w:val="en-US"/>
              </w:rPr>
              <w:t>included in the Set of documents</w:t>
            </w:r>
            <w:r w:rsidR="00252128" w:rsidRPr="0002695C">
              <w:rPr>
                <w:sz w:val="20"/>
                <w:szCs w:val="22"/>
                <w:lang w:val="en-US"/>
              </w:rPr>
              <w:t xml:space="preserve">. Within 5 (five) </w:t>
            </w:r>
            <w:r w:rsidR="009C2FA9" w:rsidRPr="0002695C">
              <w:rPr>
                <w:sz w:val="20"/>
                <w:szCs w:val="22"/>
                <w:lang w:val="en-US"/>
              </w:rPr>
              <w:t>B</w:t>
            </w:r>
            <w:r w:rsidR="00252128" w:rsidRPr="0002695C">
              <w:rPr>
                <w:sz w:val="20"/>
                <w:szCs w:val="22"/>
                <w:lang w:val="en-US"/>
              </w:rPr>
              <w:t xml:space="preserve">usiness days notify the CORRESPONDENT in writing of changes </w:t>
            </w:r>
            <w:r w:rsidR="00682698" w:rsidRPr="0002695C">
              <w:rPr>
                <w:sz w:val="20"/>
                <w:szCs w:val="22"/>
                <w:lang w:val="en-US"/>
              </w:rPr>
              <w:t>to</w:t>
            </w:r>
            <w:r w:rsidR="00252128" w:rsidRPr="0002695C">
              <w:rPr>
                <w:sz w:val="20"/>
                <w:szCs w:val="22"/>
                <w:lang w:val="en-US"/>
              </w:rPr>
              <w:t xml:space="preserve"> the postal address, payment details, phone numbers.</w:t>
            </w:r>
          </w:p>
          <w:p w14:paraId="0FCC616B" w14:textId="77777777" w:rsidR="00AC7B90" w:rsidRPr="0002695C" w:rsidRDefault="00AC7B90" w:rsidP="00A5473C">
            <w:pPr>
              <w:ind w:firstLine="438"/>
              <w:jc w:val="both"/>
              <w:rPr>
                <w:sz w:val="20"/>
                <w:szCs w:val="22"/>
                <w:lang w:val="en-US"/>
              </w:rPr>
            </w:pPr>
          </w:p>
          <w:p w14:paraId="2EC20C01" w14:textId="77777777" w:rsidR="00AC7B90" w:rsidRPr="0002695C" w:rsidRDefault="00AC7B90" w:rsidP="00A5473C">
            <w:pPr>
              <w:ind w:firstLine="438"/>
              <w:jc w:val="both"/>
              <w:rPr>
                <w:sz w:val="20"/>
                <w:szCs w:val="22"/>
                <w:lang w:val="en-US"/>
              </w:rPr>
            </w:pPr>
          </w:p>
          <w:p w14:paraId="4485630E" w14:textId="725ABF74" w:rsidR="00252128" w:rsidRPr="0002695C" w:rsidRDefault="00252128" w:rsidP="00A5473C">
            <w:pPr>
              <w:ind w:firstLine="438"/>
              <w:jc w:val="both"/>
              <w:rPr>
                <w:sz w:val="20"/>
                <w:szCs w:val="22"/>
                <w:lang w:val="en-US"/>
              </w:rPr>
            </w:pPr>
            <w:r w:rsidRPr="0002695C">
              <w:rPr>
                <w:sz w:val="20"/>
                <w:szCs w:val="22"/>
                <w:lang w:val="en-US"/>
              </w:rPr>
              <w:t xml:space="preserve">In case there are changes in the list of persons authorized to </w:t>
            </w:r>
            <w:r w:rsidR="00A5473C" w:rsidRPr="0002695C">
              <w:rPr>
                <w:sz w:val="20"/>
                <w:szCs w:val="22"/>
                <w:lang w:val="en-US"/>
              </w:rPr>
              <w:t>manage</w:t>
            </w:r>
            <w:r w:rsidRPr="0002695C">
              <w:rPr>
                <w:sz w:val="20"/>
                <w:szCs w:val="22"/>
                <w:lang w:val="en-US"/>
              </w:rPr>
              <w:t xml:space="preserve"> funds available in the </w:t>
            </w:r>
            <w:r w:rsidR="00F43289" w:rsidRPr="0002695C">
              <w:rPr>
                <w:sz w:val="20"/>
                <w:szCs w:val="22"/>
                <w:lang w:val="en-US"/>
              </w:rPr>
              <w:t>C</w:t>
            </w:r>
            <w:r w:rsidRPr="0002695C">
              <w:rPr>
                <w:sz w:val="20"/>
                <w:szCs w:val="22"/>
                <w:lang w:val="en-US"/>
              </w:rPr>
              <w:t xml:space="preserve">orrespondent account, and/or impression of the seal of the RESPONDENT, </w:t>
            </w:r>
            <w:r w:rsidR="0091629C" w:rsidRPr="0002695C">
              <w:rPr>
                <w:sz w:val="20"/>
                <w:szCs w:val="22"/>
                <w:lang w:val="en-US"/>
              </w:rPr>
              <w:t xml:space="preserve">within 5 (five) </w:t>
            </w:r>
            <w:r w:rsidR="009C2FA9" w:rsidRPr="0002695C">
              <w:rPr>
                <w:sz w:val="20"/>
                <w:szCs w:val="22"/>
                <w:lang w:val="en-US"/>
              </w:rPr>
              <w:t>B</w:t>
            </w:r>
            <w:r w:rsidR="0091629C" w:rsidRPr="0002695C">
              <w:rPr>
                <w:sz w:val="20"/>
                <w:szCs w:val="22"/>
                <w:lang w:val="en-US"/>
              </w:rPr>
              <w:t>usiness days after</w:t>
            </w:r>
            <w:r w:rsidR="00B97C5B" w:rsidRPr="0002695C">
              <w:rPr>
                <w:sz w:val="20"/>
                <w:szCs w:val="22"/>
                <w:lang w:val="en-US"/>
              </w:rPr>
              <w:t xml:space="preserve"> </w:t>
            </w:r>
            <w:r w:rsidR="00A5473C" w:rsidRPr="0002695C">
              <w:rPr>
                <w:sz w:val="20"/>
                <w:szCs w:val="22"/>
                <w:lang w:val="en-US"/>
              </w:rPr>
              <w:t xml:space="preserve">occurrence of </w:t>
            </w:r>
            <w:r w:rsidR="00B97C5B" w:rsidRPr="0002695C">
              <w:rPr>
                <w:sz w:val="20"/>
                <w:szCs w:val="22"/>
                <w:lang w:val="en-US"/>
              </w:rPr>
              <w:t>these changes or</w:t>
            </w:r>
            <w:r w:rsidR="0091629C" w:rsidRPr="0002695C">
              <w:rPr>
                <w:sz w:val="20"/>
                <w:szCs w:val="22"/>
                <w:lang w:val="en-US"/>
              </w:rPr>
              <w:t xml:space="preserve"> </w:t>
            </w:r>
            <w:r w:rsidR="00B97C5B" w:rsidRPr="0002695C">
              <w:rPr>
                <w:sz w:val="20"/>
                <w:szCs w:val="22"/>
                <w:lang w:val="en-US"/>
              </w:rPr>
              <w:t xml:space="preserve">their </w:t>
            </w:r>
            <w:r w:rsidR="0091629C" w:rsidRPr="0002695C">
              <w:rPr>
                <w:sz w:val="20"/>
                <w:szCs w:val="22"/>
                <w:lang w:val="en-US"/>
              </w:rPr>
              <w:t>state registration</w:t>
            </w:r>
            <w:r w:rsidR="00B97C5B" w:rsidRPr="0002695C">
              <w:rPr>
                <w:sz w:val="20"/>
                <w:szCs w:val="22"/>
                <w:lang w:val="en-US"/>
              </w:rPr>
              <w:t xml:space="preserve"> according to established procedure (if state registration is required) </w:t>
            </w:r>
            <w:r w:rsidRPr="0002695C">
              <w:rPr>
                <w:sz w:val="20"/>
                <w:szCs w:val="22"/>
                <w:lang w:val="en-US"/>
              </w:rPr>
              <w:t xml:space="preserve">submit to the CORRESPONDENT the new signature card (or album) of the RESPONDENT properly certified as well as documents confirming the appointment of </w:t>
            </w:r>
            <w:r w:rsidR="00682698" w:rsidRPr="0002695C">
              <w:rPr>
                <w:sz w:val="20"/>
                <w:szCs w:val="22"/>
                <w:lang w:val="en-US"/>
              </w:rPr>
              <w:t>authorized</w:t>
            </w:r>
            <w:r w:rsidRPr="0002695C">
              <w:rPr>
                <w:sz w:val="20"/>
                <w:szCs w:val="22"/>
                <w:lang w:val="en-US"/>
              </w:rPr>
              <w:t xml:space="preserve"> persons to their positions, granting/</w:t>
            </w:r>
            <w:r w:rsidR="0091629C" w:rsidRPr="0002695C">
              <w:rPr>
                <w:sz w:val="20"/>
                <w:szCs w:val="22"/>
                <w:lang w:val="en-US"/>
              </w:rPr>
              <w:t xml:space="preserve">revocation of signature rights in accordance with the signature card (or album) and approval of new candidates </w:t>
            </w:r>
            <w:r w:rsidR="00846F94" w:rsidRPr="0002695C">
              <w:rPr>
                <w:sz w:val="20"/>
                <w:szCs w:val="22"/>
                <w:lang w:val="en-US"/>
              </w:rPr>
              <w:t>with the Bank of Russia/National Bank of the Non-Resident RESPONDENT's state (if any)</w:t>
            </w:r>
            <w:r w:rsidR="0091629C" w:rsidRPr="0002695C">
              <w:rPr>
                <w:sz w:val="20"/>
                <w:szCs w:val="22"/>
                <w:lang w:val="en-US"/>
              </w:rPr>
              <w:t xml:space="preserve">. Until the CORRESPONDENT receives </w:t>
            </w:r>
            <w:r w:rsidR="00682698" w:rsidRPr="0002695C">
              <w:rPr>
                <w:sz w:val="20"/>
                <w:szCs w:val="22"/>
                <w:lang w:val="en-US"/>
              </w:rPr>
              <w:t>the</w:t>
            </w:r>
            <w:r w:rsidR="0091629C" w:rsidRPr="0002695C">
              <w:rPr>
                <w:sz w:val="20"/>
                <w:szCs w:val="22"/>
                <w:lang w:val="en-US"/>
              </w:rPr>
              <w:t xml:space="preserve"> set of documents</w:t>
            </w:r>
            <w:r w:rsidR="00682698" w:rsidRPr="0002695C">
              <w:rPr>
                <w:sz w:val="20"/>
                <w:szCs w:val="22"/>
                <w:lang w:val="en-US"/>
              </w:rPr>
              <w:t xml:space="preserve"> mentioned</w:t>
            </w:r>
            <w:r w:rsidR="0091629C" w:rsidRPr="0002695C">
              <w:rPr>
                <w:sz w:val="20"/>
                <w:szCs w:val="22"/>
                <w:lang w:val="en-US"/>
              </w:rPr>
              <w:t xml:space="preserve">, </w:t>
            </w:r>
            <w:r w:rsidR="00AF0C89" w:rsidRPr="0002695C">
              <w:rPr>
                <w:sz w:val="20"/>
                <w:szCs w:val="22"/>
                <w:lang w:val="en-US"/>
              </w:rPr>
              <w:t>information contained in the</w:t>
            </w:r>
            <w:r w:rsidR="0091629C" w:rsidRPr="0002695C">
              <w:rPr>
                <w:sz w:val="20"/>
                <w:szCs w:val="22"/>
                <w:lang w:val="en-US"/>
              </w:rPr>
              <w:t xml:space="preserve"> CORRESPONDENT’s </w:t>
            </w:r>
            <w:r w:rsidR="00AF0C89" w:rsidRPr="0002695C">
              <w:rPr>
                <w:sz w:val="20"/>
                <w:szCs w:val="22"/>
                <w:lang w:val="en-US"/>
              </w:rPr>
              <w:t>records</w:t>
            </w:r>
            <w:r w:rsidR="0091629C" w:rsidRPr="0002695C">
              <w:rPr>
                <w:sz w:val="20"/>
                <w:szCs w:val="22"/>
                <w:lang w:val="en-US"/>
              </w:rPr>
              <w:t xml:space="preserve"> </w:t>
            </w:r>
            <w:r w:rsidR="00682698" w:rsidRPr="0002695C">
              <w:rPr>
                <w:sz w:val="20"/>
                <w:szCs w:val="22"/>
                <w:lang w:val="en-US"/>
              </w:rPr>
              <w:t>in relation</w:t>
            </w:r>
            <w:r w:rsidR="0091629C" w:rsidRPr="0002695C">
              <w:rPr>
                <w:sz w:val="20"/>
                <w:szCs w:val="22"/>
                <w:lang w:val="en-US"/>
              </w:rPr>
              <w:t xml:space="preserve"> to </w:t>
            </w:r>
            <w:r w:rsidR="00682698" w:rsidRPr="0002695C">
              <w:rPr>
                <w:sz w:val="20"/>
                <w:szCs w:val="22"/>
                <w:lang w:val="en-US"/>
              </w:rPr>
              <w:t>the people</w:t>
            </w:r>
            <w:r w:rsidR="0091629C" w:rsidRPr="0002695C">
              <w:rPr>
                <w:sz w:val="20"/>
                <w:szCs w:val="22"/>
                <w:lang w:val="en-US"/>
              </w:rPr>
              <w:t xml:space="preserve"> authorized to </w:t>
            </w:r>
            <w:r w:rsidR="00682698" w:rsidRPr="0002695C">
              <w:rPr>
                <w:sz w:val="20"/>
                <w:szCs w:val="22"/>
                <w:lang w:val="en-US"/>
              </w:rPr>
              <w:t>manage</w:t>
            </w:r>
            <w:r w:rsidR="0091629C" w:rsidRPr="0002695C">
              <w:rPr>
                <w:sz w:val="20"/>
                <w:szCs w:val="22"/>
                <w:lang w:val="en-US"/>
              </w:rPr>
              <w:t xml:space="preserve"> the funds available in the </w:t>
            </w:r>
            <w:r w:rsidR="00F43289" w:rsidRPr="0002695C">
              <w:rPr>
                <w:sz w:val="20"/>
                <w:szCs w:val="22"/>
                <w:lang w:val="en-US"/>
              </w:rPr>
              <w:t>C</w:t>
            </w:r>
            <w:r w:rsidR="0091629C" w:rsidRPr="0002695C">
              <w:rPr>
                <w:sz w:val="20"/>
                <w:szCs w:val="22"/>
                <w:lang w:val="en-US"/>
              </w:rPr>
              <w:t>orrespondent account shall be deemed true and reliable.</w:t>
            </w:r>
          </w:p>
          <w:p w14:paraId="7A152A3C" w14:textId="77777777" w:rsidR="00AC7B90" w:rsidRPr="0002695C" w:rsidRDefault="007908F1" w:rsidP="007908F1">
            <w:pPr>
              <w:jc w:val="both"/>
              <w:rPr>
                <w:sz w:val="20"/>
                <w:szCs w:val="22"/>
                <w:lang w:val="en-US"/>
              </w:rPr>
            </w:pPr>
            <w:r w:rsidRPr="0002695C">
              <w:rPr>
                <w:sz w:val="20"/>
                <w:szCs w:val="22"/>
                <w:lang w:val="en-US"/>
              </w:rPr>
              <w:tab/>
            </w:r>
          </w:p>
          <w:p w14:paraId="0AD571E1" w14:textId="3CF80802" w:rsidR="001261F7" w:rsidRPr="0002695C" w:rsidRDefault="000B12AE" w:rsidP="0002695C">
            <w:pPr>
              <w:ind w:firstLine="709"/>
              <w:jc w:val="both"/>
              <w:rPr>
                <w:sz w:val="20"/>
                <w:szCs w:val="22"/>
                <w:lang w:val="en-US"/>
              </w:rPr>
            </w:pPr>
            <w:r w:rsidRPr="0002695C">
              <w:rPr>
                <w:sz w:val="20"/>
                <w:szCs w:val="22"/>
                <w:lang w:val="en-US"/>
              </w:rPr>
              <w:t xml:space="preserve">At the request of the CORRESPONDENT, </w:t>
            </w:r>
            <w:r w:rsidR="00C657C3" w:rsidRPr="0002695C">
              <w:rPr>
                <w:sz w:val="20"/>
                <w:szCs w:val="22"/>
                <w:lang w:val="en-US"/>
              </w:rPr>
              <w:t>but no less frequently than within the timeframes established by Federal Law No. 115-FZ</w:t>
            </w:r>
            <w:r w:rsidRPr="0002695C">
              <w:rPr>
                <w:sz w:val="20"/>
                <w:szCs w:val="22"/>
                <w:lang w:val="en-US"/>
              </w:rPr>
              <w:t xml:space="preserve">, provide the CORRESPONDENT with information and documents related to fulfillment of the requirements of Federal Law No. 115-FZ, as regards updating the information about the RESPONDENT, </w:t>
            </w:r>
            <w:r w:rsidR="00A04946" w:rsidRPr="0002695C">
              <w:rPr>
                <w:sz w:val="20"/>
                <w:szCs w:val="22"/>
                <w:lang w:val="en-US"/>
              </w:rPr>
              <w:t>its</w:t>
            </w:r>
            <w:r w:rsidR="0091629C" w:rsidRPr="0002695C">
              <w:rPr>
                <w:sz w:val="20"/>
                <w:szCs w:val="22"/>
                <w:lang w:val="en-US"/>
              </w:rPr>
              <w:t xml:space="preserve"> representatives and beneficial owners, as well as information on the financial statement and business reputation</w:t>
            </w:r>
            <w:r w:rsidR="00682698" w:rsidRPr="0002695C">
              <w:rPr>
                <w:sz w:val="20"/>
                <w:szCs w:val="22"/>
                <w:lang w:val="en-US"/>
              </w:rPr>
              <w:t xml:space="preserve"> (goodwill)</w:t>
            </w:r>
            <w:r w:rsidR="0091629C" w:rsidRPr="0002695C">
              <w:rPr>
                <w:sz w:val="20"/>
                <w:szCs w:val="22"/>
                <w:lang w:val="en-US"/>
              </w:rPr>
              <w:t xml:space="preserve">, sources of </w:t>
            </w:r>
            <w:r w:rsidR="00D4552A" w:rsidRPr="0002695C">
              <w:rPr>
                <w:sz w:val="20"/>
                <w:szCs w:val="22"/>
                <w:lang w:val="en-US"/>
              </w:rPr>
              <w:t>funds and (or) other property</w:t>
            </w:r>
            <w:r w:rsidR="0009650B" w:rsidRPr="0002695C">
              <w:rPr>
                <w:sz w:val="20"/>
                <w:szCs w:val="22"/>
                <w:lang w:val="en-US"/>
              </w:rPr>
              <w:t xml:space="preserve">, other information related to the </w:t>
            </w:r>
            <w:r w:rsidR="00846F94" w:rsidRPr="0002695C">
              <w:rPr>
                <w:sz w:val="20"/>
                <w:szCs w:val="22"/>
                <w:lang w:val="en-US"/>
              </w:rPr>
              <w:t>implementation of the requirements</w:t>
            </w:r>
            <w:r w:rsidR="0009650B" w:rsidRPr="0002695C">
              <w:rPr>
                <w:sz w:val="20"/>
                <w:szCs w:val="22"/>
                <w:lang w:val="en-US"/>
              </w:rPr>
              <w:t xml:space="preserve"> of C</w:t>
            </w:r>
            <w:r w:rsidR="009B7FDA" w:rsidRPr="0002695C">
              <w:rPr>
                <w:sz w:val="20"/>
                <w:szCs w:val="22"/>
                <w:lang w:val="en-US"/>
              </w:rPr>
              <w:t>h</w:t>
            </w:r>
            <w:r w:rsidR="0009650B" w:rsidRPr="0002695C">
              <w:rPr>
                <w:sz w:val="20"/>
                <w:szCs w:val="22"/>
                <w:lang w:val="en-US"/>
              </w:rPr>
              <w:t xml:space="preserve">. 20.1 of the Tax Code of the Russian Federation (hereafter – the Tax Code of the Russian Federation), including information about </w:t>
            </w:r>
            <w:r w:rsidR="00B05772" w:rsidRPr="0002695C">
              <w:rPr>
                <w:sz w:val="20"/>
                <w:szCs w:val="22"/>
                <w:lang w:val="en-US"/>
              </w:rPr>
              <w:t>it</w:t>
            </w:r>
            <w:r w:rsidR="0009650B" w:rsidRPr="0002695C">
              <w:rPr>
                <w:sz w:val="20"/>
                <w:szCs w:val="22"/>
                <w:lang w:val="en-US"/>
              </w:rPr>
              <w:t xml:space="preserve">self, </w:t>
            </w:r>
            <w:r w:rsidR="00B05772" w:rsidRPr="0002695C">
              <w:rPr>
                <w:sz w:val="20"/>
                <w:szCs w:val="22"/>
                <w:lang w:val="en-US"/>
              </w:rPr>
              <w:t xml:space="preserve">its </w:t>
            </w:r>
            <w:r w:rsidR="0009650B" w:rsidRPr="0002695C">
              <w:rPr>
                <w:sz w:val="20"/>
                <w:szCs w:val="22"/>
                <w:lang w:val="en-US"/>
              </w:rPr>
              <w:t>beneficiaries, and (or) people, directly or indirectly controlling them, information about beneficiary owners.</w:t>
            </w:r>
          </w:p>
          <w:p w14:paraId="5005608E" w14:textId="0ACC7367" w:rsidR="00D4552A" w:rsidRPr="0002695C" w:rsidRDefault="00D4552A" w:rsidP="00B97C5B">
            <w:pPr>
              <w:tabs>
                <w:tab w:val="left" w:pos="438"/>
              </w:tabs>
              <w:ind w:firstLine="438"/>
              <w:jc w:val="both"/>
              <w:rPr>
                <w:sz w:val="20"/>
                <w:szCs w:val="22"/>
                <w:lang w:val="en-US"/>
              </w:rPr>
            </w:pPr>
            <w:r w:rsidRPr="0002695C">
              <w:rPr>
                <w:sz w:val="20"/>
                <w:szCs w:val="22"/>
                <w:lang w:val="en-US"/>
              </w:rPr>
              <w:t xml:space="preserve">4.2.8. </w:t>
            </w:r>
            <w:r w:rsidR="00846F94" w:rsidRPr="0002695C">
              <w:rPr>
                <w:sz w:val="20"/>
                <w:szCs w:val="22"/>
                <w:lang w:val="en-US"/>
              </w:rPr>
              <w:t xml:space="preserve">Monitor the sufficiency of funds on the Correspondent </w:t>
            </w:r>
            <w:r w:rsidR="00F775B3" w:rsidRPr="0002695C">
              <w:rPr>
                <w:sz w:val="20"/>
                <w:szCs w:val="22"/>
                <w:lang w:val="en-US"/>
              </w:rPr>
              <w:t>a</w:t>
            </w:r>
            <w:r w:rsidR="00846F94" w:rsidRPr="0002695C">
              <w:rPr>
                <w:sz w:val="20"/>
                <w:szCs w:val="22"/>
                <w:lang w:val="en-US"/>
              </w:rPr>
              <w:t>ccount for execution of orders and payment for services of the CORRESPONDENT.</w:t>
            </w:r>
          </w:p>
          <w:p w14:paraId="303D1A97" w14:textId="68BC3306" w:rsidR="001261F7" w:rsidRPr="0002695C" w:rsidRDefault="00D4552A" w:rsidP="000B12AE">
            <w:pPr>
              <w:ind w:firstLine="438"/>
              <w:jc w:val="both"/>
              <w:rPr>
                <w:sz w:val="20"/>
                <w:szCs w:val="22"/>
                <w:lang w:val="en-US"/>
              </w:rPr>
            </w:pPr>
            <w:r w:rsidRPr="0002695C">
              <w:rPr>
                <w:sz w:val="20"/>
                <w:szCs w:val="22"/>
                <w:lang w:val="en-US"/>
              </w:rPr>
              <w:t>4.2.9. Pay for</w:t>
            </w:r>
            <w:r w:rsidR="004F4DCE" w:rsidRPr="0002695C">
              <w:rPr>
                <w:sz w:val="20"/>
                <w:szCs w:val="22"/>
                <w:lang w:val="en-US"/>
              </w:rPr>
              <w:t xml:space="preserve"> </w:t>
            </w:r>
            <w:r w:rsidR="00B05772" w:rsidRPr="0002695C">
              <w:rPr>
                <w:sz w:val="20"/>
                <w:szCs w:val="22"/>
                <w:lang w:val="en-US"/>
              </w:rPr>
              <w:t xml:space="preserve">the </w:t>
            </w:r>
            <w:r w:rsidR="004F4DCE" w:rsidRPr="0002695C">
              <w:rPr>
                <w:sz w:val="20"/>
                <w:szCs w:val="22"/>
                <w:lang w:val="en-US"/>
              </w:rPr>
              <w:t>services provided by the CORRESPONDENT</w:t>
            </w:r>
            <w:r w:rsidRPr="0002695C">
              <w:rPr>
                <w:sz w:val="20"/>
                <w:szCs w:val="22"/>
                <w:lang w:val="en-US"/>
              </w:rPr>
              <w:t xml:space="preserve"> </w:t>
            </w:r>
            <w:r w:rsidR="002C581A" w:rsidRPr="0002695C">
              <w:rPr>
                <w:sz w:val="20"/>
                <w:szCs w:val="22"/>
                <w:lang w:val="en-US"/>
              </w:rPr>
              <w:t>in accordance with the</w:t>
            </w:r>
            <w:r w:rsidRPr="0002695C">
              <w:rPr>
                <w:sz w:val="20"/>
                <w:szCs w:val="22"/>
                <w:lang w:val="en-US"/>
              </w:rPr>
              <w:t xml:space="preserve"> Tariffs</w:t>
            </w:r>
            <w:r w:rsidR="002C581A" w:rsidRPr="0002695C">
              <w:rPr>
                <w:sz w:val="20"/>
                <w:szCs w:val="22"/>
                <w:lang w:val="en-US"/>
              </w:rPr>
              <w:t xml:space="preserve"> of the CORRESPONDENT</w:t>
            </w:r>
            <w:r w:rsidRPr="0002695C">
              <w:rPr>
                <w:sz w:val="20"/>
                <w:szCs w:val="22"/>
                <w:lang w:val="en-US"/>
              </w:rPr>
              <w:t xml:space="preserve">. </w:t>
            </w:r>
            <w:r w:rsidR="002C581A" w:rsidRPr="0002695C">
              <w:rPr>
                <w:sz w:val="20"/>
                <w:szCs w:val="22"/>
                <w:lang w:val="en-US"/>
              </w:rPr>
              <w:t>Reimburse the CORRESPONDENT for amounts of commissions charged by third banks arising during execution of orders of the RESPONDENT, in accordance with the terms and procedure set forth in this Agreement</w:t>
            </w:r>
            <w:r w:rsidR="00B05772" w:rsidRPr="0002695C">
              <w:rPr>
                <w:sz w:val="20"/>
                <w:szCs w:val="22"/>
                <w:lang w:val="en-US"/>
              </w:rPr>
              <w:t>.</w:t>
            </w:r>
          </w:p>
          <w:p w14:paraId="1C958CD8" w14:textId="021B7D3D" w:rsidR="0074415B" w:rsidRPr="0002695C" w:rsidRDefault="00D4552A" w:rsidP="006203D6">
            <w:pPr>
              <w:ind w:firstLine="438"/>
              <w:jc w:val="both"/>
              <w:rPr>
                <w:sz w:val="20"/>
                <w:szCs w:val="22"/>
                <w:lang w:val="en-US"/>
              </w:rPr>
            </w:pPr>
            <w:r w:rsidRPr="0002695C">
              <w:rPr>
                <w:sz w:val="20"/>
                <w:szCs w:val="22"/>
                <w:lang w:val="en-US"/>
              </w:rPr>
              <w:t xml:space="preserve">4.2.10. </w:t>
            </w:r>
            <w:r w:rsidR="002C581A" w:rsidRPr="0002695C">
              <w:rPr>
                <w:sz w:val="20"/>
                <w:szCs w:val="22"/>
                <w:lang w:val="en-US"/>
              </w:rPr>
              <w:t xml:space="preserve">No later than the next Business Day after receipt of the statement on the Correspondent </w:t>
            </w:r>
            <w:r w:rsidR="00F775B3" w:rsidRPr="0002695C">
              <w:rPr>
                <w:sz w:val="20"/>
                <w:szCs w:val="22"/>
                <w:lang w:val="en-US"/>
              </w:rPr>
              <w:t>account</w:t>
            </w:r>
            <w:r w:rsidR="00771C18" w:rsidRPr="0002695C">
              <w:rPr>
                <w:sz w:val="20"/>
                <w:szCs w:val="22"/>
                <w:lang w:val="en-US"/>
              </w:rPr>
              <w:t xml:space="preserve"> </w:t>
            </w:r>
            <w:r w:rsidR="002C581A" w:rsidRPr="0002695C">
              <w:rPr>
                <w:sz w:val="20"/>
                <w:szCs w:val="22"/>
                <w:lang w:val="en-US"/>
              </w:rPr>
              <w:t xml:space="preserve">and appendices thereto, notify the CORRESPONDENT of the detected discrepancies, as well as of detection of the amounts erroneously (or repeatedly) credited to the Correspondent </w:t>
            </w:r>
            <w:r w:rsidR="00F775B3" w:rsidRPr="0002695C">
              <w:rPr>
                <w:sz w:val="20"/>
                <w:szCs w:val="22"/>
                <w:lang w:val="en-US"/>
              </w:rPr>
              <w:t>a</w:t>
            </w:r>
            <w:r w:rsidR="002C581A" w:rsidRPr="0002695C">
              <w:rPr>
                <w:sz w:val="20"/>
                <w:szCs w:val="22"/>
                <w:lang w:val="en-US"/>
              </w:rPr>
              <w:t xml:space="preserve">ccount. The Statement shall be deemed confirmed if the RESPONDENT has not submitted its comments to the CORRESPONDENT within 7 (seven) </w:t>
            </w:r>
            <w:r w:rsidR="009C2FA9" w:rsidRPr="0002695C">
              <w:rPr>
                <w:sz w:val="20"/>
                <w:szCs w:val="22"/>
                <w:lang w:val="en-US"/>
              </w:rPr>
              <w:t>B</w:t>
            </w:r>
            <w:r w:rsidR="002C581A" w:rsidRPr="0002695C">
              <w:rPr>
                <w:sz w:val="20"/>
                <w:szCs w:val="22"/>
                <w:lang w:val="en-US"/>
              </w:rPr>
              <w:t>usiness days following the date of the Statement.</w:t>
            </w:r>
            <w:r w:rsidR="006203D6" w:rsidRPr="0002695C">
              <w:rPr>
                <w:sz w:val="20"/>
                <w:lang w:val="en-US"/>
              </w:rPr>
              <w:t xml:space="preserve"> </w:t>
            </w:r>
            <w:r w:rsidR="006203D6" w:rsidRPr="0002695C">
              <w:rPr>
                <w:sz w:val="20"/>
                <w:szCs w:val="22"/>
                <w:lang w:val="en-US"/>
              </w:rPr>
              <w:t xml:space="preserve">If the Correspondent </w:t>
            </w:r>
            <w:r w:rsidR="007001C9" w:rsidRPr="0002695C">
              <w:rPr>
                <w:sz w:val="20"/>
                <w:szCs w:val="22"/>
                <w:lang w:val="en-US"/>
              </w:rPr>
              <w:t>a</w:t>
            </w:r>
            <w:r w:rsidR="006203D6" w:rsidRPr="0002695C">
              <w:rPr>
                <w:sz w:val="20"/>
                <w:szCs w:val="22"/>
                <w:lang w:val="en-US"/>
              </w:rPr>
              <w:t xml:space="preserve">ccount does not have sufficient funds to </w:t>
            </w:r>
            <w:r w:rsidR="006203D6" w:rsidRPr="0002695C">
              <w:rPr>
                <w:sz w:val="20"/>
                <w:szCs w:val="22"/>
                <w:lang w:val="en-US"/>
              </w:rPr>
              <w:lastRenderedPageBreak/>
              <w:t xml:space="preserve">write off the erroneously (or repeatedly) credited amounts, the RESPONDENT shall return such funds to the CORRESPONDENT not later than the Business </w:t>
            </w:r>
            <w:r w:rsidR="007001C9" w:rsidRPr="0002695C">
              <w:rPr>
                <w:sz w:val="20"/>
                <w:szCs w:val="22"/>
                <w:lang w:val="en-US"/>
              </w:rPr>
              <w:t>d</w:t>
            </w:r>
            <w:r w:rsidR="006203D6" w:rsidRPr="0002695C">
              <w:rPr>
                <w:sz w:val="20"/>
                <w:szCs w:val="22"/>
                <w:lang w:val="en-US"/>
              </w:rPr>
              <w:t xml:space="preserve">ay following the day of receipt of the Correspondent </w:t>
            </w:r>
            <w:r w:rsidR="00F775B3" w:rsidRPr="0002695C">
              <w:rPr>
                <w:sz w:val="20"/>
                <w:szCs w:val="22"/>
                <w:lang w:val="en-US"/>
              </w:rPr>
              <w:t>a</w:t>
            </w:r>
            <w:r w:rsidR="006203D6" w:rsidRPr="0002695C">
              <w:rPr>
                <w:sz w:val="20"/>
                <w:szCs w:val="22"/>
                <w:lang w:val="en-US"/>
              </w:rPr>
              <w:t xml:space="preserve">ccount statement reflecting the transaction of erroneous (or repeated) crediting of funds to the Correspondent </w:t>
            </w:r>
            <w:r w:rsidR="00F775B3" w:rsidRPr="0002695C">
              <w:rPr>
                <w:sz w:val="20"/>
                <w:szCs w:val="22"/>
                <w:lang w:val="en-US"/>
              </w:rPr>
              <w:t>a</w:t>
            </w:r>
            <w:r w:rsidR="006203D6" w:rsidRPr="0002695C">
              <w:rPr>
                <w:sz w:val="20"/>
                <w:szCs w:val="22"/>
                <w:lang w:val="en-US"/>
              </w:rPr>
              <w:t>ccount.</w:t>
            </w:r>
          </w:p>
          <w:p w14:paraId="4F698EF7" w14:textId="77777777" w:rsidR="0002695C" w:rsidRPr="00B83F6A" w:rsidRDefault="0002695C" w:rsidP="00771C18">
            <w:pPr>
              <w:ind w:firstLine="438"/>
              <w:jc w:val="both"/>
              <w:rPr>
                <w:sz w:val="20"/>
                <w:szCs w:val="22"/>
                <w:lang w:val="en-US"/>
              </w:rPr>
            </w:pPr>
          </w:p>
          <w:p w14:paraId="7D55870F" w14:textId="642A726A" w:rsidR="00F965E7" w:rsidRPr="0002695C" w:rsidRDefault="00F965E7" w:rsidP="00771C18">
            <w:pPr>
              <w:ind w:firstLine="438"/>
              <w:jc w:val="both"/>
              <w:rPr>
                <w:sz w:val="20"/>
                <w:szCs w:val="22"/>
                <w:lang w:val="en-US"/>
              </w:rPr>
            </w:pPr>
            <w:r w:rsidRPr="0002695C">
              <w:rPr>
                <w:sz w:val="20"/>
                <w:szCs w:val="22"/>
                <w:lang w:val="en-US"/>
              </w:rPr>
              <w:t xml:space="preserve">4.2.11. Confirm the balance of the </w:t>
            </w:r>
            <w:r w:rsidR="00F43289" w:rsidRPr="0002695C">
              <w:rPr>
                <w:sz w:val="20"/>
                <w:szCs w:val="22"/>
                <w:lang w:val="en-US"/>
              </w:rPr>
              <w:t>C</w:t>
            </w:r>
            <w:r w:rsidRPr="0002695C">
              <w:rPr>
                <w:sz w:val="20"/>
                <w:szCs w:val="22"/>
                <w:lang w:val="en-US"/>
              </w:rPr>
              <w:t>orrespondent account for the financial year as of the 1</w:t>
            </w:r>
            <w:r w:rsidRPr="0002695C">
              <w:rPr>
                <w:sz w:val="20"/>
                <w:szCs w:val="22"/>
                <w:vertAlign w:val="superscript"/>
                <w:lang w:val="en-US"/>
              </w:rPr>
              <w:t>st</w:t>
            </w:r>
            <w:r w:rsidRPr="0002695C">
              <w:rPr>
                <w:sz w:val="20"/>
                <w:szCs w:val="22"/>
                <w:lang w:val="en-US"/>
              </w:rPr>
              <w:t xml:space="preserve"> of January </w:t>
            </w:r>
            <w:r w:rsidR="006203D6" w:rsidRPr="0002695C">
              <w:rPr>
                <w:sz w:val="20"/>
                <w:szCs w:val="22"/>
                <w:lang w:val="en-US"/>
              </w:rPr>
              <w:t>not later than</w:t>
            </w:r>
            <w:r w:rsidRPr="0002695C">
              <w:rPr>
                <w:sz w:val="20"/>
                <w:szCs w:val="22"/>
                <w:lang w:val="en-US"/>
              </w:rPr>
              <w:t xml:space="preserve"> the 20</w:t>
            </w:r>
            <w:r w:rsidRPr="0002695C">
              <w:rPr>
                <w:sz w:val="20"/>
                <w:szCs w:val="22"/>
                <w:vertAlign w:val="superscript"/>
                <w:lang w:val="en-US"/>
              </w:rPr>
              <w:t>th</w:t>
            </w:r>
            <w:r w:rsidRPr="0002695C">
              <w:rPr>
                <w:sz w:val="20"/>
                <w:szCs w:val="22"/>
                <w:lang w:val="en-US"/>
              </w:rPr>
              <w:t xml:space="preserve"> of January of the year following the reporting period.</w:t>
            </w:r>
          </w:p>
        </w:tc>
      </w:tr>
      <w:tr w:rsidR="0002695C" w:rsidRPr="0002695C" w14:paraId="107DFA93" w14:textId="77777777" w:rsidTr="0002695C">
        <w:tc>
          <w:tcPr>
            <w:tcW w:w="5495" w:type="dxa"/>
          </w:tcPr>
          <w:p w14:paraId="7782C9EE" w14:textId="20717022" w:rsidR="006C4F1C" w:rsidRPr="0002695C" w:rsidRDefault="005B0ECF" w:rsidP="00CF3B07">
            <w:pPr>
              <w:jc w:val="center"/>
              <w:rPr>
                <w:b/>
                <w:smallCaps/>
                <w:sz w:val="20"/>
                <w:szCs w:val="22"/>
              </w:rPr>
            </w:pPr>
            <w:r w:rsidRPr="0002695C">
              <w:rPr>
                <w:b/>
                <w:smallCaps/>
                <w:sz w:val="20"/>
                <w:szCs w:val="22"/>
              </w:rPr>
              <w:lastRenderedPageBreak/>
              <w:t>5. ПРАВА СТОРОН</w:t>
            </w:r>
          </w:p>
        </w:tc>
        <w:tc>
          <w:tcPr>
            <w:tcW w:w="4940" w:type="dxa"/>
          </w:tcPr>
          <w:p w14:paraId="6F89B1FC" w14:textId="6B801A87" w:rsidR="006C4F1C" w:rsidRPr="0002695C" w:rsidRDefault="006D4AD1" w:rsidP="00CF3B07">
            <w:pPr>
              <w:jc w:val="center"/>
              <w:rPr>
                <w:smallCaps/>
                <w:sz w:val="20"/>
                <w:szCs w:val="22"/>
                <w:lang w:val="en-US"/>
              </w:rPr>
            </w:pPr>
            <w:r w:rsidRPr="0002695C">
              <w:rPr>
                <w:b/>
                <w:smallCaps/>
                <w:sz w:val="20"/>
                <w:szCs w:val="22"/>
                <w:lang w:val="en-US"/>
              </w:rPr>
              <w:t>5. RIGHTS OF THE PARTIES</w:t>
            </w:r>
          </w:p>
        </w:tc>
      </w:tr>
      <w:tr w:rsidR="0002695C" w:rsidRPr="008A5E14" w14:paraId="7F84754E" w14:textId="77777777" w:rsidTr="0002695C">
        <w:tc>
          <w:tcPr>
            <w:tcW w:w="5495" w:type="dxa"/>
          </w:tcPr>
          <w:p w14:paraId="4C028DC7" w14:textId="45015672" w:rsidR="005B0ECF" w:rsidRPr="0002695C" w:rsidRDefault="005B0ECF" w:rsidP="001261F7">
            <w:pPr>
              <w:suppressAutoHyphens w:val="0"/>
              <w:ind w:firstLine="567"/>
              <w:jc w:val="both"/>
              <w:rPr>
                <w:b/>
                <w:sz w:val="20"/>
                <w:szCs w:val="22"/>
                <w:lang w:eastAsia="ru-RU"/>
              </w:rPr>
            </w:pPr>
            <w:r w:rsidRPr="0002695C">
              <w:rPr>
                <w:b/>
                <w:sz w:val="20"/>
                <w:szCs w:val="22"/>
                <w:lang w:eastAsia="ru-RU"/>
              </w:rPr>
              <w:t>5.1.</w:t>
            </w:r>
            <w:r w:rsidR="0028562F" w:rsidRPr="0002695C">
              <w:rPr>
                <w:b/>
                <w:sz w:val="20"/>
                <w:szCs w:val="22"/>
                <w:lang w:eastAsia="ru-RU"/>
              </w:rPr>
              <w:t xml:space="preserve"> </w:t>
            </w:r>
            <w:r w:rsidRPr="0002695C">
              <w:rPr>
                <w:b/>
                <w:bCs/>
                <w:sz w:val="20"/>
                <w:szCs w:val="22"/>
                <w:lang w:eastAsia="ru-RU"/>
              </w:rPr>
              <w:t>КОРРЕСПОНДЕНТ имеет право:</w:t>
            </w:r>
          </w:p>
          <w:p w14:paraId="1905E3DC" w14:textId="5EF44C69" w:rsidR="005B0ECF" w:rsidRPr="0002695C" w:rsidRDefault="005B0ECF" w:rsidP="002C0167">
            <w:pPr>
              <w:suppressAutoHyphens w:val="0"/>
              <w:ind w:firstLine="567"/>
              <w:jc w:val="both"/>
              <w:rPr>
                <w:sz w:val="20"/>
                <w:szCs w:val="22"/>
                <w:lang w:eastAsia="ru-RU"/>
              </w:rPr>
            </w:pPr>
            <w:r w:rsidRPr="0002695C">
              <w:rPr>
                <w:sz w:val="20"/>
                <w:szCs w:val="22"/>
                <w:lang w:eastAsia="ru-RU"/>
              </w:rPr>
              <w:t xml:space="preserve">5.1.1. Отказать в выполнении распоряжения РЕСПОНДЕНТА о совершении операций при наличии фактов, свидетельствующих о нарушении РЕСПОНДЕНТОМ законодательства </w:t>
            </w:r>
            <w:r w:rsidR="00F65CF4" w:rsidRPr="0002695C">
              <w:rPr>
                <w:sz w:val="20"/>
                <w:szCs w:val="22"/>
                <w:lang w:eastAsia="ru-RU"/>
              </w:rPr>
              <w:t>РФ</w:t>
            </w:r>
            <w:r w:rsidRPr="0002695C">
              <w:rPr>
                <w:sz w:val="20"/>
                <w:szCs w:val="22"/>
                <w:lang w:eastAsia="ru-RU"/>
              </w:rPr>
              <w:t xml:space="preserve">, нормативных </w:t>
            </w:r>
            <w:r w:rsidR="00EC3DA3" w:rsidRPr="0002695C">
              <w:rPr>
                <w:sz w:val="20"/>
                <w:szCs w:val="22"/>
                <w:lang w:eastAsia="ru-RU"/>
              </w:rPr>
              <w:t xml:space="preserve">актов </w:t>
            </w:r>
            <w:r w:rsidRPr="0002695C">
              <w:rPr>
                <w:sz w:val="20"/>
                <w:szCs w:val="22"/>
                <w:lang w:eastAsia="ru-RU"/>
              </w:rPr>
              <w:t>Банка России и условий Договора.</w:t>
            </w:r>
          </w:p>
          <w:p w14:paraId="12033D3A" w14:textId="15E4D1E4" w:rsidR="005B0ECF" w:rsidRPr="0002695C" w:rsidRDefault="005B0ECF" w:rsidP="002C0167">
            <w:pPr>
              <w:suppressAutoHyphens w:val="0"/>
              <w:ind w:firstLine="567"/>
              <w:jc w:val="both"/>
              <w:rPr>
                <w:sz w:val="20"/>
                <w:szCs w:val="22"/>
                <w:lang w:eastAsia="ru-RU"/>
              </w:rPr>
            </w:pPr>
            <w:r w:rsidRPr="0002695C">
              <w:rPr>
                <w:sz w:val="20"/>
                <w:szCs w:val="22"/>
                <w:lang w:eastAsia="ru-RU"/>
              </w:rPr>
              <w:t xml:space="preserve">5.1.2. </w:t>
            </w:r>
            <w:r w:rsidR="007E2457" w:rsidRPr="0002695C">
              <w:rPr>
                <w:sz w:val="20"/>
                <w:szCs w:val="22"/>
                <w:lang w:eastAsia="ru-RU"/>
              </w:rPr>
              <w:t>Н</w:t>
            </w:r>
            <w:r w:rsidRPr="0002695C">
              <w:rPr>
                <w:sz w:val="20"/>
                <w:szCs w:val="22"/>
                <w:lang w:eastAsia="ru-RU"/>
              </w:rPr>
              <w:t>е принимать к исполнению распоряжения РЕСПОНДЕНТА, когда указанные распоряжения не содержат установленные в п.</w:t>
            </w:r>
            <w:r w:rsidR="00AE4F56" w:rsidRPr="0002695C">
              <w:rPr>
                <w:sz w:val="20"/>
                <w:szCs w:val="22"/>
                <w:lang w:eastAsia="ru-RU"/>
              </w:rPr>
              <w:t> </w:t>
            </w:r>
            <w:r w:rsidRPr="0002695C">
              <w:rPr>
                <w:sz w:val="20"/>
                <w:szCs w:val="22"/>
                <w:lang w:eastAsia="ru-RU"/>
              </w:rPr>
              <w:t>4.2.</w:t>
            </w:r>
            <w:r w:rsidR="00B1793E" w:rsidRPr="0002695C">
              <w:rPr>
                <w:sz w:val="20"/>
                <w:szCs w:val="22"/>
                <w:lang w:eastAsia="ru-RU"/>
              </w:rPr>
              <w:t>6</w:t>
            </w:r>
            <w:r w:rsidRPr="0002695C">
              <w:rPr>
                <w:sz w:val="20"/>
                <w:szCs w:val="22"/>
                <w:lang w:eastAsia="ru-RU"/>
              </w:rPr>
              <w:t xml:space="preserve"> Договора сведения, необходимые для идентификации лица, совершающего операцию с денежными средствами (плательщика), а также лица, являющегося получателем денежных средств.</w:t>
            </w:r>
          </w:p>
          <w:p w14:paraId="2150866E" w14:textId="2374EC9D" w:rsidR="005B0ECF" w:rsidRPr="0002695C" w:rsidRDefault="005B0ECF" w:rsidP="002C0167">
            <w:pPr>
              <w:suppressAutoHyphens w:val="0"/>
              <w:ind w:firstLine="567"/>
              <w:jc w:val="both"/>
              <w:rPr>
                <w:sz w:val="20"/>
                <w:szCs w:val="22"/>
                <w:lang w:eastAsia="ru-RU"/>
              </w:rPr>
            </w:pPr>
            <w:r w:rsidRPr="0002695C">
              <w:rPr>
                <w:sz w:val="20"/>
                <w:szCs w:val="22"/>
                <w:lang w:eastAsia="ru-RU"/>
              </w:rPr>
              <w:t>5.1.3. В случае получения от РЕСПОНДЕНТА неправильно оформленного распоряжения на бумажном носителе</w:t>
            </w:r>
            <w:r w:rsidR="003D7D56" w:rsidRPr="0002695C">
              <w:rPr>
                <w:sz w:val="20"/>
                <w:szCs w:val="22"/>
                <w:lang w:eastAsia="ru-RU"/>
              </w:rPr>
              <w:t>,</w:t>
            </w:r>
            <w:r w:rsidRPr="0002695C">
              <w:rPr>
                <w:sz w:val="20"/>
                <w:szCs w:val="22"/>
                <w:lang w:eastAsia="ru-RU"/>
              </w:rPr>
              <w:t xml:space="preserve"> а также распоряжения в электронной форме, переданного по системе связи с неверным использованием ключей аутентификации или ключей </w:t>
            </w:r>
            <w:r w:rsidR="00B1756A" w:rsidRPr="0002695C">
              <w:rPr>
                <w:sz w:val="20"/>
                <w:szCs w:val="22"/>
                <w:lang w:eastAsia="ru-RU"/>
              </w:rPr>
              <w:t>ЭП</w:t>
            </w:r>
            <w:r w:rsidR="003B4526" w:rsidRPr="0002695C">
              <w:rPr>
                <w:sz w:val="20"/>
                <w:szCs w:val="22"/>
                <w:lang w:eastAsia="ru-RU"/>
              </w:rPr>
              <w:t>,</w:t>
            </w:r>
            <w:r w:rsidRPr="0002695C">
              <w:rPr>
                <w:sz w:val="20"/>
                <w:szCs w:val="22"/>
                <w:lang w:eastAsia="ru-RU"/>
              </w:rPr>
              <w:t xml:space="preserve"> в пределах </w:t>
            </w:r>
            <w:r w:rsidR="00960481" w:rsidRPr="0002695C">
              <w:rPr>
                <w:sz w:val="20"/>
                <w:szCs w:val="22"/>
                <w:lang w:eastAsia="ru-RU"/>
              </w:rPr>
              <w:t>О</w:t>
            </w:r>
            <w:r w:rsidRPr="0002695C">
              <w:rPr>
                <w:sz w:val="20"/>
                <w:szCs w:val="22"/>
                <w:lang w:eastAsia="ru-RU"/>
              </w:rPr>
              <w:t xml:space="preserve">перационного </w:t>
            </w:r>
            <w:r w:rsidR="009B3059" w:rsidRPr="0002695C">
              <w:rPr>
                <w:sz w:val="20"/>
                <w:szCs w:val="22"/>
                <w:lang w:eastAsia="ru-RU"/>
              </w:rPr>
              <w:t>времени</w:t>
            </w:r>
            <w:r w:rsidRPr="0002695C">
              <w:rPr>
                <w:sz w:val="20"/>
                <w:szCs w:val="22"/>
                <w:lang w:eastAsia="ru-RU"/>
              </w:rPr>
              <w:t xml:space="preserve"> информировать об этом РЕСПОНДЕНТА и оставлять распоряжение РЕСПОНДЕНТА без исполнения.</w:t>
            </w:r>
          </w:p>
          <w:p w14:paraId="04618E7D" w14:textId="039C9C7E" w:rsidR="008366B5" w:rsidRPr="0002695C" w:rsidRDefault="005B0ECF" w:rsidP="002C0167">
            <w:pPr>
              <w:suppressAutoHyphens w:val="0"/>
              <w:ind w:firstLine="567"/>
              <w:jc w:val="both"/>
              <w:rPr>
                <w:sz w:val="20"/>
                <w:szCs w:val="22"/>
                <w:lang w:eastAsia="ru-RU"/>
              </w:rPr>
            </w:pPr>
            <w:r w:rsidRPr="0002695C">
              <w:rPr>
                <w:sz w:val="20"/>
                <w:szCs w:val="22"/>
                <w:lang w:eastAsia="ru-RU"/>
              </w:rPr>
              <w:t xml:space="preserve">5.1.4. </w:t>
            </w:r>
            <w:r w:rsidR="007E2457" w:rsidRPr="0002695C">
              <w:rPr>
                <w:sz w:val="20"/>
                <w:szCs w:val="22"/>
                <w:lang w:eastAsia="ru-RU"/>
              </w:rPr>
              <w:t>В</w:t>
            </w:r>
            <w:r w:rsidR="008366B5" w:rsidRPr="0002695C">
              <w:rPr>
                <w:sz w:val="20"/>
                <w:szCs w:val="22"/>
                <w:lang w:eastAsia="ru-RU"/>
              </w:rPr>
              <w:t xml:space="preserve"> день совершения операции (оказания услуги) спис</w:t>
            </w:r>
            <w:r w:rsidR="007E2457" w:rsidRPr="0002695C">
              <w:rPr>
                <w:sz w:val="20"/>
                <w:szCs w:val="22"/>
                <w:lang w:eastAsia="ru-RU"/>
              </w:rPr>
              <w:t>ывать</w:t>
            </w:r>
            <w:r w:rsidR="008366B5" w:rsidRPr="0002695C">
              <w:rPr>
                <w:sz w:val="20"/>
                <w:szCs w:val="22"/>
                <w:lang w:eastAsia="ru-RU"/>
              </w:rPr>
              <w:t xml:space="preserve"> сумм</w:t>
            </w:r>
            <w:r w:rsidR="007E2457" w:rsidRPr="0002695C">
              <w:rPr>
                <w:sz w:val="20"/>
                <w:szCs w:val="22"/>
                <w:lang w:eastAsia="ru-RU"/>
              </w:rPr>
              <w:t>ы</w:t>
            </w:r>
            <w:r w:rsidR="00086624" w:rsidRPr="0002695C">
              <w:rPr>
                <w:sz w:val="20"/>
                <w:szCs w:val="22"/>
                <w:lang w:eastAsia="ru-RU"/>
              </w:rPr>
              <w:t xml:space="preserve"> комиссионного вознаграждения </w:t>
            </w:r>
            <w:r w:rsidR="008366B5" w:rsidRPr="0002695C">
              <w:rPr>
                <w:sz w:val="20"/>
                <w:szCs w:val="22"/>
                <w:lang w:eastAsia="ru-RU"/>
              </w:rPr>
              <w:t xml:space="preserve">без дополнительного распоряжения РЕСПОНДЕНТА, на основании заранее </w:t>
            </w:r>
            <w:r w:rsidR="004971A8" w:rsidRPr="0002695C">
              <w:rPr>
                <w:sz w:val="20"/>
                <w:szCs w:val="22"/>
                <w:lang w:eastAsia="ru-RU"/>
              </w:rPr>
              <w:t xml:space="preserve">данного </w:t>
            </w:r>
            <w:r w:rsidR="008366B5" w:rsidRPr="0002695C">
              <w:rPr>
                <w:sz w:val="20"/>
                <w:szCs w:val="22"/>
                <w:lang w:eastAsia="ru-RU"/>
              </w:rPr>
              <w:t xml:space="preserve">в соответствии с Договором акцепта РЕСПОНДЕНТА, с </w:t>
            </w:r>
            <w:r w:rsidR="004971A8" w:rsidRPr="0002695C">
              <w:rPr>
                <w:sz w:val="20"/>
                <w:szCs w:val="22"/>
                <w:lang w:eastAsia="ru-RU"/>
              </w:rPr>
              <w:t>К</w:t>
            </w:r>
            <w:r w:rsidR="008366B5" w:rsidRPr="0002695C">
              <w:rPr>
                <w:sz w:val="20"/>
                <w:szCs w:val="22"/>
                <w:lang w:eastAsia="ru-RU"/>
              </w:rPr>
              <w:t>орреспондентского счета, при этом подписание Договора означает предоставление РЕСПОНДЕНТОМ такого акцепта КОРРЕСПОНДЕНТУ</w:t>
            </w:r>
            <w:r w:rsidR="00464A69" w:rsidRPr="0002695C">
              <w:rPr>
                <w:sz w:val="20"/>
                <w:szCs w:val="22"/>
                <w:lang w:eastAsia="ru-RU"/>
              </w:rPr>
              <w:t>.</w:t>
            </w:r>
          </w:p>
          <w:p w14:paraId="61E6C02E" w14:textId="649E9AB2" w:rsidR="005B0ECF" w:rsidRPr="0002695C" w:rsidRDefault="005B0ECF" w:rsidP="00F435F7">
            <w:pPr>
              <w:suppressAutoHyphens w:val="0"/>
              <w:ind w:firstLine="567"/>
              <w:jc w:val="both"/>
              <w:rPr>
                <w:sz w:val="20"/>
                <w:szCs w:val="22"/>
                <w:lang w:eastAsia="ru-RU"/>
              </w:rPr>
            </w:pPr>
            <w:r w:rsidRPr="0002695C">
              <w:rPr>
                <w:sz w:val="20"/>
                <w:szCs w:val="22"/>
                <w:lang w:eastAsia="ru-RU"/>
              </w:rPr>
              <w:t xml:space="preserve">Без дополнительного распоряжения РЕСПОНДЕНТА, на основании заранее </w:t>
            </w:r>
            <w:r w:rsidR="004971A8" w:rsidRPr="0002695C">
              <w:rPr>
                <w:sz w:val="20"/>
                <w:szCs w:val="22"/>
                <w:lang w:eastAsia="ru-RU"/>
              </w:rPr>
              <w:t xml:space="preserve">данного </w:t>
            </w:r>
            <w:r w:rsidR="008366B5" w:rsidRPr="0002695C">
              <w:rPr>
                <w:sz w:val="20"/>
                <w:szCs w:val="22"/>
                <w:lang w:eastAsia="ru-RU"/>
              </w:rPr>
              <w:t>в соответствии с</w:t>
            </w:r>
            <w:r w:rsidRPr="0002695C">
              <w:rPr>
                <w:sz w:val="20"/>
                <w:szCs w:val="22"/>
                <w:lang w:eastAsia="ru-RU"/>
              </w:rPr>
              <w:t xml:space="preserve"> Договором акцепта РЕСПОНДЕНТА, списывать с </w:t>
            </w:r>
            <w:r w:rsidR="004971A8" w:rsidRPr="0002695C">
              <w:rPr>
                <w:sz w:val="20"/>
                <w:szCs w:val="22"/>
                <w:lang w:eastAsia="ru-RU"/>
              </w:rPr>
              <w:t>К</w:t>
            </w:r>
            <w:r w:rsidRPr="0002695C">
              <w:rPr>
                <w:sz w:val="20"/>
                <w:szCs w:val="22"/>
                <w:lang w:eastAsia="ru-RU"/>
              </w:rPr>
              <w:t xml:space="preserve">орреспондентского счета расходы и комиссии, </w:t>
            </w:r>
            <w:r w:rsidR="004624BE" w:rsidRPr="0002695C">
              <w:rPr>
                <w:sz w:val="20"/>
                <w:szCs w:val="22"/>
                <w:lang w:eastAsia="ru-RU"/>
              </w:rPr>
              <w:t xml:space="preserve">установленные </w:t>
            </w:r>
            <w:r w:rsidRPr="0002695C">
              <w:rPr>
                <w:sz w:val="20"/>
                <w:szCs w:val="22"/>
                <w:lang w:eastAsia="ru-RU"/>
              </w:rPr>
              <w:t>Тарифами</w:t>
            </w:r>
            <w:r w:rsidR="000B275F" w:rsidRPr="0002695C">
              <w:rPr>
                <w:sz w:val="20"/>
                <w:szCs w:val="22"/>
                <w:lang w:eastAsia="ru-RU"/>
              </w:rPr>
              <w:t>,</w:t>
            </w:r>
            <w:r w:rsidR="004624BE" w:rsidRPr="0002695C">
              <w:rPr>
                <w:sz w:val="20"/>
                <w:szCs w:val="22"/>
                <w:lang w:eastAsia="ru-RU"/>
              </w:rPr>
              <w:t xml:space="preserve"> включая расходы, взимаемые третьими банками,</w:t>
            </w:r>
            <w:r w:rsidRPr="0002695C">
              <w:rPr>
                <w:rFonts w:eastAsia="Calibri"/>
                <w:sz w:val="20"/>
                <w:szCs w:val="22"/>
                <w:lang w:eastAsia="en-US"/>
              </w:rPr>
              <w:t xml:space="preserve"> </w:t>
            </w:r>
            <w:r w:rsidRPr="0002695C">
              <w:rPr>
                <w:sz w:val="20"/>
                <w:szCs w:val="22"/>
                <w:lang w:eastAsia="ru-RU"/>
              </w:rPr>
              <w:t xml:space="preserve">суммы просроченных задолженностей по обязательствам РЕСПОНДЕНТА перед КОРРЕСПОНДЕНТОМ, суммы денежных средств, ошибочно зачисленных на </w:t>
            </w:r>
            <w:r w:rsidR="004971A8" w:rsidRPr="0002695C">
              <w:rPr>
                <w:sz w:val="20"/>
                <w:szCs w:val="22"/>
                <w:lang w:eastAsia="ru-RU"/>
              </w:rPr>
              <w:t>К</w:t>
            </w:r>
            <w:r w:rsidRPr="0002695C">
              <w:rPr>
                <w:sz w:val="20"/>
                <w:szCs w:val="22"/>
                <w:lang w:eastAsia="ru-RU"/>
              </w:rPr>
              <w:t>орреспондентский счет,</w:t>
            </w:r>
            <w:r w:rsidRPr="0002695C">
              <w:rPr>
                <w:rFonts w:eastAsia="Calibri"/>
                <w:sz w:val="20"/>
                <w:szCs w:val="22"/>
                <w:lang w:eastAsia="en-US"/>
              </w:rPr>
              <w:t xml:space="preserve"> </w:t>
            </w:r>
            <w:r w:rsidRPr="0002695C">
              <w:rPr>
                <w:sz w:val="20"/>
                <w:szCs w:val="22"/>
                <w:lang w:eastAsia="ru-RU"/>
              </w:rPr>
              <w:t xml:space="preserve">а также в </w:t>
            </w:r>
            <w:r w:rsidR="006239FB" w:rsidRPr="0002695C">
              <w:rPr>
                <w:sz w:val="20"/>
                <w:szCs w:val="22"/>
                <w:lang w:eastAsia="ru-RU"/>
              </w:rPr>
              <w:t xml:space="preserve">иных </w:t>
            </w:r>
            <w:r w:rsidRPr="0002695C">
              <w:rPr>
                <w:sz w:val="20"/>
                <w:szCs w:val="22"/>
                <w:lang w:eastAsia="ru-RU"/>
              </w:rPr>
              <w:t xml:space="preserve">случаях, предусмотренных </w:t>
            </w:r>
            <w:r w:rsidR="006239FB" w:rsidRPr="0002695C">
              <w:rPr>
                <w:sz w:val="20"/>
                <w:szCs w:val="22"/>
                <w:lang w:eastAsia="ru-RU"/>
              </w:rPr>
              <w:t xml:space="preserve">отдельными </w:t>
            </w:r>
            <w:r w:rsidRPr="0002695C">
              <w:rPr>
                <w:sz w:val="20"/>
                <w:szCs w:val="22"/>
                <w:lang w:eastAsia="ru-RU"/>
              </w:rPr>
              <w:t xml:space="preserve">соглашениями между КОРРЕСПОНДЕНТОМ и РЕСПОНДЕНТОМ. </w:t>
            </w:r>
          </w:p>
          <w:p w14:paraId="25E9372E" w14:textId="588F70E2" w:rsidR="004624BE" w:rsidRPr="0002695C" w:rsidRDefault="004624BE" w:rsidP="0037221E">
            <w:pPr>
              <w:tabs>
                <w:tab w:val="left" w:pos="567"/>
              </w:tabs>
              <w:suppressAutoHyphens w:val="0"/>
              <w:ind w:firstLine="567"/>
              <w:jc w:val="both"/>
              <w:rPr>
                <w:sz w:val="20"/>
              </w:rPr>
            </w:pPr>
            <w:r w:rsidRPr="0002695C">
              <w:rPr>
                <w:sz w:val="20"/>
              </w:rPr>
              <w:t>В случае недостаточности денежных средств на Корреспондентском счете для оплаты услуг КОРРЕСПОНДЕНТА последний направляет РЕСПОНДЕНТУ соответствующее сообщение по системе связи. РЕСПОНДЕНТ обязан оплатить КОРРЕСПОНДЕНТУ указанную сумму в течение 5</w:t>
            </w:r>
            <w:r w:rsidR="00AE4F56" w:rsidRPr="0002695C">
              <w:rPr>
                <w:sz w:val="20"/>
              </w:rPr>
              <w:t> </w:t>
            </w:r>
            <w:r w:rsidRPr="0002695C">
              <w:rPr>
                <w:sz w:val="20"/>
              </w:rPr>
              <w:t>(</w:t>
            </w:r>
            <w:r w:rsidR="00821D88" w:rsidRPr="0002695C">
              <w:rPr>
                <w:sz w:val="20"/>
              </w:rPr>
              <w:t>п</w:t>
            </w:r>
            <w:r w:rsidRPr="0002695C">
              <w:rPr>
                <w:sz w:val="20"/>
              </w:rPr>
              <w:t xml:space="preserve">яти) </w:t>
            </w:r>
            <w:r w:rsidR="00D677B6" w:rsidRPr="0002695C">
              <w:rPr>
                <w:sz w:val="20"/>
              </w:rPr>
              <w:t>Р</w:t>
            </w:r>
            <w:r w:rsidRPr="0002695C">
              <w:rPr>
                <w:sz w:val="20"/>
              </w:rPr>
              <w:t xml:space="preserve">абочих дней после получения от КОРРЕСПОНДЕНТА </w:t>
            </w:r>
            <w:r w:rsidR="00033F94" w:rsidRPr="0002695C">
              <w:rPr>
                <w:sz w:val="20"/>
              </w:rPr>
              <w:t xml:space="preserve">соответствующего </w:t>
            </w:r>
            <w:r w:rsidRPr="0002695C">
              <w:rPr>
                <w:sz w:val="20"/>
              </w:rPr>
              <w:t>сообщения.</w:t>
            </w:r>
          </w:p>
          <w:p w14:paraId="00E8702B" w14:textId="3E40C926" w:rsidR="00095CE4" w:rsidRPr="0002695C" w:rsidRDefault="00DD3E2A" w:rsidP="005B061F">
            <w:pPr>
              <w:suppressAutoHyphens w:val="0"/>
              <w:ind w:firstLine="567"/>
              <w:jc w:val="both"/>
              <w:rPr>
                <w:sz w:val="20"/>
                <w:szCs w:val="22"/>
                <w:lang w:eastAsia="ru-RU"/>
              </w:rPr>
            </w:pPr>
            <w:r w:rsidRPr="0002695C">
              <w:rPr>
                <w:sz w:val="20"/>
                <w:szCs w:val="22"/>
                <w:lang w:eastAsia="ru-RU"/>
              </w:rPr>
              <w:t xml:space="preserve">В случае обнаружения ошибочно (в том числе повторно) зачисленных на </w:t>
            </w:r>
            <w:r w:rsidR="00FD15DA" w:rsidRPr="0002695C">
              <w:rPr>
                <w:sz w:val="20"/>
                <w:szCs w:val="22"/>
                <w:lang w:eastAsia="ru-RU"/>
              </w:rPr>
              <w:t>К</w:t>
            </w:r>
            <w:r w:rsidRPr="0002695C">
              <w:rPr>
                <w:sz w:val="20"/>
                <w:szCs w:val="22"/>
                <w:lang w:eastAsia="ru-RU"/>
              </w:rPr>
              <w:t xml:space="preserve">орреспондентский счет денежных средств списывать эти средства с </w:t>
            </w:r>
            <w:r w:rsidR="004971A8" w:rsidRPr="0002695C">
              <w:rPr>
                <w:sz w:val="20"/>
                <w:szCs w:val="22"/>
                <w:lang w:eastAsia="ru-RU"/>
              </w:rPr>
              <w:t>К</w:t>
            </w:r>
            <w:r w:rsidRPr="0002695C">
              <w:rPr>
                <w:sz w:val="20"/>
                <w:szCs w:val="22"/>
                <w:lang w:eastAsia="ru-RU"/>
              </w:rPr>
              <w:t xml:space="preserve">орреспондентского счета без распоряжения РЕСПОНДЕНТА, уведомив его об этом не позднее следующего Рабочего дня. В этом случае РЕСПОНДЕНТ должен отразить в своем балансе проведение операции по </w:t>
            </w:r>
            <w:r w:rsidRPr="0002695C">
              <w:rPr>
                <w:sz w:val="20"/>
                <w:szCs w:val="22"/>
                <w:lang w:eastAsia="ru-RU"/>
              </w:rPr>
              <w:lastRenderedPageBreak/>
              <w:t>списанию денежных средств согласно полученному от КОРРЕСПОНДЕНТА уведомлению.</w:t>
            </w:r>
          </w:p>
          <w:p w14:paraId="6C679C12" w14:textId="1447BD42" w:rsidR="005B0ECF" w:rsidRPr="0002695C" w:rsidRDefault="005B0ECF">
            <w:pPr>
              <w:suppressAutoHyphens w:val="0"/>
              <w:ind w:firstLine="567"/>
              <w:jc w:val="both"/>
              <w:rPr>
                <w:sz w:val="20"/>
                <w:szCs w:val="22"/>
                <w:lang w:eastAsia="ru-RU"/>
              </w:rPr>
            </w:pPr>
            <w:r w:rsidRPr="0002695C">
              <w:rPr>
                <w:sz w:val="20"/>
                <w:szCs w:val="22"/>
                <w:lang w:eastAsia="ru-RU"/>
              </w:rPr>
              <w:t xml:space="preserve">5.1.5. </w:t>
            </w:r>
            <w:r w:rsidR="008844E3" w:rsidRPr="0002695C">
              <w:rPr>
                <w:sz w:val="20"/>
                <w:szCs w:val="22"/>
                <w:lang w:eastAsia="ru-RU"/>
              </w:rPr>
              <w:t>В одностороннем порядке изменять Тарифы (в том числе, излагать Тарифы в новой редакции, устанавливать новые Тарифы, вводить новые услуги, устанавливая на них тарифы) с уведомлением РЕСПОНДЕНТА в соответствии с порядком применения Тарифов, путем направления сообщения по системе связи, а также размещения соответствующей информации на сайте КОРРЕСПОНДЕНТА http://www.mbbru.ru/.</w:t>
            </w:r>
            <w:r w:rsidRPr="0002695C">
              <w:rPr>
                <w:sz w:val="20"/>
                <w:szCs w:val="22"/>
                <w:lang w:eastAsia="ru-RU"/>
              </w:rPr>
              <w:t xml:space="preserve"> </w:t>
            </w:r>
          </w:p>
          <w:p w14:paraId="5DDB45F0" w14:textId="6E7B6A9E" w:rsidR="005B0ECF" w:rsidRPr="0002695C" w:rsidRDefault="005B0ECF">
            <w:pPr>
              <w:suppressAutoHyphens w:val="0"/>
              <w:ind w:firstLine="567"/>
              <w:jc w:val="both"/>
              <w:rPr>
                <w:sz w:val="20"/>
                <w:szCs w:val="22"/>
                <w:lang w:eastAsia="ru-RU"/>
              </w:rPr>
            </w:pPr>
            <w:r w:rsidRPr="0002695C">
              <w:rPr>
                <w:sz w:val="20"/>
                <w:szCs w:val="22"/>
                <w:lang w:eastAsia="ru-RU"/>
              </w:rPr>
              <w:t>5.1.6. Отказать РЕСПОНДЕНТУ в приеме от него распоряжений и/или совершении опера</w:t>
            </w:r>
            <w:r w:rsidR="004F2ED8" w:rsidRPr="0002695C">
              <w:rPr>
                <w:sz w:val="20"/>
                <w:szCs w:val="22"/>
                <w:lang w:eastAsia="ru-RU"/>
              </w:rPr>
              <w:t xml:space="preserve">ции по </w:t>
            </w:r>
            <w:r w:rsidR="004971A8" w:rsidRPr="0002695C">
              <w:rPr>
                <w:sz w:val="20"/>
                <w:szCs w:val="22"/>
                <w:lang w:eastAsia="ru-RU"/>
              </w:rPr>
              <w:t>К</w:t>
            </w:r>
            <w:r w:rsidR="004F2ED8" w:rsidRPr="0002695C">
              <w:rPr>
                <w:sz w:val="20"/>
                <w:szCs w:val="22"/>
                <w:lang w:eastAsia="ru-RU"/>
              </w:rPr>
              <w:t xml:space="preserve">орреспондентскому счету, направив </w:t>
            </w:r>
            <w:r w:rsidR="00F5493C" w:rsidRPr="0002695C">
              <w:rPr>
                <w:sz w:val="20"/>
                <w:szCs w:val="22"/>
                <w:lang w:eastAsia="ru-RU"/>
              </w:rPr>
              <w:t>РЕСПОНДЕНТУ</w:t>
            </w:r>
            <w:r w:rsidR="005276ED" w:rsidRPr="0002695C">
              <w:rPr>
                <w:sz w:val="20"/>
                <w:szCs w:val="22"/>
                <w:lang w:eastAsia="ru-RU"/>
              </w:rPr>
              <w:t xml:space="preserve"> </w:t>
            </w:r>
            <w:r w:rsidR="005276ED" w:rsidRPr="0002695C">
              <w:rPr>
                <w:snapToGrid w:val="0"/>
                <w:sz w:val="20"/>
                <w:szCs w:val="22"/>
                <w:lang w:eastAsia="ru-RU"/>
              </w:rPr>
              <w:t>не позднее следующего Рабочего дня</w:t>
            </w:r>
            <w:r w:rsidR="004F2ED8" w:rsidRPr="0002695C">
              <w:rPr>
                <w:sz w:val="20"/>
                <w:szCs w:val="22"/>
                <w:lang w:eastAsia="ru-RU"/>
              </w:rPr>
              <w:t xml:space="preserve"> извещение об отказе, </w:t>
            </w:r>
            <w:r w:rsidRPr="0002695C">
              <w:rPr>
                <w:sz w:val="20"/>
                <w:szCs w:val="22"/>
                <w:lang w:eastAsia="ru-RU"/>
              </w:rPr>
              <w:t xml:space="preserve">в случаях, установленных законодательством </w:t>
            </w:r>
            <w:r w:rsidR="00F65CF4" w:rsidRPr="0002695C">
              <w:rPr>
                <w:sz w:val="20"/>
                <w:szCs w:val="22"/>
                <w:lang w:eastAsia="ru-RU"/>
              </w:rPr>
              <w:t>РФ</w:t>
            </w:r>
            <w:r w:rsidRPr="0002695C">
              <w:rPr>
                <w:sz w:val="20"/>
                <w:szCs w:val="22"/>
                <w:lang w:eastAsia="ru-RU"/>
              </w:rPr>
              <w:t>, в том числе</w:t>
            </w:r>
            <w:r w:rsidR="00ED52A5" w:rsidRPr="0002695C">
              <w:rPr>
                <w:sz w:val="20"/>
                <w:szCs w:val="22"/>
                <w:lang w:eastAsia="ru-RU"/>
              </w:rPr>
              <w:t xml:space="preserve"> </w:t>
            </w:r>
            <w:r w:rsidRPr="0002695C">
              <w:rPr>
                <w:sz w:val="20"/>
                <w:szCs w:val="22"/>
                <w:lang w:eastAsia="ru-RU"/>
              </w:rPr>
              <w:t>в следующих случаях:</w:t>
            </w:r>
          </w:p>
          <w:p w14:paraId="4868D232" w14:textId="390D8481" w:rsidR="005B0ECF" w:rsidRPr="0002695C" w:rsidRDefault="005B0ECF" w:rsidP="00613B2E">
            <w:pPr>
              <w:suppressAutoHyphens w:val="0"/>
              <w:ind w:firstLine="567"/>
              <w:jc w:val="both"/>
              <w:rPr>
                <w:sz w:val="20"/>
                <w:szCs w:val="22"/>
                <w:lang w:eastAsia="ru-RU"/>
              </w:rPr>
            </w:pPr>
            <w:r w:rsidRPr="0002695C">
              <w:rPr>
                <w:sz w:val="20"/>
                <w:szCs w:val="22"/>
                <w:lang w:eastAsia="ru-RU"/>
              </w:rPr>
              <w:t xml:space="preserve">- подписания расчетных документов неуполномоченным лицом/лицами </w:t>
            </w:r>
            <w:r w:rsidR="00F47669" w:rsidRPr="0002695C">
              <w:rPr>
                <w:sz w:val="20"/>
                <w:szCs w:val="22"/>
                <w:lang w:eastAsia="ru-RU"/>
              </w:rPr>
              <w:t>и/</w:t>
            </w:r>
            <w:r w:rsidRPr="0002695C">
              <w:rPr>
                <w:sz w:val="20"/>
                <w:szCs w:val="22"/>
                <w:lang w:eastAsia="ru-RU"/>
              </w:rPr>
              <w:t>или при наличии сомнений в подлинности оттиска печати;</w:t>
            </w:r>
          </w:p>
          <w:p w14:paraId="7854A2AD" w14:textId="322678FD" w:rsidR="005B0ECF" w:rsidRPr="0002695C" w:rsidRDefault="005B0ECF">
            <w:pPr>
              <w:suppressAutoHyphens w:val="0"/>
              <w:ind w:firstLine="567"/>
              <w:jc w:val="both"/>
              <w:rPr>
                <w:sz w:val="20"/>
                <w:szCs w:val="22"/>
                <w:lang w:eastAsia="ru-RU"/>
              </w:rPr>
            </w:pPr>
            <w:r w:rsidRPr="0002695C">
              <w:rPr>
                <w:sz w:val="20"/>
                <w:szCs w:val="22"/>
                <w:lang w:eastAsia="ru-RU"/>
              </w:rPr>
              <w:t xml:space="preserve">- отсутствия (недостаточности) денежных средств на </w:t>
            </w:r>
            <w:r w:rsidR="004971A8" w:rsidRPr="0002695C">
              <w:rPr>
                <w:sz w:val="20"/>
                <w:szCs w:val="22"/>
                <w:lang w:eastAsia="ru-RU"/>
              </w:rPr>
              <w:t>К</w:t>
            </w:r>
            <w:r w:rsidR="008366B5" w:rsidRPr="0002695C">
              <w:rPr>
                <w:sz w:val="20"/>
                <w:szCs w:val="22"/>
                <w:lang w:eastAsia="ru-RU"/>
              </w:rPr>
              <w:t>орреспондентском с</w:t>
            </w:r>
            <w:r w:rsidRPr="0002695C">
              <w:rPr>
                <w:sz w:val="20"/>
                <w:szCs w:val="22"/>
                <w:lang w:eastAsia="ru-RU"/>
              </w:rPr>
              <w:t>чете для исполнения распоряжений РЕСПОНДЕНТА на списание денежных средств</w:t>
            </w:r>
            <w:r w:rsidR="004F2ED8" w:rsidRPr="0002695C">
              <w:rPr>
                <w:sz w:val="20"/>
                <w:szCs w:val="22"/>
                <w:lang w:eastAsia="ru-RU"/>
              </w:rPr>
              <w:t xml:space="preserve"> и оплаты услуг КОРРЕСПОНДЕНТА</w:t>
            </w:r>
            <w:r w:rsidRPr="0002695C">
              <w:rPr>
                <w:sz w:val="20"/>
                <w:szCs w:val="22"/>
                <w:lang w:eastAsia="ru-RU"/>
              </w:rPr>
              <w:t>;</w:t>
            </w:r>
          </w:p>
          <w:p w14:paraId="61F1B0DF" w14:textId="10A2683D" w:rsidR="005B0ECF" w:rsidRPr="0002695C" w:rsidRDefault="008366B5" w:rsidP="008366B5">
            <w:pPr>
              <w:suppressAutoHyphens w:val="0"/>
              <w:ind w:firstLine="567"/>
              <w:jc w:val="both"/>
              <w:rPr>
                <w:sz w:val="20"/>
                <w:szCs w:val="22"/>
                <w:lang w:eastAsia="ru-RU"/>
              </w:rPr>
            </w:pPr>
            <w:r w:rsidRPr="0002695C">
              <w:rPr>
                <w:sz w:val="20"/>
                <w:szCs w:val="22"/>
                <w:lang w:eastAsia="ru-RU"/>
              </w:rPr>
              <w:t xml:space="preserve">- </w:t>
            </w:r>
            <w:r w:rsidR="005B0ECF" w:rsidRPr="0002695C">
              <w:rPr>
                <w:sz w:val="20"/>
                <w:szCs w:val="22"/>
                <w:lang w:eastAsia="ru-RU"/>
              </w:rPr>
              <w:t>нарушения</w:t>
            </w:r>
            <w:r w:rsidRPr="0002695C">
              <w:rPr>
                <w:sz w:val="20"/>
                <w:szCs w:val="22"/>
                <w:lang w:eastAsia="ru-RU"/>
              </w:rPr>
              <w:t xml:space="preserve"> </w:t>
            </w:r>
            <w:r w:rsidR="005B0ECF" w:rsidRPr="0002695C">
              <w:rPr>
                <w:sz w:val="20"/>
                <w:szCs w:val="22"/>
                <w:lang w:eastAsia="ru-RU"/>
              </w:rPr>
              <w:t>РЕСПОНДЕНТОМ</w:t>
            </w:r>
            <w:r w:rsidRPr="0002695C">
              <w:rPr>
                <w:sz w:val="20"/>
                <w:szCs w:val="22"/>
                <w:lang w:eastAsia="ru-RU"/>
              </w:rPr>
              <w:t xml:space="preserve"> </w:t>
            </w:r>
            <w:r w:rsidR="005B0ECF" w:rsidRPr="0002695C">
              <w:rPr>
                <w:sz w:val="20"/>
                <w:szCs w:val="22"/>
                <w:lang w:eastAsia="ru-RU"/>
              </w:rPr>
              <w:t xml:space="preserve">законодательства </w:t>
            </w:r>
            <w:r w:rsidR="00F65CF4" w:rsidRPr="0002695C">
              <w:rPr>
                <w:sz w:val="20"/>
                <w:szCs w:val="22"/>
                <w:lang w:eastAsia="ru-RU"/>
              </w:rPr>
              <w:t>РФ</w:t>
            </w:r>
            <w:r w:rsidR="005B0ECF" w:rsidRPr="0002695C">
              <w:rPr>
                <w:sz w:val="20"/>
                <w:szCs w:val="22"/>
                <w:lang w:eastAsia="ru-RU"/>
              </w:rPr>
              <w:t xml:space="preserve">, нормативных </w:t>
            </w:r>
            <w:r w:rsidR="00EC6EF3" w:rsidRPr="0002695C">
              <w:rPr>
                <w:sz w:val="20"/>
                <w:szCs w:val="22"/>
                <w:lang w:eastAsia="ru-RU"/>
              </w:rPr>
              <w:t xml:space="preserve">актов </w:t>
            </w:r>
            <w:r w:rsidR="005B0ECF" w:rsidRPr="0002695C">
              <w:rPr>
                <w:sz w:val="20"/>
                <w:szCs w:val="22"/>
                <w:lang w:eastAsia="ru-RU"/>
              </w:rPr>
              <w:t xml:space="preserve">Банка России, </w:t>
            </w:r>
            <w:r w:rsidR="0007039B" w:rsidRPr="0002695C">
              <w:rPr>
                <w:sz w:val="20"/>
                <w:szCs w:val="22"/>
                <w:lang w:eastAsia="ru-RU"/>
              </w:rPr>
              <w:t xml:space="preserve">внутренних </w:t>
            </w:r>
            <w:r w:rsidR="005B0ECF" w:rsidRPr="0002695C">
              <w:rPr>
                <w:sz w:val="20"/>
                <w:szCs w:val="22"/>
                <w:lang w:eastAsia="ru-RU"/>
              </w:rPr>
              <w:t xml:space="preserve">правил </w:t>
            </w:r>
            <w:r w:rsidR="0007039B" w:rsidRPr="0002695C">
              <w:rPr>
                <w:sz w:val="20"/>
                <w:szCs w:val="22"/>
                <w:lang w:eastAsia="ru-RU"/>
              </w:rPr>
              <w:t xml:space="preserve">КОРРЕСПОНДЕНТА </w:t>
            </w:r>
            <w:r w:rsidR="005B0ECF" w:rsidRPr="0002695C">
              <w:rPr>
                <w:sz w:val="20"/>
                <w:szCs w:val="22"/>
                <w:lang w:eastAsia="ru-RU"/>
              </w:rPr>
              <w:t>в части несоблюдения сроков направления распоряжений, нарушения процедур их оформления или при сомнении в их подлинности (наличии явных признаков подделки);</w:t>
            </w:r>
          </w:p>
          <w:p w14:paraId="7EE9DF50" w14:textId="08FC4054" w:rsidR="005B0ECF" w:rsidRPr="0002695C" w:rsidRDefault="005B0ECF">
            <w:pPr>
              <w:suppressAutoHyphens w:val="0"/>
              <w:ind w:firstLine="567"/>
              <w:jc w:val="both"/>
              <w:rPr>
                <w:sz w:val="20"/>
                <w:szCs w:val="22"/>
                <w:lang w:eastAsia="ru-RU"/>
              </w:rPr>
            </w:pPr>
            <w:r w:rsidRPr="0002695C">
              <w:rPr>
                <w:sz w:val="20"/>
                <w:szCs w:val="22"/>
                <w:lang w:eastAsia="ru-RU"/>
              </w:rPr>
              <w:t xml:space="preserve">- если по </w:t>
            </w:r>
            <w:r w:rsidR="004971A8" w:rsidRPr="0002695C">
              <w:rPr>
                <w:sz w:val="20"/>
                <w:szCs w:val="22"/>
                <w:lang w:eastAsia="ru-RU"/>
              </w:rPr>
              <w:t>К</w:t>
            </w:r>
            <w:r w:rsidRPr="0002695C">
              <w:rPr>
                <w:sz w:val="20"/>
                <w:szCs w:val="22"/>
                <w:lang w:eastAsia="ru-RU"/>
              </w:rPr>
              <w:t xml:space="preserve">орреспондентскому счету РЕСПОНДЕНТА в соответствии с законодательством </w:t>
            </w:r>
            <w:r w:rsidR="00F65CF4" w:rsidRPr="0002695C">
              <w:rPr>
                <w:sz w:val="20"/>
                <w:szCs w:val="22"/>
                <w:lang w:eastAsia="ru-RU"/>
              </w:rPr>
              <w:t>РФ</w:t>
            </w:r>
            <w:r w:rsidRPr="0002695C">
              <w:rPr>
                <w:sz w:val="20"/>
                <w:szCs w:val="22"/>
                <w:lang w:eastAsia="ru-RU"/>
              </w:rPr>
              <w:t xml:space="preserve"> установлены ограничения на распоряжение денежными средствами;</w:t>
            </w:r>
          </w:p>
          <w:p w14:paraId="1AED0EEC" w14:textId="77777777" w:rsidR="0002695C" w:rsidRPr="0002695C" w:rsidRDefault="0002695C">
            <w:pPr>
              <w:suppressAutoHyphens w:val="0"/>
              <w:ind w:firstLine="567"/>
              <w:jc w:val="both"/>
              <w:rPr>
                <w:sz w:val="20"/>
                <w:szCs w:val="22"/>
                <w:lang w:eastAsia="ru-RU"/>
              </w:rPr>
            </w:pPr>
          </w:p>
          <w:p w14:paraId="6D28F4B9" w14:textId="405827EF" w:rsidR="005B0ECF" w:rsidRPr="0002695C" w:rsidRDefault="005B0ECF" w:rsidP="0051048E">
            <w:pPr>
              <w:suppressAutoHyphens w:val="0"/>
              <w:autoSpaceDE w:val="0"/>
              <w:autoSpaceDN w:val="0"/>
              <w:adjustRightInd w:val="0"/>
              <w:ind w:firstLine="709"/>
              <w:jc w:val="both"/>
              <w:rPr>
                <w:sz w:val="20"/>
                <w:szCs w:val="22"/>
                <w:lang w:eastAsia="ru-RU"/>
              </w:rPr>
            </w:pPr>
            <w:r w:rsidRPr="0002695C">
              <w:rPr>
                <w:sz w:val="20"/>
                <w:szCs w:val="22"/>
                <w:lang w:eastAsia="ru-RU"/>
              </w:rPr>
              <w:t xml:space="preserve">- если в результате реализации </w:t>
            </w:r>
            <w:r w:rsidR="00B466D2" w:rsidRPr="0002695C">
              <w:rPr>
                <w:sz w:val="20"/>
                <w:szCs w:val="22"/>
                <w:lang w:eastAsia="ru-RU"/>
              </w:rPr>
              <w:t xml:space="preserve">процедур </w:t>
            </w:r>
            <w:r w:rsidRPr="0002695C">
              <w:rPr>
                <w:sz w:val="20"/>
                <w:szCs w:val="22"/>
                <w:lang w:eastAsia="ru-RU"/>
              </w:rPr>
              <w:t>внутреннего контроля в целях противодействия легализации (отмыванию) доходов, полученных преступным путем, финансированию терроризма</w:t>
            </w:r>
            <w:r w:rsidR="00F462D6" w:rsidRPr="0002695C">
              <w:rPr>
                <w:sz w:val="20"/>
                <w:szCs w:val="22"/>
                <w:lang w:eastAsia="ru-RU"/>
              </w:rPr>
              <w:t xml:space="preserve"> и финансированию распространения оружия массового уничтожения</w:t>
            </w:r>
            <w:r w:rsidRPr="0002695C">
              <w:rPr>
                <w:sz w:val="20"/>
                <w:szCs w:val="22"/>
                <w:lang w:eastAsia="ru-RU"/>
              </w:rPr>
              <w:t xml:space="preserve"> у </w:t>
            </w:r>
            <w:r w:rsidR="002A2D6A" w:rsidRPr="0002695C">
              <w:rPr>
                <w:sz w:val="20"/>
                <w:szCs w:val="22"/>
                <w:lang w:eastAsia="ru-RU"/>
              </w:rPr>
              <w:t xml:space="preserve">работников </w:t>
            </w:r>
            <w:r w:rsidRPr="0002695C">
              <w:rPr>
                <w:sz w:val="20"/>
                <w:szCs w:val="22"/>
                <w:lang w:eastAsia="ru-RU"/>
              </w:rPr>
              <w:t>КОРРЕСПОНДЕНТА возникли подозрения, что операция совершается в целях легализации (отмывания) доходов, полученных преступным путем, финансирования терроризма</w:t>
            </w:r>
            <w:r w:rsidR="00F462D6" w:rsidRPr="0002695C">
              <w:rPr>
                <w:sz w:val="20"/>
                <w:szCs w:val="22"/>
                <w:lang w:eastAsia="ru-RU"/>
              </w:rPr>
              <w:t xml:space="preserve"> и финансирования распространения оружия массового уничтожения</w:t>
            </w:r>
            <w:r w:rsidRPr="0002695C">
              <w:rPr>
                <w:sz w:val="20"/>
                <w:szCs w:val="22"/>
                <w:lang w:eastAsia="ru-RU"/>
              </w:rPr>
              <w:t>;</w:t>
            </w:r>
          </w:p>
          <w:p w14:paraId="5741565D" w14:textId="32A029E8" w:rsidR="005B0ECF" w:rsidRPr="0002695C" w:rsidRDefault="005B0ECF">
            <w:pPr>
              <w:suppressAutoHyphens w:val="0"/>
              <w:ind w:firstLine="567"/>
              <w:jc w:val="both"/>
              <w:rPr>
                <w:sz w:val="20"/>
                <w:szCs w:val="22"/>
                <w:lang w:eastAsia="ru-RU"/>
              </w:rPr>
            </w:pPr>
            <w:r w:rsidRPr="0002695C">
              <w:rPr>
                <w:sz w:val="20"/>
                <w:szCs w:val="22"/>
                <w:lang w:eastAsia="ru-RU"/>
              </w:rPr>
              <w:t xml:space="preserve">- в иных случаях, установленных законодательством </w:t>
            </w:r>
            <w:r w:rsidR="00F65CF4" w:rsidRPr="0002695C">
              <w:rPr>
                <w:sz w:val="20"/>
                <w:szCs w:val="22"/>
                <w:lang w:eastAsia="ru-RU"/>
              </w:rPr>
              <w:t>РФ</w:t>
            </w:r>
            <w:r w:rsidRPr="0002695C">
              <w:rPr>
                <w:sz w:val="20"/>
                <w:szCs w:val="22"/>
                <w:lang w:eastAsia="ru-RU"/>
              </w:rPr>
              <w:t>.</w:t>
            </w:r>
          </w:p>
          <w:p w14:paraId="52A932A8" w14:textId="1FBE0DDA" w:rsidR="005B0ECF" w:rsidRPr="0002695C" w:rsidRDefault="008B53C8">
            <w:pPr>
              <w:suppressAutoHyphens w:val="0"/>
              <w:ind w:firstLine="567"/>
              <w:jc w:val="both"/>
              <w:rPr>
                <w:sz w:val="20"/>
                <w:szCs w:val="22"/>
                <w:lang w:eastAsia="ru-RU"/>
              </w:rPr>
            </w:pPr>
            <w:r w:rsidRPr="0002695C">
              <w:rPr>
                <w:sz w:val="20"/>
                <w:szCs w:val="22"/>
                <w:lang w:eastAsia="ru-RU"/>
              </w:rPr>
              <w:t>5.1.</w:t>
            </w:r>
            <w:r w:rsidR="00081FAF" w:rsidRPr="0002695C">
              <w:rPr>
                <w:sz w:val="20"/>
                <w:szCs w:val="22"/>
                <w:lang w:eastAsia="ru-RU"/>
              </w:rPr>
              <w:t>7</w:t>
            </w:r>
            <w:r w:rsidRPr="0002695C">
              <w:rPr>
                <w:sz w:val="20"/>
                <w:szCs w:val="22"/>
                <w:lang w:eastAsia="ru-RU"/>
              </w:rPr>
              <w:t xml:space="preserve">. Приостановить операции с денежными средствами по основаниям, в порядке и на срок, установленные законодательством </w:t>
            </w:r>
            <w:r w:rsidR="00F65CF4" w:rsidRPr="0002695C">
              <w:rPr>
                <w:sz w:val="20"/>
                <w:szCs w:val="22"/>
                <w:lang w:eastAsia="ru-RU"/>
              </w:rPr>
              <w:t>РФ</w:t>
            </w:r>
            <w:r w:rsidRPr="0002695C">
              <w:rPr>
                <w:sz w:val="20"/>
                <w:szCs w:val="22"/>
                <w:lang w:eastAsia="ru-RU"/>
              </w:rPr>
              <w:t>, в том числе, на основании Федерального закона №115-ФЗ, Федерального закона №161-ФЗ.</w:t>
            </w:r>
          </w:p>
          <w:p w14:paraId="3D3A0D7C" w14:textId="5D518D65" w:rsidR="005D0585" w:rsidRPr="0002695C" w:rsidRDefault="005D0585" w:rsidP="008844E3">
            <w:pPr>
              <w:suppressAutoHyphens w:val="0"/>
              <w:ind w:firstLine="567"/>
              <w:jc w:val="both"/>
              <w:rPr>
                <w:b/>
                <w:smallCaps/>
                <w:sz w:val="20"/>
                <w:szCs w:val="22"/>
              </w:rPr>
            </w:pPr>
            <w:r w:rsidRPr="0002695C">
              <w:rPr>
                <w:sz w:val="20"/>
                <w:szCs w:val="22"/>
                <w:lang w:eastAsia="ru-RU"/>
              </w:rPr>
              <w:t>5.1.</w:t>
            </w:r>
            <w:r w:rsidR="00081FAF" w:rsidRPr="0002695C">
              <w:rPr>
                <w:sz w:val="20"/>
                <w:szCs w:val="22"/>
                <w:lang w:eastAsia="ru-RU"/>
              </w:rPr>
              <w:t>8</w:t>
            </w:r>
            <w:r w:rsidRPr="0002695C">
              <w:rPr>
                <w:sz w:val="20"/>
                <w:szCs w:val="22"/>
                <w:lang w:eastAsia="ru-RU"/>
              </w:rPr>
              <w:t xml:space="preserve">. </w:t>
            </w:r>
            <w:r w:rsidRPr="0002695C">
              <w:rPr>
                <w:bCs/>
                <w:sz w:val="20"/>
                <w:szCs w:val="22"/>
              </w:rPr>
              <w:t xml:space="preserve">Отказать в совершении операции в пользу или по распоряжению </w:t>
            </w:r>
            <w:r w:rsidR="008366B5" w:rsidRPr="0002695C">
              <w:rPr>
                <w:bCs/>
                <w:sz w:val="20"/>
                <w:szCs w:val="22"/>
              </w:rPr>
              <w:t>РЕСПОНДЕНТА</w:t>
            </w:r>
            <w:r w:rsidR="00787C1D" w:rsidRPr="0002695C">
              <w:rPr>
                <w:bCs/>
                <w:sz w:val="20"/>
                <w:szCs w:val="22"/>
              </w:rPr>
              <w:t>,</w:t>
            </w:r>
            <w:r w:rsidRPr="0002695C">
              <w:rPr>
                <w:bCs/>
                <w:sz w:val="20"/>
                <w:szCs w:val="22"/>
              </w:rPr>
              <w:t xml:space="preserve"> за исключением операций, осуществляемых в целях, предусмотренных абзацами вторым-пятым </w:t>
            </w:r>
            <w:r w:rsidR="005D23AA" w:rsidRPr="0002695C">
              <w:rPr>
                <w:bCs/>
                <w:sz w:val="20"/>
                <w:szCs w:val="22"/>
              </w:rPr>
              <w:t>пункта</w:t>
            </w:r>
            <w:r w:rsidR="000E2E34" w:rsidRPr="0002695C">
              <w:rPr>
                <w:bCs/>
                <w:sz w:val="20"/>
                <w:szCs w:val="22"/>
              </w:rPr>
              <w:t> </w:t>
            </w:r>
            <w:r w:rsidR="005D23AA" w:rsidRPr="0002695C">
              <w:rPr>
                <w:bCs/>
                <w:sz w:val="20"/>
                <w:szCs w:val="22"/>
              </w:rPr>
              <w:t xml:space="preserve">2 </w:t>
            </w:r>
            <w:r w:rsidRPr="0002695C">
              <w:rPr>
                <w:bCs/>
                <w:sz w:val="20"/>
                <w:szCs w:val="22"/>
              </w:rPr>
              <w:t>ст</w:t>
            </w:r>
            <w:r w:rsidR="000E2E34" w:rsidRPr="0002695C">
              <w:rPr>
                <w:bCs/>
                <w:sz w:val="20"/>
                <w:szCs w:val="22"/>
              </w:rPr>
              <w:t>атьи </w:t>
            </w:r>
            <w:r w:rsidRPr="0002695C">
              <w:rPr>
                <w:bCs/>
                <w:sz w:val="20"/>
                <w:szCs w:val="22"/>
              </w:rPr>
              <w:t xml:space="preserve">855 </w:t>
            </w:r>
            <w:r w:rsidR="000007E7" w:rsidRPr="0002695C">
              <w:rPr>
                <w:bCs/>
                <w:sz w:val="20"/>
                <w:szCs w:val="22"/>
              </w:rPr>
              <w:t>Гражданского кодекса Российской Федерации</w:t>
            </w:r>
            <w:r w:rsidR="007A53BF" w:rsidRPr="0002695C">
              <w:rPr>
                <w:bCs/>
                <w:sz w:val="20"/>
                <w:szCs w:val="22"/>
              </w:rPr>
              <w:t>,</w:t>
            </w:r>
            <w:r w:rsidRPr="0002695C">
              <w:rPr>
                <w:bCs/>
                <w:sz w:val="20"/>
                <w:szCs w:val="22"/>
              </w:rPr>
              <w:t xml:space="preserve"> в</w:t>
            </w:r>
            <w:r w:rsidRPr="0002695C">
              <w:rPr>
                <w:sz w:val="20"/>
                <w:szCs w:val="22"/>
              </w:rPr>
              <w:t xml:space="preserve"> случае непредставления </w:t>
            </w:r>
            <w:r w:rsidR="00633D7B" w:rsidRPr="0002695C">
              <w:rPr>
                <w:sz w:val="20"/>
                <w:szCs w:val="22"/>
              </w:rPr>
              <w:t>РЕСПОНДЕНТОМ</w:t>
            </w:r>
            <w:r w:rsidRPr="0002695C">
              <w:rPr>
                <w:sz w:val="20"/>
                <w:szCs w:val="22"/>
              </w:rPr>
              <w:t xml:space="preserve"> документов (информации), запрашиваемых </w:t>
            </w:r>
            <w:r w:rsidR="00633D7B" w:rsidRPr="0002695C">
              <w:rPr>
                <w:sz w:val="20"/>
                <w:szCs w:val="22"/>
              </w:rPr>
              <w:t>КОРРЕСПОНДЕНТОМ</w:t>
            </w:r>
            <w:r w:rsidRPr="0002695C">
              <w:rPr>
                <w:sz w:val="20"/>
                <w:szCs w:val="22"/>
              </w:rPr>
              <w:t xml:space="preserve"> в соответствии с главой 20.1 НК РФ.</w:t>
            </w:r>
          </w:p>
        </w:tc>
        <w:tc>
          <w:tcPr>
            <w:tcW w:w="4940" w:type="dxa"/>
          </w:tcPr>
          <w:p w14:paraId="1CF96ACF" w14:textId="77777777" w:rsidR="006D4AD1" w:rsidRPr="0002695C" w:rsidRDefault="006D4AD1">
            <w:pPr>
              <w:suppressAutoHyphens w:val="0"/>
              <w:ind w:firstLine="567"/>
              <w:jc w:val="both"/>
              <w:rPr>
                <w:b/>
                <w:bCs/>
                <w:sz w:val="20"/>
                <w:szCs w:val="22"/>
                <w:lang w:val="en-US" w:eastAsia="ru-RU"/>
              </w:rPr>
            </w:pPr>
            <w:r w:rsidRPr="0002695C">
              <w:rPr>
                <w:b/>
                <w:sz w:val="20"/>
                <w:szCs w:val="22"/>
                <w:lang w:val="en-US" w:eastAsia="ru-RU"/>
              </w:rPr>
              <w:lastRenderedPageBreak/>
              <w:t>5.1.</w:t>
            </w:r>
            <w:r w:rsidRPr="0002695C">
              <w:rPr>
                <w:b/>
                <w:bCs/>
                <w:sz w:val="20"/>
                <w:szCs w:val="22"/>
                <w:lang w:val="en-US" w:eastAsia="ru-RU"/>
              </w:rPr>
              <w:t>The CORRESPONDENT is entitled to:</w:t>
            </w:r>
          </w:p>
          <w:p w14:paraId="3E718B8E" w14:textId="20D2B00E" w:rsidR="006D4AD1" w:rsidRPr="0002695C" w:rsidRDefault="006D4AD1" w:rsidP="0009650B">
            <w:pPr>
              <w:suppressAutoHyphens w:val="0"/>
              <w:ind w:firstLine="438"/>
              <w:jc w:val="both"/>
              <w:rPr>
                <w:sz w:val="20"/>
                <w:szCs w:val="22"/>
                <w:lang w:val="en-US" w:eastAsia="ru-RU"/>
              </w:rPr>
            </w:pPr>
            <w:r w:rsidRPr="0002695C">
              <w:rPr>
                <w:sz w:val="20"/>
                <w:szCs w:val="22"/>
                <w:lang w:val="en-US" w:eastAsia="ru-RU"/>
              </w:rPr>
              <w:t>5.1.1. Refuse to execute the RES</w:t>
            </w:r>
            <w:r w:rsidR="000B460A" w:rsidRPr="0002695C">
              <w:rPr>
                <w:sz w:val="20"/>
                <w:szCs w:val="22"/>
                <w:lang w:val="en-US" w:eastAsia="ru-RU"/>
              </w:rPr>
              <w:t>P</w:t>
            </w:r>
            <w:r w:rsidRPr="0002695C">
              <w:rPr>
                <w:sz w:val="20"/>
                <w:szCs w:val="22"/>
                <w:lang w:val="en-US" w:eastAsia="ru-RU"/>
              </w:rPr>
              <w:t>ONDENT’s order to make a transaction if there are any facts that would prove that the RESPONDENT violates the legislation of the R</w:t>
            </w:r>
            <w:r w:rsidR="002E58B5" w:rsidRPr="0002695C">
              <w:rPr>
                <w:sz w:val="20"/>
                <w:szCs w:val="22"/>
                <w:lang w:val="en-US" w:eastAsia="ru-RU"/>
              </w:rPr>
              <w:t>F, reg</w:t>
            </w:r>
            <w:r w:rsidR="0009650B" w:rsidRPr="0002695C">
              <w:rPr>
                <w:sz w:val="20"/>
                <w:szCs w:val="22"/>
                <w:lang w:val="en-US" w:eastAsia="ru-RU"/>
              </w:rPr>
              <w:t xml:space="preserve">ulations of the Bank of Russia </w:t>
            </w:r>
            <w:r w:rsidR="002E58B5" w:rsidRPr="0002695C">
              <w:rPr>
                <w:sz w:val="20"/>
                <w:szCs w:val="22"/>
                <w:lang w:val="en-US" w:eastAsia="ru-RU"/>
              </w:rPr>
              <w:t>and terms hereof.</w:t>
            </w:r>
          </w:p>
          <w:p w14:paraId="333E8EEF" w14:textId="05DE25EE" w:rsidR="002E58B5" w:rsidRPr="0002695C" w:rsidRDefault="002E58B5" w:rsidP="00B1642E">
            <w:pPr>
              <w:suppressAutoHyphens w:val="0"/>
              <w:ind w:firstLine="438"/>
              <w:jc w:val="both"/>
              <w:rPr>
                <w:sz w:val="20"/>
                <w:szCs w:val="22"/>
                <w:lang w:val="en-US" w:eastAsia="ru-RU"/>
              </w:rPr>
            </w:pPr>
            <w:r w:rsidRPr="0002695C">
              <w:rPr>
                <w:sz w:val="20"/>
                <w:szCs w:val="22"/>
                <w:lang w:val="en-US" w:eastAsia="ru-RU"/>
              </w:rPr>
              <w:t xml:space="preserve">5.1.2. </w:t>
            </w:r>
            <w:r w:rsidR="00B1642E" w:rsidRPr="0002695C">
              <w:rPr>
                <w:sz w:val="20"/>
                <w:szCs w:val="22"/>
                <w:lang w:val="en-US" w:eastAsia="ru-RU"/>
              </w:rPr>
              <w:t>Refuse</w:t>
            </w:r>
            <w:r w:rsidRPr="0002695C">
              <w:rPr>
                <w:sz w:val="20"/>
                <w:szCs w:val="22"/>
                <w:lang w:val="en-US" w:eastAsia="ru-RU"/>
              </w:rPr>
              <w:t xml:space="preserve"> to accept the RESPONDENT’s orders for execution if these do not contain information listed in </w:t>
            </w:r>
            <w:r w:rsidR="003B48E4" w:rsidRPr="0002695C">
              <w:rPr>
                <w:sz w:val="20"/>
                <w:szCs w:val="22"/>
                <w:lang w:val="en-US"/>
              </w:rPr>
              <w:t>Clause</w:t>
            </w:r>
            <w:r w:rsidRPr="0002695C">
              <w:rPr>
                <w:sz w:val="20"/>
                <w:szCs w:val="22"/>
                <w:lang w:val="en-US" w:eastAsia="ru-RU"/>
              </w:rPr>
              <w:t xml:space="preserve"> 4.2.6.</w:t>
            </w:r>
            <w:r w:rsidR="003B48E4" w:rsidRPr="0002695C">
              <w:rPr>
                <w:sz w:val="20"/>
                <w:szCs w:val="22"/>
                <w:lang w:val="en-US" w:eastAsia="ru-RU"/>
              </w:rPr>
              <w:t xml:space="preserve"> hereof and required for identification of the person making payment (payer) and the person who is the receiver of the payment (payee).</w:t>
            </w:r>
          </w:p>
          <w:p w14:paraId="505998E0" w14:textId="77777777" w:rsidR="001261F7" w:rsidRPr="0002695C" w:rsidRDefault="001261F7" w:rsidP="00956142">
            <w:pPr>
              <w:suppressAutoHyphens w:val="0"/>
              <w:ind w:firstLine="567"/>
              <w:jc w:val="both"/>
              <w:rPr>
                <w:sz w:val="20"/>
                <w:szCs w:val="22"/>
                <w:lang w:val="en-US" w:eastAsia="ru-RU"/>
              </w:rPr>
            </w:pPr>
          </w:p>
          <w:p w14:paraId="10BA8219" w14:textId="3D682232" w:rsidR="003B48E4" w:rsidRPr="0002695C" w:rsidRDefault="003B48E4" w:rsidP="00452C35">
            <w:pPr>
              <w:suppressAutoHyphens w:val="0"/>
              <w:ind w:firstLine="438"/>
              <w:jc w:val="both"/>
              <w:rPr>
                <w:sz w:val="20"/>
                <w:szCs w:val="22"/>
                <w:lang w:val="en-US" w:eastAsia="ru-RU"/>
              </w:rPr>
            </w:pPr>
            <w:r w:rsidRPr="0002695C">
              <w:rPr>
                <w:sz w:val="20"/>
                <w:szCs w:val="22"/>
                <w:lang w:val="en-US" w:eastAsia="ru-RU"/>
              </w:rPr>
              <w:t>5.1.3. If the RESPONDENT</w:t>
            </w:r>
            <w:r w:rsidR="00A65B6F" w:rsidRPr="0002695C">
              <w:rPr>
                <w:sz w:val="20"/>
                <w:szCs w:val="22"/>
                <w:lang w:val="en-US" w:eastAsia="ru-RU"/>
              </w:rPr>
              <w:t xml:space="preserve"> </w:t>
            </w:r>
            <w:r w:rsidR="00452C35" w:rsidRPr="0002695C">
              <w:rPr>
                <w:sz w:val="20"/>
                <w:szCs w:val="22"/>
                <w:lang w:val="en-US" w:eastAsia="ru-RU"/>
              </w:rPr>
              <w:t>provides an improperly prepared payment order in hard copy as well as orders in electronic form transmitted via</w:t>
            </w:r>
            <w:r w:rsidR="00A65B6F" w:rsidRPr="0002695C">
              <w:rPr>
                <w:sz w:val="20"/>
                <w:szCs w:val="22"/>
                <w:lang w:val="en-US" w:eastAsia="ru-RU"/>
              </w:rPr>
              <w:t xml:space="preserve"> the communicati</w:t>
            </w:r>
            <w:r w:rsidR="00452C35" w:rsidRPr="0002695C">
              <w:rPr>
                <w:sz w:val="20"/>
                <w:szCs w:val="22"/>
                <w:lang w:val="en-US" w:eastAsia="ru-RU"/>
              </w:rPr>
              <w:t xml:space="preserve">on system agreed by the Parties with a wrong implementation of authentication keys and </w:t>
            </w:r>
            <w:r w:rsidR="00B1756A" w:rsidRPr="0002695C">
              <w:rPr>
                <w:sz w:val="20"/>
                <w:szCs w:val="22"/>
                <w:lang w:val="en-US" w:eastAsia="ru-RU"/>
              </w:rPr>
              <w:t>ES</w:t>
            </w:r>
            <w:r w:rsidR="00452C35" w:rsidRPr="0002695C">
              <w:rPr>
                <w:sz w:val="20"/>
                <w:szCs w:val="22"/>
                <w:lang w:val="en-US" w:eastAsia="ru-RU"/>
              </w:rPr>
              <w:t xml:space="preserve"> keys,</w:t>
            </w:r>
            <w:r w:rsidR="00A65B6F" w:rsidRPr="0002695C">
              <w:rPr>
                <w:sz w:val="20"/>
                <w:szCs w:val="22"/>
                <w:lang w:val="en-US" w:eastAsia="ru-RU"/>
              </w:rPr>
              <w:t xml:space="preserve"> the RESPONDENT will be informed of</w:t>
            </w:r>
            <w:r w:rsidR="008F5679" w:rsidRPr="0002695C">
              <w:rPr>
                <w:sz w:val="20"/>
                <w:szCs w:val="22"/>
                <w:lang w:val="en-US" w:eastAsia="ru-RU"/>
              </w:rPr>
              <w:t xml:space="preserve"> that within the </w:t>
            </w:r>
            <w:r w:rsidR="00452C35" w:rsidRPr="0002695C">
              <w:rPr>
                <w:sz w:val="20"/>
                <w:szCs w:val="22"/>
                <w:lang w:val="en-US" w:eastAsia="ru-RU"/>
              </w:rPr>
              <w:t>B</w:t>
            </w:r>
            <w:r w:rsidR="008F5679" w:rsidRPr="0002695C">
              <w:rPr>
                <w:sz w:val="20"/>
                <w:szCs w:val="22"/>
                <w:lang w:val="en-US" w:eastAsia="ru-RU"/>
              </w:rPr>
              <w:t xml:space="preserve">usiness hours and </w:t>
            </w:r>
            <w:r w:rsidR="00452C35" w:rsidRPr="0002695C">
              <w:rPr>
                <w:sz w:val="20"/>
                <w:szCs w:val="22"/>
                <w:lang w:val="en-US" w:eastAsia="ru-RU"/>
              </w:rPr>
              <w:t>such</w:t>
            </w:r>
            <w:r w:rsidR="008F5679" w:rsidRPr="0002695C">
              <w:rPr>
                <w:sz w:val="20"/>
                <w:szCs w:val="22"/>
                <w:lang w:val="en-US" w:eastAsia="ru-RU"/>
              </w:rPr>
              <w:t xml:space="preserve"> order will be left unexecuted.</w:t>
            </w:r>
          </w:p>
          <w:p w14:paraId="1F9E6749" w14:textId="77777777" w:rsidR="0002695C" w:rsidRPr="00B83F6A" w:rsidRDefault="0002695C" w:rsidP="00AE02C1">
            <w:pPr>
              <w:suppressAutoHyphens w:val="0"/>
              <w:ind w:firstLine="438"/>
              <w:jc w:val="both"/>
              <w:rPr>
                <w:sz w:val="20"/>
                <w:szCs w:val="22"/>
                <w:lang w:val="en-US" w:eastAsia="ru-RU"/>
              </w:rPr>
            </w:pPr>
          </w:p>
          <w:p w14:paraId="2D752E5D" w14:textId="2A2C3749" w:rsidR="003A6902" w:rsidRPr="0002695C" w:rsidRDefault="008F5679" w:rsidP="00AE02C1">
            <w:pPr>
              <w:suppressAutoHyphens w:val="0"/>
              <w:ind w:firstLine="438"/>
              <w:jc w:val="both"/>
              <w:rPr>
                <w:sz w:val="20"/>
                <w:szCs w:val="22"/>
                <w:lang w:val="en-US" w:eastAsia="ru-RU"/>
              </w:rPr>
            </w:pPr>
            <w:r w:rsidRPr="0002695C">
              <w:rPr>
                <w:sz w:val="20"/>
                <w:szCs w:val="22"/>
                <w:lang w:val="en-US" w:eastAsia="ru-RU"/>
              </w:rPr>
              <w:t xml:space="preserve">5.1.4. </w:t>
            </w:r>
            <w:r w:rsidR="007F4995" w:rsidRPr="0002695C">
              <w:rPr>
                <w:sz w:val="20"/>
                <w:szCs w:val="22"/>
                <w:lang w:val="en-US" w:eastAsia="ru-RU"/>
              </w:rPr>
              <w:t>O</w:t>
            </w:r>
            <w:r w:rsidR="00BC41A3" w:rsidRPr="0002695C">
              <w:rPr>
                <w:sz w:val="20"/>
                <w:szCs w:val="22"/>
                <w:lang w:val="en-US" w:eastAsia="ru-RU"/>
              </w:rPr>
              <w:t>n the day of transaction (</w:t>
            </w:r>
            <w:r w:rsidR="007F4995" w:rsidRPr="0002695C">
              <w:rPr>
                <w:sz w:val="20"/>
                <w:szCs w:val="22"/>
                <w:lang w:val="en-US" w:eastAsia="ru-RU"/>
              </w:rPr>
              <w:t xml:space="preserve">delivery of </w:t>
            </w:r>
            <w:r w:rsidR="00BC41A3" w:rsidRPr="0002695C">
              <w:rPr>
                <w:sz w:val="20"/>
                <w:szCs w:val="22"/>
                <w:lang w:val="en-US" w:eastAsia="ru-RU"/>
              </w:rPr>
              <w:t>service) writ</w:t>
            </w:r>
            <w:r w:rsidR="007F4995" w:rsidRPr="0002695C">
              <w:rPr>
                <w:sz w:val="20"/>
                <w:szCs w:val="22"/>
                <w:lang w:val="en-US" w:eastAsia="ru-RU"/>
              </w:rPr>
              <w:t>e</w:t>
            </w:r>
            <w:r w:rsidR="00BC41A3" w:rsidRPr="0002695C">
              <w:rPr>
                <w:sz w:val="20"/>
                <w:szCs w:val="22"/>
                <w:lang w:val="en-US" w:eastAsia="ru-RU"/>
              </w:rPr>
              <w:t xml:space="preserve"> off </w:t>
            </w:r>
            <w:r w:rsidR="0009650B" w:rsidRPr="0002695C">
              <w:rPr>
                <w:sz w:val="20"/>
                <w:szCs w:val="22"/>
                <w:lang w:val="en-US" w:eastAsia="ru-RU"/>
              </w:rPr>
              <w:t>the fees</w:t>
            </w:r>
            <w:r w:rsidR="00BC41A3" w:rsidRPr="0002695C">
              <w:rPr>
                <w:sz w:val="20"/>
                <w:szCs w:val="22"/>
                <w:lang w:val="en-US" w:eastAsia="ru-RU"/>
              </w:rPr>
              <w:t xml:space="preserve"> without any additional order of the RESPONDENT, based on the preliminarily </w:t>
            </w:r>
            <w:r w:rsidR="00AE02C1" w:rsidRPr="0002695C">
              <w:rPr>
                <w:sz w:val="20"/>
                <w:szCs w:val="22"/>
                <w:lang w:val="en-US" w:eastAsia="ru-RU"/>
              </w:rPr>
              <w:t>made</w:t>
            </w:r>
            <w:r w:rsidR="00BC41A3" w:rsidRPr="0002695C">
              <w:rPr>
                <w:sz w:val="20"/>
                <w:szCs w:val="22"/>
                <w:lang w:val="en-US" w:eastAsia="ru-RU"/>
              </w:rPr>
              <w:t xml:space="preserve"> acceptance of the RESPONDENT in accordance </w:t>
            </w:r>
            <w:r w:rsidR="00585CB9" w:rsidRPr="0002695C">
              <w:rPr>
                <w:sz w:val="20"/>
                <w:szCs w:val="22"/>
                <w:lang w:val="en-US" w:eastAsia="ru-RU"/>
              </w:rPr>
              <w:t>herewith</w:t>
            </w:r>
            <w:r w:rsidR="00AE02C1" w:rsidRPr="0002695C">
              <w:rPr>
                <w:sz w:val="20"/>
                <w:szCs w:val="22"/>
                <w:lang w:val="en-US" w:eastAsia="ru-RU"/>
              </w:rPr>
              <w:t>, from the Correspondent account</w:t>
            </w:r>
            <w:r w:rsidR="00BC41A3" w:rsidRPr="0002695C">
              <w:rPr>
                <w:sz w:val="20"/>
                <w:szCs w:val="22"/>
                <w:lang w:val="en-US" w:eastAsia="ru-RU"/>
              </w:rPr>
              <w:t>. By signing the Agreement the RESPONDENT provides the CORRESPONDENT with such acceptance.</w:t>
            </w:r>
          </w:p>
          <w:p w14:paraId="7D06BEAA" w14:textId="33266FDF" w:rsidR="00086624" w:rsidRPr="0002695C" w:rsidRDefault="005E35C8" w:rsidP="00445793">
            <w:pPr>
              <w:suppressAutoHyphens w:val="0"/>
              <w:ind w:firstLine="437"/>
              <w:jc w:val="both"/>
              <w:rPr>
                <w:sz w:val="20"/>
                <w:szCs w:val="22"/>
                <w:lang w:val="en-US" w:eastAsia="ru-RU"/>
              </w:rPr>
            </w:pPr>
            <w:r w:rsidRPr="0002695C">
              <w:rPr>
                <w:sz w:val="20"/>
                <w:szCs w:val="22"/>
                <w:lang w:val="en-US" w:eastAsia="ru-RU"/>
              </w:rPr>
              <w:t xml:space="preserve">Without RESPONDENT’s additional order, based on the previously </w:t>
            </w:r>
            <w:r w:rsidR="007001C9" w:rsidRPr="0002695C">
              <w:rPr>
                <w:sz w:val="20"/>
                <w:szCs w:val="22"/>
                <w:lang w:val="en-US" w:eastAsia="ru-RU"/>
              </w:rPr>
              <w:t xml:space="preserve">made </w:t>
            </w:r>
            <w:r w:rsidRPr="0002695C">
              <w:rPr>
                <w:sz w:val="20"/>
                <w:szCs w:val="22"/>
                <w:lang w:val="en-US" w:eastAsia="ru-RU"/>
              </w:rPr>
              <w:t xml:space="preserve">acceptance of the RESPONDENT hereunder – debit the </w:t>
            </w:r>
            <w:r w:rsidR="00F43289" w:rsidRPr="0002695C">
              <w:rPr>
                <w:sz w:val="20"/>
                <w:szCs w:val="22"/>
                <w:lang w:val="en-US" w:eastAsia="ru-RU"/>
              </w:rPr>
              <w:t>C</w:t>
            </w:r>
            <w:r w:rsidRPr="0002695C">
              <w:rPr>
                <w:sz w:val="20"/>
                <w:szCs w:val="22"/>
                <w:lang w:val="en-US" w:eastAsia="ru-RU"/>
              </w:rPr>
              <w:t xml:space="preserve">orrespondent account for the expenses and fees under the Tariffs </w:t>
            </w:r>
            <w:r w:rsidR="00445793" w:rsidRPr="0002695C">
              <w:rPr>
                <w:sz w:val="20"/>
                <w:szCs w:val="22"/>
                <w:lang w:val="en-US" w:eastAsia="ru-RU"/>
              </w:rPr>
              <w:t xml:space="preserve">including expenses charged by third banks, </w:t>
            </w:r>
            <w:r w:rsidRPr="0002695C">
              <w:rPr>
                <w:sz w:val="20"/>
                <w:szCs w:val="22"/>
                <w:lang w:val="en-US" w:eastAsia="ru-RU"/>
              </w:rPr>
              <w:t>past-due debts</w:t>
            </w:r>
            <w:r w:rsidR="00B2708A" w:rsidRPr="0002695C">
              <w:rPr>
                <w:sz w:val="20"/>
                <w:szCs w:val="22"/>
                <w:lang w:val="en-US" w:eastAsia="ru-RU"/>
              </w:rPr>
              <w:t xml:space="preserve"> of the RESPONDENT to the CORRESPONDENT</w:t>
            </w:r>
            <w:r w:rsidRPr="0002695C">
              <w:rPr>
                <w:sz w:val="20"/>
                <w:szCs w:val="22"/>
                <w:lang w:val="en-US" w:eastAsia="ru-RU"/>
              </w:rPr>
              <w:t xml:space="preserve">, </w:t>
            </w:r>
            <w:r w:rsidR="00B2708A" w:rsidRPr="0002695C">
              <w:rPr>
                <w:sz w:val="20"/>
                <w:szCs w:val="22"/>
                <w:lang w:val="en-US" w:eastAsia="ru-RU"/>
              </w:rPr>
              <w:t xml:space="preserve">amounts </w:t>
            </w:r>
            <w:r w:rsidRPr="0002695C">
              <w:rPr>
                <w:sz w:val="20"/>
                <w:szCs w:val="22"/>
                <w:lang w:val="en-US" w:eastAsia="ru-RU"/>
              </w:rPr>
              <w:t>erroneous</w:t>
            </w:r>
            <w:r w:rsidR="00B2708A" w:rsidRPr="0002695C">
              <w:rPr>
                <w:sz w:val="20"/>
                <w:szCs w:val="22"/>
                <w:lang w:val="en-US" w:eastAsia="ru-RU"/>
              </w:rPr>
              <w:t>ly</w:t>
            </w:r>
            <w:r w:rsidRPr="0002695C">
              <w:rPr>
                <w:sz w:val="20"/>
                <w:szCs w:val="22"/>
                <w:lang w:val="en-US" w:eastAsia="ru-RU"/>
              </w:rPr>
              <w:t xml:space="preserve"> credit</w:t>
            </w:r>
            <w:r w:rsidR="00B2708A" w:rsidRPr="0002695C">
              <w:rPr>
                <w:sz w:val="20"/>
                <w:szCs w:val="22"/>
                <w:lang w:val="en-US" w:eastAsia="ru-RU"/>
              </w:rPr>
              <w:t>ed to</w:t>
            </w:r>
            <w:r w:rsidRPr="0002695C">
              <w:rPr>
                <w:sz w:val="20"/>
                <w:szCs w:val="22"/>
                <w:lang w:val="en-US" w:eastAsia="ru-RU"/>
              </w:rPr>
              <w:t xml:space="preserve"> the RESPONDENT’s </w:t>
            </w:r>
            <w:r w:rsidR="00F43289" w:rsidRPr="0002695C">
              <w:rPr>
                <w:sz w:val="20"/>
                <w:szCs w:val="22"/>
                <w:lang w:val="en-US" w:eastAsia="ru-RU"/>
              </w:rPr>
              <w:t>C</w:t>
            </w:r>
            <w:r w:rsidRPr="0002695C">
              <w:rPr>
                <w:sz w:val="20"/>
                <w:szCs w:val="22"/>
                <w:lang w:val="en-US" w:eastAsia="ru-RU"/>
              </w:rPr>
              <w:t xml:space="preserve">orrespondent account, </w:t>
            </w:r>
            <w:r w:rsidR="00B2708A" w:rsidRPr="0002695C">
              <w:rPr>
                <w:sz w:val="20"/>
                <w:szCs w:val="22"/>
                <w:lang w:val="en-US" w:eastAsia="ru-RU"/>
              </w:rPr>
              <w:t xml:space="preserve">as well as </w:t>
            </w:r>
            <w:r w:rsidRPr="0002695C">
              <w:rPr>
                <w:sz w:val="20"/>
                <w:szCs w:val="22"/>
                <w:lang w:val="en-US" w:eastAsia="ru-RU"/>
              </w:rPr>
              <w:t>in other cases provided for by separate agreements between the CORRESPONDENT and RESPONDENT.</w:t>
            </w:r>
          </w:p>
          <w:p w14:paraId="498C76EA" w14:textId="77777777" w:rsidR="00C0182B" w:rsidRPr="0002695C" w:rsidRDefault="00C0182B" w:rsidP="0037221E">
            <w:pPr>
              <w:suppressAutoHyphens w:val="0"/>
              <w:ind w:firstLine="437"/>
              <w:jc w:val="both"/>
              <w:rPr>
                <w:sz w:val="20"/>
                <w:szCs w:val="22"/>
                <w:lang w:val="en-US" w:eastAsia="ru-RU"/>
              </w:rPr>
            </w:pPr>
          </w:p>
          <w:p w14:paraId="66D9886D" w14:textId="67BFED4E" w:rsidR="00644DE9" w:rsidRPr="0002695C" w:rsidRDefault="00445793" w:rsidP="0037221E">
            <w:pPr>
              <w:suppressAutoHyphens w:val="0"/>
              <w:ind w:firstLine="437"/>
              <w:jc w:val="both"/>
              <w:rPr>
                <w:sz w:val="20"/>
                <w:szCs w:val="22"/>
                <w:lang w:val="en-US" w:eastAsia="ru-RU"/>
              </w:rPr>
            </w:pPr>
            <w:r w:rsidRPr="0002695C">
              <w:rPr>
                <w:sz w:val="20"/>
                <w:szCs w:val="22"/>
                <w:lang w:val="en-US" w:eastAsia="ru-RU"/>
              </w:rPr>
              <w:t xml:space="preserve">If the funds in the Correspondent </w:t>
            </w:r>
            <w:r w:rsidR="00F775B3" w:rsidRPr="0002695C">
              <w:rPr>
                <w:sz w:val="20"/>
                <w:szCs w:val="22"/>
                <w:lang w:val="en-US" w:eastAsia="ru-RU"/>
              </w:rPr>
              <w:t>a</w:t>
            </w:r>
            <w:r w:rsidRPr="0002695C">
              <w:rPr>
                <w:sz w:val="20"/>
                <w:szCs w:val="22"/>
                <w:lang w:val="en-US" w:eastAsia="ru-RU"/>
              </w:rPr>
              <w:t xml:space="preserve">ccount are insufficient to pay for CORRESPONDENT's services, the latter shall send a corresponding message to the RESPONDENT via the </w:t>
            </w:r>
            <w:r w:rsidR="00240B5B" w:rsidRPr="0002695C">
              <w:rPr>
                <w:sz w:val="20"/>
                <w:szCs w:val="22"/>
                <w:lang w:val="en-US" w:eastAsia="ru-RU"/>
              </w:rPr>
              <w:t>c</w:t>
            </w:r>
            <w:r w:rsidRPr="0002695C">
              <w:rPr>
                <w:sz w:val="20"/>
                <w:szCs w:val="22"/>
                <w:lang w:val="en-US" w:eastAsia="ru-RU"/>
              </w:rPr>
              <w:t xml:space="preserve">ommunication System. The RESPONDENT shall pay the amount indicated to the CORRESPONDENT within 5 (five) </w:t>
            </w:r>
            <w:r w:rsidR="009C2FA9" w:rsidRPr="0002695C">
              <w:rPr>
                <w:sz w:val="20"/>
                <w:szCs w:val="22"/>
                <w:lang w:val="en-US" w:eastAsia="ru-RU"/>
              </w:rPr>
              <w:t>B</w:t>
            </w:r>
            <w:r w:rsidRPr="0002695C">
              <w:rPr>
                <w:sz w:val="20"/>
                <w:szCs w:val="22"/>
                <w:lang w:val="en-US" w:eastAsia="ru-RU"/>
              </w:rPr>
              <w:t>usiness days after receipt of the corresponding message from the CORRESPONDENT.</w:t>
            </w:r>
          </w:p>
          <w:p w14:paraId="37AA36EB" w14:textId="5653A29F" w:rsidR="00445793" w:rsidRPr="0002695C" w:rsidRDefault="00445793" w:rsidP="0037221E">
            <w:pPr>
              <w:suppressAutoHyphens w:val="0"/>
              <w:ind w:firstLine="437"/>
              <w:jc w:val="both"/>
              <w:rPr>
                <w:sz w:val="20"/>
                <w:szCs w:val="22"/>
                <w:lang w:val="en-US" w:eastAsia="ru-RU"/>
              </w:rPr>
            </w:pPr>
            <w:r w:rsidRPr="0002695C">
              <w:rPr>
                <w:sz w:val="20"/>
                <w:szCs w:val="22"/>
                <w:lang w:val="en-US" w:eastAsia="ru-RU"/>
              </w:rPr>
              <w:t xml:space="preserve">In case of discovery of any funds credited to the Correspondent </w:t>
            </w:r>
            <w:r w:rsidR="00F775B3" w:rsidRPr="0002695C">
              <w:rPr>
                <w:sz w:val="20"/>
                <w:szCs w:val="22"/>
                <w:lang w:val="en-US" w:eastAsia="ru-RU"/>
              </w:rPr>
              <w:t>a</w:t>
            </w:r>
            <w:r w:rsidRPr="0002695C">
              <w:rPr>
                <w:sz w:val="20"/>
                <w:szCs w:val="22"/>
                <w:lang w:val="en-US" w:eastAsia="ru-RU"/>
              </w:rPr>
              <w:t xml:space="preserve">ccount by mistake (including repeatedly), write off such funds from the Correspondent </w:t>
            </w:r>
            <w:r w:rsidR="00F775B3" w:rsidRPr="0002695C">
              <w:rPr>
                <w:sz w:val="20"/>
                <w:szCs w:val="22"/>
                <w:lang w:val="en-US" w:eastAsia="ru-RU"/>
              </w:rPr>
              <w:t>a</w:t>
            </w:r>
            <w:r w:rsidRPr="0002695C">
              <w:rPr>
                <w:sz w:val="20"/>
                <w:szCs w:val="22"/>
                <w:lang w:val="en-US" w:eastAsia="ru-RU"/>
              </w:rPr>
              <w:t>ccount without the order of the RESPONDENT, notifying him thereof not later than the next Business Day.</w:t>
            </w:r>
            <w:r w:rsidR="00360045" w:rsidRPr="0002695C">
              <w:rPr>
                <w:sz w:val="20"/>
                <w:lang w:val="en-US"/>
              </w:rPr>
              <w:t xml:space="preserve"> </w:t>
            </w:r>
            <w:r w:rsidR="00360045" w:rsidRPr="0002695C">
              <w:rPr>
                <w:sz w:val="20"/>
                <w:szCs w:val="22"/>
                <w:lang w:val="en-US" w:eastAsia="ru-RU"/>
              </w:rPr>
              <w:t xml:space="preserve">In this case, the RESPONDENT shall reflect in its balance sheet the debit transaction in accordance with the notice received </w:t>
            </w:r>
            <w:r w:rsidR="00360045" w:rsidRPr="0002695C">
              <w:rPr>
                <w:sz w:val="20"/>
                <w:szCs w:val="22"/>
                <w:lang w:val="en-US" w:eastAsia="ru-RU"/>
              </w:rPr>
              <w:lastRenderedPageBreak/>
              <w:t>from the CORRESPONDENT.</w:t>
            </w:r>
          </w:p>
          <w:p w14:paraId="4C5BB15A" w14:textId="77777777" w:rsidR="0051048E" w:rsidRPr="0002695C" w:rsidRDefault="0051048E" w:rsidP="00360045">
            <w:pPr>
              <w:suppressAutoHyphens w:val="0"/>
              <w:jc w:val="both"/>
              <w:rPr>
                <w:sz w:val="20"/>
                <w:szCs w:val="22"/>
                <w:lang w:val="en-US" w:eastAsia="ru-RU"/>
              </w:rPr>
            </w:pPr>
          </w:p>
          <w:p w14:paraId="1B0FB259" w14:textId="08F0CCF1" w:rsidR="008844E3" w:rsidRPr="0002695C" w:rsidRDefault="00BC41A3" w:rsidP="00C657C3">
            <w:pPr>
              <w:suppressAutoHyphens w:val="0"/>
              <w:ind w:firstLine="437"/>
              <w:jc w:val="both"/>
              <w:rPr>
                <w:sz w:val="20"/>
                <w:szCs w:val="22"/>
                <w:lang w:val="en-US" w:eastAsia="ru-RU"/>
              </w:rPr>
            </w:pPr>
            <w:r w:rsidRPr="0002695C">
              <w:rPr>
                <w:sz w:val="20"/>
                <w:szCs w:val="22"/>
                <w:lang w:val="en-US" w:eastAsia="ru-RU"/>
              </w:rPr>
              <w:t xml:space="preserve">5.1.5. </w:t>
            </w:r>
            <w:r w:rsidR="00C657C3" w:rsidRPr="0002695C">
              <w:rPr>
                <w:sz w:val="20"/>
                <w:szCs w:val="22"/>
                <w:lang w:val="en-US" w:eastAsia="ru-RU"/>
              </w:rPr>
              <w:t>Unilaterally change the Tariffs (including stating the Tariffs in a new wording, setting new Tariffs, introducing new services, setting tariffs for them) with notification of the RESPONDENT in accordance with the procedure for application of the Tariffs, by sending a message through the communication system, as well as posting the relevant information on the CORRESPONDENT's website http://www.mbbru.ru/.</w:t>
            </w:r>
          </w:p>
          <w:p w14:paraId="75991DE9" w14:textId="29773B3E" w:rsidR="00F43ECD" w:rsidRPr="0002695C" w:rsidRDefault="00F43ECD" w:rsidP="00D74A96">
            <w:pPr>
              <w:suppressAutoHyphens w:val="0"/>
              <w:ind w:firstLine="438"/>
              <w:jc w:val="both"/>
              <w:rPr>
                <w:sz w:val="20"/>
                <w:szCs w:val="22"/>
                <w:lang w:val="en-US" w:eastAsia="ru-RU"/>
              </w:rPr>
            </w:pPr>
            <w:r w:rsidRPr="0002695C">
              <w:rPr>
                <w:sz w:val="20"/>
                <w:szCs w:val="22"/>
                <w:lang w:val="en-US" w:eastAsia="ru-RU"/>
              </w:rPr>
              <w:t xml:space="preserve">5.1.6. Refuse to accept the RESPONDENT’s orders and/or make transactions in the </w:t>
            </w:r>
            <w:r w:rsidR="00F43289" w:rsidRPr="0002695C">
              <w:rPr>
                <w:sz w:val="20"/>
                <w:szCs w:val="22"/>
                <w:lang w:val="en-US" w:eastAsia="ru-RU"/>
              </w:rPr>
              <w:t>C</w:t>
            </w:r>
            <w:r w:rsidRPr="0002695C">
              <w:rPr>
                <w:sz w:val="20"/>
                <w:szCs w:val="22"/>
                <w:lang w:val="en-US" w:eastAsia="ru-RU"/>
              </w:rPr>
              <w:t>orrespondent account</w:t>
            </w:r>
            <w:r w:rsidR="00360045" w:rsidRPr="0002695C">
              <w:rPr>
                <w:sz w:val="20"/>
                <w:szCs w:val="22"/>
                <w:lang w:val="en-US" w:eastAsia="ru-RU"/>
              </w:rPr>
              <w:t>, by sending</w:t>
            </w:r>
            <w:r w:rsidR="00C657C3" w:rsidRPr="0002695C">
              <w:rPr>
                <w:sz w:val="20"/>
                <w:szCs w:val="22"/>
                <w:lang w:val="en-US" w:eastAsia="ru-RU"/>
              </w:rPr>
              <w:t xml:space="preserve"> no later than the next Business </w:t>
            </w:r>
            <w:r w:rsidR="00D74A96" w:rsidRPr="0002695C">
              <w:rPr>
                <w:sz w:val="20"/>
                <w:szCs w:val="22"/>
                <w:lang w:val="en-US" w:eastAsia="ru-RU"/>
              </w:rPr>
              <w:t>d</w:t>
            </w:r>
            <w:r w:rsidR="00C657C3" w:rsidRPr="0002695C">
              <w:rPr>
                <w:sz w:val="20"/>
                <w:szCs w:val="22"/>
                <w:lang w:val="en-US" w:eastAsia="ru-RU"/>
              </w:rPr>
              <w:t>ay</w:t>
            </w:r>
            <w:r w:rsidR="00360045" w:rsidRPr="0002695C">
              <w:rPr>
                <w:sz w:val="20"/>
                <w:szCs w:val="22"/>
                <w:lang w:val="en-US" w:eastAsia="ru-RU"/>
              </w:rPr>
              <w:t xml:space="preserve"> a notice of refusal to the RESPONDENT,</w:t>
            </w:r>
            <w:r w:rsidRPr="0002695C">
              <w:rPr>
                <w:sz w:val="20"/>
                <w:szCs w:val="22"/>
                <w:lang w:val="en-US" w:eastAsia="ru-RU"/>
              </w:rPr>
              <w:t xml:space="preserve"> in cases provided for by the</w:t>
            </w:r>
            <w:r w:rsidR="00B2708A" w:rsidRPr="0002695C">
              <w:rPr>
                <w:sz w:val="20"/>
                <w:szCs w:val="22"/>
                <w:lang w:val="en-US" w:eastAsia="ru-RU"/>
              </w:rPr>
              <w:t xml:space="preserve"> legislation of the</w:t>
            </w:r>
            <w:r w:rsidRPr="0002695C">
              <w:rPr>
                <w:sz w:val="20"/>
                <w:szCs w:val="22"/>
                <w:lang w:val="en-US" w:eastAsia="ru-RU"/>
              </w:rPr>
              <w:t xml:space="preserve"> RF </w:t>
            </w:r>
            <w:r w:rsidR="008D4D55" w:rsidRPr="0002695C">
              <w:rPr>
                <w:sz w:val="20"/>
                <w:szCs w:val="22"/>
                <w:lang w:val="en-US" w:eastAsia="ru-RU"/>
              </w:rPr>
              <w:t>such as</w:t>
            </w:r>
            <w:r w:rsidRPr="0002695C">
              <w:rPr>
                <w:sz w:val="20"/>
                <w:szCs w:val="22"/>
                <w:lang w:val="en-US" w:eastAsia="ru-RU"/>
              </w:rPr>
              <w:t>:</w:t>
            </w:r>
          </w:p>
          <w:p w14:paraId="3D5AD866" w14:textId="77777777" w:rsidR="00DE28AD" w:rsidRPr="0002695C" w:rsidRDefault="00DE28AD" w:rsidP="00C657C3">
            <w:pPr>
              <w:suppressAutoHyphens w:val="0"/>
              <w:jc w:val="both"/>
              <w:rPr>
                <w:sz w:val="20"/>
                <w:szCs w:val="22"/>
                <w:lang w:val="en-US" w:eastAsia="ru-RU"/>
              </w:rPr>
            </w:pPr>
          </w:p>
          <w:p w14:paraId="14F17952" w14:textId="047EC223" w:rsidR="00625CBA" w:rsidRPr="0002695C" w:rsidRDefault="00625CBA" w:rsidP="00CF3B07">
            <w:pPr>
              <w:suppressAutoHyphens w:val="0"/>
              <w:ind w:firstLine="438"/>
              <w:jc w:val="both"/>
              <w:rPr>
                <w:sz w:val="20"/>
                <w:szCs w:val="22"/>
                <w:lang w:val="en-US" w:eastAsia="ru-RU"/>
              </w:rPr>
            </w:pPr>
            <w:r w:rsidRPr="0002695C">
              <w:rPr>
                <w:sz w:val="20"/>
                <w:szCs w:val="22"/>
                <w:lang w:val="en-US" w:eastAsia="ru-RU"/>
              </w:rPr>
              <w:t xml:space="preserve">- If unauthorized </w:t>
            </w:r>
            <w:r w:rsidR="00585CB9" w:rsidRPr="0002695C">
              <w:rPr>
                <w:sz w:val="20"/>
                <w:szCs w:val="22"/>
                <w:lang w:val="en-US" w:eastAsia="ru-RU"/>
              </w:rPr>
              <w:t>people</w:t>
            </w:r>
            <w:r w:rsidRPr="0002695C">
              <w:rPr>
                <w:sz w:val="20"/>
                <w:szCs w:val="22"/>
                <w:lang w:val="en-US" w:eastAsia="ru-RU"/>
              </w:rPr>
              <w:t xml:space="preserve"> sign payment documents and</w:t>
            </w:r>
            <w:r w:rsidR="00127D91" w:rsidRPr="0002695C">
              <w:rPr>
                <w:sz w:val="20"/>
                <w:szCs w:val="22"/>
                <w:lang w:val="en-US" w:eastAsia="ru-RU"/>
              </w:rPr>
              <w:t>/or</w:t>
            </w:r>
            <w:r w:rsidRPr="0002695C">
              <w:rPr>
                <w:sz w:val="20"/>
                <w:szCs w:val="22"/>
                <w:lang w:val="en-US" w:eastAsia="ru-RU"/>
              </w:rPr>
              <w:t xml:space="preserve"> there are doubts about authenticity of the seal impression;</w:t>
            </w:r>
          </w:p>
          <w:p w14:paraId="1BE0F48A" w14:textId="4D31CDF5" w:rsidR="00625CBA" w:rsidRPr="0002695C" w:rsidRDefault="00625CBA" w:rsidP="00360045">
            <w:pPr>
              <w:suppressAutoHyphens w:val="0"/>
              <w:ind w:firstLine="438"/>
              <w:jc w:val="both"/>
              <w:rPr>
                <w:sz w:val="20"/>
                <w:szCs w:val="22"/>
                <w:lang w:val="en-US" w:eastAsia="ru-RU"/>
              </w:rPr>
            </w:pPr>
            <w:r w:rsidRPr="0002695C">
              <w:rPr>
                <w:sz w:val="20"/>
                <w:szCs w:val="22"/>
                <w:lang w:val="en-US" w:eastAsia="ru-RU"/>
              </w:rPr>
              <w:t>- If the funds available in the</w:t>
            </w:r>
            <w:r w:rsidR="009B7FDA" w:rsidRPr="0002695C">
              <w:rPr>
                <w:sz w:val="20"/>
                <w:szCs w:val="22"/>
                <w:lang w:val="en-US" w:eastAsia="ru-RU"/>
              </w:rPr>
              <w:t xml:space="preserve"> </w:t>
            </w:r>
            <w:r w:rsidR="00F43289" w:rsidRPr="0002695C">
              <w:rPr>
                <w:sz w:val="20"/>
                <w:szCs w:val="22"/>
                <w:lang w:val="en-US" w:eastAsia="ru-RU"/>
              </w:rPr>
              <w:t>C</w:t>
            </w:r>
            <w:r w:rsidR="00A04946" w:rsidRPr="0002695C">
              <w:rPr>
                <w:sz w:val="20"/>
                <w:szCs w:val="22"/>
                <w:lang w:val="en-US" w:eastAsia="ru-RU"/>
              </w:rPr>
              <w:t>orrespondent</w:t>
            </w:r>
            <w:r w:rsidRPr="0002695C">
              <w:rPr>
                <w:sz w:val="20"/>
                <w:szCs w:val="22"/>
                <w:lang w:val="en-US" w:eastAsia="ru-RU"/>
              </w:rPr>
              <w:t xml:space="preserve"> account are not enough to execute the RESPONDENT’s orders</w:t>
            </w:r>
            <w:r w:rsidR="00360045" w:rsidRPr="0002695C">
              <w:rPr>
                <w:sz w:val="20"/>
                <w:szCs w:val="22"/>
                <w:lang w:val="en-US" w:eastAsia="ru-RU"/>
              </w:rPr>
              <w:t xml:space="preserve"> for writing off funds and payment of services of the CORRESPONDENT</w:t>
            </w:r>
            <w:r w:rsidRPr="0002695C">
              <w:rPr>
                <w:sz w:val="20"/>
                <w:szCs w:val="22"/>
                <w:lang w:val="en-US" w:eastAsia="ru-RU"/>
              </w:rPr>
              <w:t>;</w:t>
            </w:r>
          </w:p>
          <w:p w14:paraId="6B94E3BF" w14:textId="739413C3" w:rsidR="00E06282" w:rsidRPr="0002695C" w:rsidRDefault="00625CBA" w:rsidP="007F4995">
            <w:pPr>
              <w:suppressAutoHyphens w:val="0"/>
              <w:ind w:firstLine="438"/>
              <w:jc w:val="both"/>
              <w:rPr>
                <w:sz w:val="20"/>
                <w:szCs w:val="22"/>
                <w:lang w:val="en-US" w:eastAsia="ru-RU"/>
              </w:rPr>
            </w:pPr>
            <w:r w:rsidRPr="0002695C">
              <w:rPr>
                <w:sz w:val="20"/>
                <w:szCs w:val="22"/>
                <w:lang w:val="en-US" w:eastAsia="ru-RU"/>
              </w:rPr>
              <w:t xml:space="preserve">- If the RESPONDENT violates the legislation of the </w:t>
            </w:r>
            <w:r w:rsidR="00127D91" w:rsidRPr="0002695C">
              <w:rPr>
                <w:sz w:val="20"/>
                <w:szCs w:val="22"/>
                <w:lang w:val="en-US" w:eastAsia="ru-RU"/>
              </w:rPr>
              <w:t>RF</w:t>
            </w:r>
            <w:r w:rsidRPr="0002695C">
              <w:rPr>
                <w:sz w:val="20"/>
                <w:szCs w:val="22"/>
                <w:lang w:val="en-US" w:eastAsia="ru-RU"/>
              </w:rPr>
              <w:t xml:space="preserve">, regulations of the Bank of Russia and </w:t>
            </w:r>
            <w:r w:rsidR="00B1642E" w:rsidRPr="0002695C">
              <w:rPr>
                <w:sz w:val="20"/>
                <w:szCs w:val="22"/>
                <w:lang w:val="en-US" w:eastAsia="ru-RU"/>
              </w:rPr>
              <w:t>internal</w:t>
            </w:r>
            <w:r w:rsidR="007F4995" w:rsidRPr="0002695C">
              <w:rPr>
                <w:sz w:val="20"/>
                <w:szCs w:val="22"/>
                <w:lang w:val="en-US" w:eastAsia="ru-RU"/>
              </w:rPr>
              <w:t xml:space="preserve"> </w:t>
            </w:r>
            <w:r w:rsidRPr="0002695C">
              <w:rPr>
                <w:sz w:val="20"/>
                <w:szCs w:val="22"/>
                <w:lang w:val="en-US" w:eastAsia="ru-RU"/>
              </w:rPr>
              <w:t xml:space="preserve">rules of the </w:t>
            </w:r>
            <w:r w:rsidR="007F4995" w:rsidRPr="0002695C">
              <w:rPr>
                <w:sz w:val="20"/>
                <w:szCs w:val="22"/>
                <w:lang w:val="en-US" w:eastAsia="ru-RU"/>
              </w:rPr>
              <w:t>CORRESPONDENT</w:t>
            </w:r>
            <w:r w:rsidRPr="0002695C">
              <w:rPr>
                <w:sz w:val="20"/>
                <w:szCs w:val="22"/>
                <w:lang w:val="en-US" w:eastAsia="ru-RU"/>
              </w:rPr>
              <w:t xml:space="preserve"> by neglect</w:t>
            </w:r>
            <w:r w:rsidR="00E06282" w:rsidRPr="0002695C">
              <w:rPr>
                <w:sz w:val="20"/>
                <w:szCs w:val="22"/>
                <w:lang w:val="en-US" w:eastAsia="ru-RU"/>
              </w:rPr>
              <w:t>ing the terms and procedures of making orders, or if there are doubts about their genuineness (if there are obvious signs of forgery);</w:t>
            </w:r>
          </w:p>
          <w:p w14:paraId="4185ABC6" w14:textId="77777777" w:rsidR="00644DE9" w:rsidRPr="0002695C" w:rsidRDefault="00644DE9" w:rsidP="00CF3B07">
            <w:pPr>
              <w:suppressAutoHyphens w:val="0"/>
              <w:ind w:firstLine="438"/>
              <w:jc w:val="both"/>
              <w:rPr>
                <w:sz w:val="20"/>
                <w:szCs w:val="22"/>
                <w:lang w:val="en-US" w:eastAsia="ru-RU"/>
              </w:rPr>
            </w:pPr>
          </w:p>
          <w:p w14:paraId="24E4776E" w14:textId="294C88CD" w:rsidR="0052154D" w:rsidRPr="0002695C" w:rsidRDefault="00E06282" w:rsidP="00D845E7">
            <w:pPr>
              <w:suppressAutoHyphens w:val="0"/>
              <w:ind w:firstLine="438"/>
              <w:jc w:val="both"/>
              <w:rPr>
                <w:sz w:val="20"/>
                <w:szCs w:val="22"/>
                <w:lang w:val="en-US" w:eastAsia="ru-RU"/>
              </w:rPr>
            </w:pPr>
            <w:r w:rsidRPr="0002695C">
              <w:rPr>
                <w:sz w:val="20"/>
                <w:szCs w:val="22"/>
                <w:lang w:val="en-US" w:eastAsia="ru-RU"/>
              </w:rPr>
              <w:t xml:space="preserve">- If there are any restrictions imposed on the RESPONDENT’s </w:t>
            </w:r>
            <w:r w:rsidR="00F43289" w:rsidRPr="0002695C">
              <w:rPr>
                <w:sz w:val="20"/>
                <w:szCs w:val="22"/>
                <w:lang w:val="en-US" w:eastAsia="ru-RU"/>
              </w:rPr>
              <w:t>C</w:t>
            </w:r>
            <w:r w:rsidRPr="0002695C">
              <w:rPr>
                <w:sz w:val="20"/>
                <w:szCs w:val="22"/>
                <w:lang w:val="en-US" w:eastAsia="ru-RU"/>
              </w:rPr>
              <w:t>orrespondent account and related to management of funds in accordance with the legislation of the RF</w:t>
            </w:r>
            <w:r w:rsidR="0052154D" w:rsidRPr="0002695C">
              <w:rPr>
                <w:sz w:val="20"/>
                <w:szCs w:val="22"/>
                <w:lang w:val="en-US" w:eastAsia="ru-RU"/>
              </w:rPr>
              <w:t>;</w:t>
            </w:r>
          </w:p>
          <w:p w14:paraId="058E8353" w14:textId="1A779DB5" w:rsidR="00625CBA" w:rsidRPr="0002695C" w:rsidRDefault="0052154D" w:rsidP="00D845E7">
            <w:pPr>
              <w:suppressAutoHyphens w:val="0"/>
              <w:ind w:firstLine="438"/>
              <w:jc w:val="both"/>
              <w:rPr>
                <w:sz w:val="20"/>
                <w:szCs w:val="22"/>
                <w:lang w:val="en-US" w:eastAsia="ru-RU"/>
              </w:rPr>
            </w:pPr>
            <w:r w:rsidRPr="0002695C">
              <w:rPr>
                <w:sz w:val="20"/>
                <w:szCs w:val="22"/>
                <w:lang w:val="en-US" w:eastAsia="ru-RU"/>
              </w:rPr>
              <w:t>- If the CORRESPONDENT’s offic</w:t>
            </w:r>
            <w:r w:rsidR="00585CB9" w:rsidRPr="0002695C">
              <w:rPr>
                <w:sz w:val="20"/>
                <w:szCs w:val="22"/>
                <w:lang w:val="en-US" w:eastAsia="ru-RU"/>
              </w:rPr>
              <w:t>ials</w:t>
            </w:r>
            <w:r w:rsidR="00B2708A" w:rsidRPr="0002695C">
              <w:rPr>
                <w:sz w:val="20"/>
                <w:szCs w:val="22"/>
                <w:lang w:val="en-US" w:eastAsia="ru-RU"/>
              </w:rPr>
              <w:t xml:space="preserve"> following the rules of internal control for the purposes of AML</w:t>
            </w:r>
            <w:r w:rsidR="00D845E7" w:rsidRPr="0002695C">
              <w:rPr>
                <w:sz w:val="20"/>
                <w:szCs w:val="22"/>
                <w:lang w:val="en-US" w:eastAsia="ru-RU"/>
              </w:rPr>
              <w:t>/</w:t>
            </w:r>
            <w:r w:rsidR="00B2708A" w:rsidRPr="0002695C">
              <w:rPr>
                <w:sz w:val="20"/>
                <w:szCs w:val="22"/>
                <w:lang w:val="en-US" w:eastAsia="ru-RU"/>
              </w:rPr>
              <w:t xml:space="preserve"> CFT</w:t>
            </w:r>
            <w:r w:rsidR="00D845E7" w:rsidRPr="0002695C">
              <w:rPr>
                <w:sz w:val="20"/>
                <w:szCs w:val="22"/>
                <w:lang w:val="en-US" w:eastAsia="ru-RU"/>
              </w:rPr>
              <w:t>/PWMD</w:t>
            </w:r>
            <w:r w:rsidRPr="0002695C">
              <w:rPr>
                <w:sz w:val="20"/>
                <w:szCs w:val="22"/>
                <w:lang w:val="en-US" w:eastAsia="ru-RU"/>
              </w:rPr>
              <w:t xml:space="preserve"> suspect that the transaction is made in order to legalize</w:t>
            </w:r>
            <w:r w:rsidR="00D845E7" w:rsidRPr="0002695C">
              <w:rPr>
                <w:sz w:val="20"/>
                <w:szCs w:val="22"/>
                <w:lang w:val="en-US" w:eastAsia="ru-RU"/>
              </w:rPr>
              <w:t xml:space="preserve"> the proceeds from crime, </w:t>
            </w:r>
            <w:r w:rsidRPr="0002695C">
              <w:rPr>
                <w:sz w:val="20"/>
                <w:szCs w:val="22"/>
                <w:lang w:val="en-US" w:eastAsia="ru-RU"/>
              </w:rPr>
              <w:t>finance terrorism</w:t>
            </w:r>
            <w:r w:rsidR="00D845E7" w:rsidRPr="0002695C">
              <w:rPr>
                <w:sz w:val="20"/>
                <w:szCs w:val="22"/>
                <w:lang w:val="en-US" w:eastAsia="ru-RU"/>
              </w:rPr>
              <w:t xml:space="preserve"> and proliferation of weapons of mass destruction</w:t>
            </w:r>
            <w:r w:rsidRPr="0002695C">
              <w:rPr>
                <w:sz w:val="20"/>
                <w:szCs w:val="22"/>
                <w:lang w:val="en-US" w:eastAsia="ru-RU"/>
              </w:rPr>
              <w:t>;</w:t>
            </w:r>
          </w:p>
          <w:p w14:paraId="54CFABE0" w14:textId="77777777" w:rsidR="0051048E" w:rsidRPr="0002695C" w:rsidRDefault="0051048E" w:rsidP="00CF3B07">
            <w:pPr>
              <w:suppressAutoHyphens w:val="0"/>
              <w:ind w:firstLine="438"/>
              <w:jc w:val="both"/>
              <w:rPr>
                <w:sz w:val="20"/>
                <w:szCs w:val="22"/>
                <w:lang w:val="en-US" w:eastAsia="ru-RU"/>
              </w:rPr>
            </w:pPr>
          </w:p>
          <w:p w14:paraId="3E01A4CE" w14:textId="77777777" w:rsidR="0051048E" w:rsidRPr="0002695C" w:rsidRDefault="0051048E" w:rsidP="00CF3B07">
            <w:pPr>
              <w:suppressAutoHyphens w:val="0"/>
              <w:ind w:firstLine="438"/>
              <w:jc w:val="both"/>
              <w:rPr>
                <w:sz w:val="20"/>
                <w:szCs w:val="22"/>
                <w:lang w:val="en-US" w:eastAsia="ru-RU"/>
              </w:rPr>
            </w:pPr>
          </w:p>
          <w:p w14:paraId="601C47BA" w14:textId="77777777" w:rsidR="0051048E" w:rsidRPr="0002695C" w:rsidRDefault="0051048E" w:rsidP="00CF3B07">
            <w:pPr>
              <w:suppressAutoHyphens w:val="0"/>
              <w:ind w:firstLine="438"/>
              <w:jc w:val="both"/>
              <w:rPr>
                <w:sz w:val="20"/>
                <w:szCs w:val="22"/>
                <w:lang w:val="en-US" w:eastAsia="ru-RU"/>
              </w:rPr>
            </w:pPr>
          </w:p>
          <w:p w14:paraId="37F8A30E" w14:textId="77777777" w:rsidR="0051048E" w:rsidRPr="0002695C" w:rsidRDefault="0051048E" w:rsidP="00CF3B07">
            <w:pPr>
              <w:suppressAutoHyphens w:val="0"/>
              <w:ind w:firstLine="438"/>
              <w:jc w:val="both"/>
              <w:rPr>
                <w:sz w:val="20"/>
                <w:szCs w:val="22"/>
                <w:lang w:val="en-US" w:eastAsia="ru-RU"/>
              </w:rPr>
            </w:pPr>
          </w:p>
          <w:p w14:paraId="478C3599" w14:textId="77777777" w:rsidR="0051048E" w:rsidRPr="0002695C" w:rsidRDefault="0051048E" w:rsidP="00D845E7">
            <w:pPr>
              <w:suppressAutoHyphens w:val="0"/>
              <w:jc w:val="both"/>
              <w:rPr>
                <w:sz w:val="20"/>
                <w:szCs w:val="22"/>
                <w:lang w:val="en-US" w:eastAsia="ru-RU"/>
              </w:rPr>
            </w:pPr>
          </w:p>
          <w:p w14:paraId="3DAF421B" w14:textId="1AC6DFB6" w:rsidR="0052154D" w:rsidRPr="0002695C" w:rsidRDefault="0052154D" w:rsidP="00D845E7">
            <w:pPr>
              <w:suppressAutoHyphens w:val="0"/>
              <w:ind w:firstLine="438"/>
              <w:jc w:val="both"/>
              <w:rPr>
                <w:sz w:val="20"/>
                <w:szCs w:val="22"/>
                <w:lang w:val="en-US" w:eastAsia="ru-RU"/>
              </w:rPr>
            </w:pPr>
            <w:r w:rsidRPr="0002695C">
              <w:rPr>
                <w:sz w:val="20"/>
                <w:szCs w:val="22"/>
                <w:lang w:val="en-US" w:eastAsia="ru-RU"/>
              </w:rPr>
              <w:t>- In other cases under the legislation of the RF.</w:t>
            </w:r>
          </w:p>
          <w:p w14:paraId="7C70EF37" w14:textId="77777777" w:rsidR="00BA077F" w:rsidRPr="0002695C" w:rsidRDefault="00BA077F" w:rsidP="00D845E7">
            <w:pPr>
              <w:suppressAutoHyphens w:val="0"/>
              <w:ind w:firstLine="438"/>
              <w:jc w:val="both"/>
              <w:rPr>
                <w:sz w:val="20"/>
                <w:szCs w:val="22"/>
                <w:lang w:val="en-US" w:eastAsia="ru-RU"/>
              </w:rPr>
            </w:pPr>
          </w:p>
          <w:p w14:paraId="34CE895E" w14:textId="59261652" w:rsidR="001261F7" w:rsidRPr="00B83F6A" w:rsidRDefault="001261F7" w:rsidP="00592871">
            <w:pPr>
              <w:ind w:firstLine="438"/>
              <w:jc w:val="both"/>
              <w:rPr>
                <w:sz w:val="20"/>
                <w:szCs w:val="22"/>
                <w:lang w:val="en-US"/>
              </w:rPr>
            </w:pPr>
            <w:r w:rsidRPr="0002695C">
              <w:rPr>
                <w:smallCaps/>
                <w:sz w:val="20"/>
                <w:szCs w:val="22"/>
                <w:lang w:val="en-US"/>
              </w:rPr>
              <w:t>5.1.</w:t>
            </w:r>
            <w:r w:rsidR="00081FAF" w:rsidRPr="0002695C">
              <w:rPr>
                <w:smallCaps/>
                <w:sz w:val="20"/>
                <w:szCs w:val="22"/>
                <w:lang w:val="en-US"/>
              </w:rPr>
              <w:t>7</w:t>
            </w:r>
            <w:r w:rsidRPr="0002695C">
              <w:rPr>
                <w:smallCaps/>
                <w:sz w:val="20"/>
                <w:szCs w:val="22"/>
                <w:lang w:val="en-US"/>
              </w:rPr>
              <w:t>.</w:t>
            </w:r>
            <w:r w:rsidR="009B7FDA" w:rsidRPr="0002695C">
              <w:rPr>
                <w:smallCaps/>
                <w:sz w:val="20"/>
                <w:szCs w:val="22"/>
                <w:lang w:val="en-US"/>
              </w:rPr>
              <w:t xml:space="preserve"> </w:t>
            </w:r>
            <w:r w:rsidR="009B7FDA" w:rsidRPr="0002695C">
              <w:rPr>
                <w:sz w:val="20"/>
                <w:szCs w:val="22"/>
                <w:lang w:val="en-US"/>
              </w:rPr>
              <w:t>Suspend operations with monetary funds on the grounds, in the manner and for the period provided for by the legislation of the Russian Federation, including Federal Law 115-FZ, Federal Law 161-FZ.</w:t>
            </w:r>
          </w:p>
          <w:p w14:paraId="13623E71" w14:textId="77777777" w:rsidR="0002695C" w:rsidRPr="00B83F6A" w:rsidRDefault="0002695C" w:rsidP="00592871">
            <w:pPr>
              <w:ind w:firstLine="438"/>
              <w:jc w:val="both"/>
              <w:rPr>
                <w:smallCaps/>
                <w:sz w:val="20"/>
                <w:szCs w:val="22"/>
                <w:lang w:val="en-US"/>
              </w:rPr>
            </w:pPr>
          </w:p>
          <w:p w14:paraId="3EA29D97" w14:textId="070E4281" w:rsidR="001261F7" w:rsidRPr="0002695C" w:rsidRDefault="001261F7" w:rsidP="00C657C3">
            <w:pPr>
              <w:ind w:firstLine="438"/>
              <w:jc w:val="both"/>
              <w:rPr>
                <w:smallCaps/>
                <w:sz w:val="20"/>
                <w:szCs w:val="22"/>
                <w:lang w:val="en-US"/>
              </w:rPr>
            </w:pPr>
            <w:r w:rsidRPr="0002695C">
              <w:rPr>
                <w:smallCaps/>
                <w:sz w:val="20"/>
                <w:szCs w:val="22"/>
                <w:lang w:val="en-US"/>
              </w:rPr>
              <w:t>5.1.</w:t>
            </w:r>
            <w:r w:rsidR="00081FAF" w:rsidRPr="0002695C">
              <w:rPr>
                <w:smallCaps/>
                <w:sz w:val="20"/>
                <w:szCs w:val="22"/>
                <w:lang w:val="en-US"/>
              </w:rPr>
              <w:t>8</w:t>
            </w:r>
            <w:r w:rsidRPr="0002695C">
              <w:rPr>
                <w:smallCaps/>
                <w:sz w:val="20"/>
                <w:szCs w:val="22"/>
                <w:lang w:val="en-US"/>
              </w:rPr>
              <w:t>.</w:t>
            </w:r>
            <w:r w:rsidR="009B7FDA" w:rsidRPr="0002695C">
              <w:rPr>
                <w:smallCaps/>
                <w:sz w:val="20"/>
                <w:szCs w:val="22"/>
                <w:lang w:val="en-US"/>
              </w:rPr>
              <w:t xml:space="preserve"> </w:t>
            </w:r>
            <w:r w:rsidR="009B7FDA" w:rsidRPr="0002695C">
              <w:rPr>
                <w:sz w:val="20"/>
                <w:szCs w:val="22"/>
                <w:lang w:val="en-US"/>
              </w:rPr>
              <w:t xml:space="preserve">Refuse to execute a transaction in favor or by order of the RESPONDENT, excluding those transactions which are executed for purposes stipulated by </w:t>
            </w:r>
            <w:r w:rsidR="00A04946" w:rsidRPr="0002695C">
              <w:rPr>
                <w:sz w:val="20"/>
                <w:szCs w:val="22"/>
                <w:lang w:val="en-US"/>
              </w:rPr>
              <w:t>p</w:t>
            </w:r>
            <w:r w:rsidR="009B7FDA" w:rsidRPr="0002695C">
              <w:rPr>
                <w:sz w:val="20"/>
                <w:szCs w:val="22"/>
                <w:lang w:val="en-US"/>
              </w:rPr>
              <w:t>aragraphs two</w:t>
            </w:r>
            <w:r w:rsidR="00D7248A" w:rsidRPr="0002695C">
              <w:rPr>
                <w:sz w:val="20"/>
                <w:szCs w:val="22"/>
                <w:lang w:val="en-US"/>
              </w:rPr>
              <w:t xml:space="preserve"> through </w:t>
            </w:r>
            <w:r w:rsidR="009B7FDA" w:rsidRPr="0002695C">
              <w:rPr>
                <w:sz w:val="20"/>
                <w:szCs w:val="22"/>
                <w:lang w:val="en-US"/>
              </w:rPr>
              <w:t xml:space="preserve">five of </w:t>
            </w:r>
            <w:r w:rsidR="00A04946" w:rsidRPr="0002695C">
              <w:rPr>
                <w:sz w:val="20"/>
                <w:szCs w:val="22"/>
                <w:lang w:val="en-US"/>
              </w:rPr>
              <w:t>Cl.</w:t>
            </w:r>
            <w:r w:rsidR="009B7FDA" w:rsidRPr="0002695C">
              <w:rPr>
                <w:sz w:val="20"/>
                <w:szCs w:val="22"/>
                <w:lang w:val="en-US"/>
              </w:rPr>
              <w:t xml:space="preserve"> 2 of </w:t>
            </w:r>
            <w:r w:rsidR="00C657C3" w:rsidRPr="0002695C">
              <w:rPr>
                <w:sz w:val="20"/>
                <w:szCs w:val="22"/>
                <w:lang w:val="en-US"/>
              </w:rPr>
              <w:t>a</w:t>
            </w:r>
            <w:r w:rsidR="009B7FDA" w:rsidRPr="0002695C">
              <w:rPr>
                <w:sz w:val="20"/>
                <w:szCs w:val="22"/>
                <w:lang w:val="en-US"/>
              </w:rPr>
              <w:t xml:space="preserve">rticle 855 of the Civil Code of the Russian Federation, in case the </w:t>
            </w:r>
            <w:r w:rsidR="00633D7B" w:rsidRPr="0002695C">
              <w:rPr>
                <w:sz w:val="20"/>
                <w:szCs w:val="22"/>
                <w:lang w:val="en-US"/>
              </w:rPr>
              <w:t>RESPONDENT</w:t>
            </w:r>
            <w:r w:rsidR="009B7FDA" w:rsidRPr="0002695C">
              <w:rPr>
                <w:sz w:val="20"/>
                <w:szCs w:val="22"/>
                <w:lang w:val="en-US"/>
              </w:rPr>
              <w:t xml:space="preserve"> fails to submit documents (information) requested by the </w:t>
            </w:r>
            <w:r w:rsidR="00633D7B" w:rsidRPr="0002695C">
              <w:rPr>
                <w:sz w:val="20"/>
                <w:szCs w:val="22"/>
                <w:lang w:val="en-US" w:eastAsia="ru-RU"/>
              </w:rPr>
              <w:t>CORRESPONDENT</w:t>
            </w:r>
            <w:r w:rsidR="009B7FDA" w:rsidRPr="0002695C">
              <w:rPr>
                <w:sz w:val="20"/>
                <w:szCs w:val="22"/>
                <w:lang w:val="en-US"/>
              </w:rPr>
              <w:t xml:space="preserve"> in accordance with Chapter 20.1 of the Tax Code of the RF.</w:t>
            </w:r>
          </w:p>
        </w:tc>
      </w:tr>
      <w:tr w:rsidR="0002695C" w:rsidRPr="008A5E14" w14:paraId="2AA30B2A" w14:textId="77777777" w:rsidTr="0002695C">
        <w:tc>
          <w:tcPr>
            <w:tcW w:w="5495" w:type="dxa"/>
          </w:tcPr>
          <w:p w14:paraId="17952E2B" w14:textId="1809A5FF" w:rsidR="005B0ECF" w:rsidRPr="0002695C" w:rsidRDefault="005B0ECF" w:rsidP="001261F7">
            <w:pPr>
              <w:suppressAutoHyphens w:val="0"/>
              <w:ind w:firstLine="567"/>
              <w:jc w:val="both"/>
              <w:rPr>
                <w:b/>
                <w:bCs/>
                <w:sz w:val="20"/>
                <w:szCs w:val="22"/>
                <w:lang w:eastAsia="ru-RU"/>
              </w:rPr>
            </w:pPr>
            <w:r w:rsidRPr="0002695C">
              <w:rPr>
                <w:b/>
                <w:sz w:val="20"/>
                <w:szCs w:val="22"/>
                <w:lang w:eastAsia="ru-RU"/>
              </w:rPr>
              <w:lastRenderedPageBreak/>
              <w:t xml:space="preserve">5.2. </w:t>
            </w:r>
            <w:r w:rsidRPr="0002695C">
              <w:rPr>
                <w:b/>
                <w:bCs/>
                <w:sz w:val="20"/>
                <w:szCs w:val="22"/>
                <w:lang w:eastAsia="ru-RU"/>
              </w:rPr>
              <w:t>РЕСПОНДЕНТ имеет право:</w:t>
            </w:r>
          </w:p>
          <w:p w14:paraId="452676E3" w14:textId="3B022C33" w:rsidR="005B0ECF" w:rsidRPr="0002695C" w:rsidRDefault="005B0ECF" w:rsidP="0002695C">
            <w:pPr>
              <w:suppressAutoHyphens w:val="0"/>
              <w:ind w:firstLine="567"/>
              <w:jc w:val="both"/>
              <w:rPr>
                <w:b/>
                <w:strike/>
                <w:sz w:val="20"/>
                <w:szCs w:val="22"/>
                <w:lang w:eastAsia="ru-RU"/>
              </w:rPr>
            </w:pPr>
            <w:r w:rsidRPr="0002695C">
              <w:rPr>
                <w:sz w:val="20"/>
                <w:szCs w:val="22"/>
                <w:lang w:eastAsia="ru-RU"/>
              </w:rPr>
              <w:t xml:space="preserve">5.2.1. Осуществлять платежи с </w:t>
            </w:r>
            <w:r w:rsidR="006B502A" w:rsidRPr="0002695C">
              <w:rPr>
                <w:sz w:val="20"/>
                <w:szCs w:val="22"/>
                <w:lang w:eastAsia="ru-RU"/>
              </w:rPr>
              <w:t>К</w:t>
            </w:r>
            <w:r w:rsidRPr="0002695C">
              <w:rPr>
                <w:sz w:val="20"/>
                <w:szCs w:val="22"/>
                <w:lang w:eastAsia="ru-RU"/>
              </w:rPr>
              <w:t xml:space="preserve">орреспондентского счета в валюте </w:t>
            </w:r>
            <w:r w:rsidR="00F65CF4" w:rsidRPr="0002695C">
              <w:rPr>
                <w:sz w:val="20"/>
                <w:szCs w:val="22"/>
                <w:lang w:eastAsia="ru-RU"/>
              </w:rPr>
              <w:t>РФ</w:t>
            </w:r>
            <w:r w:rsidRPr="0002695C">
              <w:rPr>
                <w:sz w:val="20"/>
                <w:szCs w:val="22"/>
                <w:lang w:eastAsia="ru-RU"/>
              </w:rPr>
              <w:t xml:space="preserve"> и иностранной валюте,</w:t>
            </w:r>
            <w:r w:rsidR="000B275F" w:rsidRPr="0002695C">
              <w:rPr>
                <w:sz w:val="20"/>
                <w:szCs w:val="22"/>
                <w:lang w:eastAsia="ru-RU"/>
              </w:rPr>
              <w:t xml:space="preserve"> в соответствии </w:t>
            </w:r>
            <w:r w:rsidR="005D3723" w:rsidRPr="0002695C">
              <w:rPr>
                <w:sz w:val="20"/>
                <w:szCs w:val="22"/>
                <w:lang w:eastAsia="ru-RU"/>
              </w:rPr>
              <w:t xml:space="preserve">с выданной РЕСПОНДЕНТУ </w:t>
            </w:r>
            <w:r w:rsidR="000B275F" w:rsidRPr="0002695C">
              <w:rPr>
                <w:sz w:val="20"/>
                <w:szCs w:val="22"/>
                <w:lang w:eastAsia="ru-RU"/>
              </w:rPr>
              <w:t xml:space="preserve">лицензией </w:t>
            </w:r>
            <w:r w:rsidR="004B1ECD" w:rsidRPr="0002695C">
              <w:rPr>
                <w:sz w:val="20"/>
                <w:szCs w:val="22"/>
                <w:lang w:eastAsia="ru-RU"/>
              </w:rPr>
              <w:t xml:space="preserve">(разрешением) </w:t>
            </w:r>
            <w:r w:rsidR="000B275F" w:rsidRPr="0002695C">
              <w:rPr>
                <w:sz w:val="20"/>
                <w:szCs w:val="22"/>
                <w:lang w:eastAsia="ru-RU"/>
              </w:rPr>
              <w:t>на совершение операций,</w:t>
            </w:r>
            <w:r w:rsidRPr="0002695C">
              <w:rPr>
                <w:sz w:val="20"/>
                <w:szCs w:val="22"/>
                <w:lang w:eastAsia="ru-RU"/>
              </w:rPr>
              <w:t xml:space="preserve"> учредительными документами,  законодательством </w:t>
            </w:r>
            <w:r w:rsidR="00F65CF4" w:rsidRPr="0002695C">
              <w:rPr>
                <w:sz w:val="20"/>
                <w:szCs w:val="22"/>
                <w:lang w:eastAsia="ru-RU"/>
              </w:rPr>
              <w:t>РФ</w:t>
            </w:r>
            <w:r w:rsidR="00600AA5" w:rsidRPr="0002695C">
              <w:rPr>
                <w:sz w:val="20"/>
                <w:szCs w:val="22"/>
                <w:lang w:eastAsia="ru-RU"/>
              </w:rPr>
              <w:t xml:space="preserve"> </w:t>
            </w:r>
            <w:r w:rsidRPr="0002695C">
              <w:rPr>
                <w:sz w:val="20"/>
                <w:szCs w:val="22"/>
                <w:lang w:eastAsia="ru-RU"/>
              </w:rPr>
              <w:t xml:space="preserve">и нормативными </w:t>
            </w:r>
            <w:r w:rsidR="00600AA5" w:rsidRPr="0002695C">
              <w:rPr>
                <w:sz w:val="20"/>
                <w:szCs w:val="22"/>
                <w:lang w:eastAsia="ru-RU"/>
              </w:rPr>
              <w:t xml:space="preserve">актами </w:t>
            </w:r>
            <w:r w:rsidRPr="0002695C">
              <w:rPr>
                <w:sz w:val="20"/>
                <w:szCs w:val="22"/>
                <w:lang w:eastAsia="ru-RU"/>
              </w:rPr>
              <w:t xml:space="preserve">Банка России, в пределах остатка денежных средств на </w:t>
            </w:r>
            <w:r w:rsidR="006B502A" w:rsidRPr="0002695C">
              <w:rPr>
                <w:sz w:val="20"/>
                <w:szCs w:val="22"/>
                <w:lang w:eastAsia="ru-RU"/>
              </w:rPr>
              <w:lastRenderedPageBreak/>
              <w:t>К</w:t>
            </w:r>
            <w:r w:rsidRPr="0002695C">
              <w:rPr>
                <w:sz w:val="20"/>
                <w:szCs w:val="22"/>
                <w:lang w:eastAsia="ru-RU"/>
              </w:rPr>
              <w:t xml:space="preserve">орреспондентском счете, </w:t>
            </w:r>
            <w:r w:rsidR="00B466D2" w:rsidRPr="0002695C">
              <w:rPr>
                <w:sz w:val="20"/>
                <w:szCs w:val="22"/>
                <w:lang w:eastAsia="ru-RU"/>
              </w:rPr>
              <w:t>с учетом</w:t>
            </w:r>
            <w:r w:rsidRPr="0002695C">
              <w:rPr>
                <w:sz w:val="20"/>
                <w:szCs w:val="22"/>
                <w:lang w:eastAsia="ru-RU"/>
              </w:rPr>
              <w:t xml:space="preserve"> ограничений, налагаемых Банком России, налоговыми органами, правоохранительными, судебными органами и заключенными с КОРРЕСПОНДЕНТОМ договорами</w:t>
            </w:r>
            <w:r w:rsidR="0085404A" w:rsidRPr="0002695C">
              <w:rPr>
                <w:sz w:val="20"/>
                <w:szCs w:val="22"/>
                <w:lang w:eastAsia="ru-RU"/>
              </w:rPr>
              <w:t xml:space="preserve"> и соглашениями</w:t>
            </w:r>
            <w:r w:rsidRPr="0002695C">
              <w:rPr>
                <w:sz w:val="20"/>
                <w:szCs w:val="22"/>
                <w:lang w:eastAsia="ru-RU"/>
              </w:rPr>
              <w:t>.</w:t>
            </w:r>
          </w:p>
        </w:tc>
        <w:tc>
          <w:tcPr>
            <w:tcW w:w="4940" w:type="dxa"/>
          </w:tcPr>
          <w:p w14:paraId="70658E36" w14:textId="44D84D0F" w:rsidR="005B0ECF" w:rsidRPr="0002695C" w:rsidRDefault="00E34E99" w:rsidP="00CF3B07">
            <w:pPr>
              <w:ind w:firstLine="438"/>
              <w:rPr>
                <w:b/>
                <w:bCs/>
                <w:sz w:val="20"/>
                <w:szCs w:val="22"/>
                <w:lang w:val="en-US" w:eastAsia="ru-RU"/>
              </w:rPr>
            </w:pPr>
            <w:r w:rsidRPr="0002695C">
              <w:rPr>
                <w:b/>
                <w:sz w:val="20"/>
                <w:szCs w:val="22"/>
                <w:lang w:val="en-US" w:eastAsia="ru-RU"/>
              </w:rPr>
              <w:lastRenderedPageBreak/>
              <w:t xml:space="preserve">5.2. </w:t>
            </w:r>
            <w:r w:rsidRPr="0002695C">
              <w:rPr>
                <w:b/>
                <w:bCs/>
                <w:sz w:val="20"/>
                <w:szCs w:val="22"/>
                <w:lang w:val="en-US" w:eastAsia="ru-RU"/>
              </w:rPr>
              <w:t>The RESPONDENT is entitled to:</w:t>
            </w:r>
          </w:p>
          <w:p w14:paraId="3423357B" w14:textId="5319EE2B" w:rsidR="001261F7" w:rsidRPr="0002695C" w:rsidRDefault="00E34E99" w:rsidP="00BA077F">
            <w:pPr>
              <w:ind w:firstLine="438"/>
              <w:jc w:val="both"/>
              <w:rPr>
                <w:sz w:val="20"/>
                <w:szCs w:val="22"/>
                <w:lang w:val="en-US" w:eastAsia="ru-RU"/>
              </w:rPr>
            </w:pPr>
            <w:r w:rsidRPr="0002695C">
              <w:rPr>
                <w:sz w:val="20"/>
                <w:szCs w:val="22"/>
                <w:lang w:val="en-US" w:eastAsia="ru-RU"/>
              </w:rPr>
              <w:t xml:space="preserve">5.2.1. Make any payments </w:t>
            </w:r>
            <w:r w:rsidR="00BA077F" w:rsidRPr="0002695C">
              <w:rPr>
                <w:sz w:val="20"/>
                <w:szCs w:val="22"/>
                <w:lang w:val="en-US" w:eastAsia="ru-RU"/>
              </w:rPr>
              <w:t>using</w:t>
            </w:r>
            <w:r w:rsidRPr="0002695C">
              <w:rPr>
                <w:sz w:val="20"/>
                <w:szCs w:val="22"/>
                <w:lang w:val="en-US" w:eastAsia="ru-RU"/>
              </w:rPr>
              <w:t xml:space="preserve"> the </w:t>
            </w:r>
            <w:r w:rsidR="00F43289" w:rsidRPr="0002695C">
              <w:rPr>
                <w:sz w:val="20"/>
                <w:szCs w:val="22"/>
                <w:lang w:val="en-US" w:eastAsia="ru-RU"/>
              </w:rPr>
              <w:t>C</w:t>
            </w:r>
            <w:r w:rsidRPr="0002695C">
              <w:rPr>
                <w:sz w:val="20"/>
                <w:szCs w:val="22"/>
                <w:lang w:val="en-US" w:eastAsia="ru-RU"/>
              </w:rPr>
              <w:t xml:space="preserve">orrespondent account in </w:t>
            </w:r>
            <w:r w:rsidR="009B7FDA" w:rsidRPr="0002695C">
              <w:rPr>
                <w:sz w:val="20"/>
                <w:szCs w:val="22"/>
                <w:lang w:val="en-US" w:eastAsia="ru-RU"/>
              </w:rPr>
              <w:t xml:space="preserve">the currency of the </w:t>
            </w:r>
            <w:r w:rsidRPr="0002695C">
              <w:rPr>
                <w:sz w:val="20"/>
                <w:szCs w:val="22"/>
                <w:lang w:val="en-US" w:eastAsia="ru-RU"/>
              </w:rPr>
              <w:t>R</w:t>
            </w:r>
            <w:r w:rsidR="009B7FDA" w:rsidRPr="0002695C">
              <w:rPr>
                <w:sz w:val="20"/>
                <w:szCs w:val="22"/>
                <w:lang w:val="en-US" w:eastAsia="ru-RU"/>
              </w:rPr>
              <w:t>F</w:t>
            </w:r>
            <w:r w:rsidRPr="0002695C">
              <w:rPr>
                <w:sz w:val="20"/>
                <w:szCs w:val="22"/>
                <w:lang w:val="en-US" w:eastAsia="ru-RU"/>
              </w:rPr>
              <w:t xml:space="preserve"> and foreign currency, in accordance with the license (permission) for making transactions, </w:t>
            </w:r>
            <w:r w:rsidR="00585CB9" w:rsidRPr="0002695C">
              <w:rPr>
                <w:sz w:val="20"/>
                <w:szCs w:val="22"/>
                <w:lang w:val="en-US" w:eastAsia="ru-RU"/>
              </w:rPr>
              <w:t>constituent</w:t>
            </w:r>
            <w:r w:rsidRPr="0002695C">
              <w:rPr>
                <w:sz w:val="20"/>
                <w:szCs w:val="22"/>
                <w:lang w:val="en-US" w:eastAsia="ru-RU"/>
              </w:rPr>
              <w:t xml:space="preserve"> documents, legislation of the RF and regulations of the Bank of Russia, within the balance of the </w:t>
            </w:r>
            <w:r w:rsidR="00F43289" w:rsidRPr="0002695C">
              <w:rPr>
                <w:sz w:val="20"/>
                <w:szCs w:val="22"/>
                <w:lang w:val="en-US" w:eastAsia="ru-RU"/>
              </w:rPr>
              <w:t>C</w:t>
            </w:r>
            <w:r w:rsidRPr="0002695C">
              <w:rPr>
                <w:sz w:val="20"/>
                <w:szCs w:val="22"/>
                <w:lang w:val="en-US" w:eastAsia="ru-RU"/>
              </w:rPr>
              <w:t xml:space="preserve">orrespondent account, except for restrictions, </w:t>
            </w:r>
            <w:r w:rsidRPr="0002695C">
              <w:rPr>
                <w:sz w:val="20"/>
                <w:szCs w:val="22"/>
                <w:lang w:val="en-US" w:eastAsia="ru-RU"/>
              </w:rPr>
              <w:lastRenderedPageBreak/>
              <w:t xml:space="preserve">imposed by the Bank of Russia, tax, law-enforcement authorities, courts and </w:t>
            </w:r>
            <w:r w:rsidR="00D7248A" w:rsidRPr="0002695C">
              <w:rPr>
                <w:sz w:val="20"/>
                <w:szCs w:val="22"/>
                <w:lang w:val="en-US" w:eastAsia="ru-RU"/>
              </w:rPr>
              <w:t xml:space="preserve">under </w:t>
            </w:r>
            <w:r w:rsidR="00BA077F" w:rsidRPr="0002695C">
              <w:rPr>
                <w:sz w:val="20"/>
                <w:szCs w:val="22"/>
                <w:lang w:val="en-US" w:eastAsia="ru-RU"/>
              </w:rPr>
              <w:t xml:space="preserve">contracts and </w:t>
            </w:r>
            <w:r w:rsidRPr="0002695C">
              <w:rPr>
                <w:sz w:val="20"/>
                <w:szCs w:val="22"/>
                <w:lang w:val="en-US" w:eastAsia="ru-RU"/>
              </w:rPr>
              <w:t>agreements concluded with the CORRESPONDENT.</w:t>
            </w:r>
          </w:p>
          <w:p w14:paraId="6FABBDF3" w14:textId="75D50B5B" w:rsidR="00E34E99" w:rsidRPr="0002695C" w:rsidRDefault="00E34E99" w:rsidP="00D7248A">
            <w:pPr>
              <w:ind w:firstLine="438"/>
              <w:jc w:val="both"/>
              <w:rPr>
                <w:smallCaps/>
                <w:sz w:val="20"/>
                <w:szCs w:val="22"/>
                <w:lang w:val="en-US"/>
              </w:rPr>
            </w:pPr>
          </w:p>
        </w:tc>
      </w:tr>
      <w:tr w:rsidR="0002695C" w:rsidRPr="008A5E14" w14:paraId="76DEEE7E" w14:textId="77777777" w:rsidTr="0002695C">
        <w:tc>
          <w:tcPr>
            <w:tcW w:w="5495" w:type="dxa"/>
          </w:tcPr>
          <w:p w14:paraId="4BF015B6" w14:textId="015AA641" w:rsidR="005B0ECF" w:rsidRPr="0002695C" w:rsidRDefault="005B0ECF" w:rsidP="002F5F36">
            <w:pPr>
              <w:jc w:val="center"/>
              <w:rPr>
                <w:b/>
                <w:smallCaps/>
                <w:sz w:val="20"/>
                <w:szCs w:val="22"/>
              </w:rPr>
            </w:pPr>
            <w:r w:rsidRPr="0002695C">
              <w:rPr>
                <w:b/>
                <w:smallCaps/>
                <w:sz w:val="20"/>
                <w:szCs w:val="22"/>
                <w:lang w:val="en-US"/>
              </w:rPr>
              <w:lastRenderedPageBreak/>
              <w:t xml:space="preserve">6. </w:t>
            </w:r>
            <w:r w:rsidRPr="0002695C">
              <w:rPr>
                <w:b/>
                <w:smallCaps/>
                <w:sz w:val="20"/>
                <w:szCs w:val="22"/>
              </w:rPr>
              <w:t>ПОРЯДОК</w:t>
            </w:r>
            <w:r w:rsidRPr="0002695C">
              <w:rPr>
                <w:b/>
                <w:smallCaps/>
                <w:sz w:val="20"/>
                <w:szCs w:val="22"/>
                <w:lang w:val="en-US"/>
              </w:rPr>
              <w:t xml:space="preserve"> </w:t>
            </w:r>
            <w:r w:rsidRPr="0002695C">
              <w:rPr>
                <w:b/>
                <w:smallCaps/>
                <w:sz w:val="20"/>
                <w:szCs w:val="22"/>
              </w:rPr>
              <w:t>ВЕДЕНИЯ</w:t>
            </w:r>
            <w:r w:rsidR="002F5F36" w:rsidRPr="0002695C">
              <w:rPr>
                <w:b/>
                <w:smallCaps/>
                <w:sz w:val="20"/>
                <w:szCs w:val="22"/>
                <w:lang w:val="en-US"/>
              </w:rPr>
              <w:t xml:space="preserve"> </w:t>
            </w:r>
            <w:r w:rsidRPr="0002695C">
              <w:rPr>
                <w:b/>
                <w:smallCaps/>
                <w:sz w:val="20"/>
                <w:szCs w:val="22"/>
              </w:rPr>
              <w:t>КОРРЕСПОНДЕНТСКОГО СЧЕТА</w:t>
            </w:r>
          </w:p>
        </w:tc>
        <w:tc>
          <w:tcPr>
            <w:tcW w:w="4940" w:type="dxa"/>
          </w:tcPr>
          <w:p w14:paraId="547DBD95" w14:textId="6A78FD71" w:rsidR="005B0ECF" w:rsidRPr="0002695C" w:rsidRDefault="00E34E99" w:rsidP="00CF3B07">
            <w:pPr>
              <w:jc w:val="center"/>
              <w:rPr>
                <w:b/>
                <w:bCs/>
                <w:smallCaps/>
                <w:sz w:val="20"/>
                <w:szCs w:val="22"/>
                <w:lang w:val="en-US"/>
              </w:rPr>
            </w:pPr>
            <w:r w:rsidRPr="0002695C">
              <w:rPr>
                <w:b/>
                <w:bCs/>
                <w:smallCaps/>
                <w:sz w:val="20"/>
                <w:szCs w:val="22"/>
                <w:lang w:val="en-US"/>
              </w:rPr>
              <w:t xml:space="preserve">6. </w:t>
            </w:r>
            <w:r w:rsidR="00D7248A" w:rsidRPr="0002695C">
              <w:rPr>
                <w:b/>
                <w:bCs/>
                <w:smallCaps/>
                <w:sz w:val="20"/>
                <w:szCs w:val="22"/>
                <w:lang w:val="en-US"/>
              </w:rPr>
              <w:t xml:space="preserve">PROCEDURE FOR </w:t>
            </w:r>
            <w:r w:rsidR="00761E7D" w:rsidRPr="0002695C">
              <w:rPr>
                <w:b/>
                <w:bCs/>
                <w:smallCaps/>
                <w:sz w:val="20"/>
                <w:szCs w:val="22"/>
                <w:lang w:val="en-US"/>
              </w:rPr>
              <w:t>MAINTAINING</w:t>
            </w:r>
            <w:r w:rsidR="00585CB9" w:rsidRPr="0002695C">
              <w:rPr>
                <w:b/>
                <w:bCs/>
                <w:smallCaps/>
                <w:sz w:val="20"/>
                <w:szCs w:val="22"/>
                <w:lang w:val="en-US"/>
              </w:rPr>
              <w:t xml:space="preserve"> A </w:t>
            </w:r>
            <w:r w:rsidR="004F379A" w:rsidRPr="0002695C">
              <w:rPr>
                <w:b/>
                <w:bCs/>
                <w:smallCaps/>
                <w:sz w:val="20"/>
                <w:szCs w:val="22"/>
                <w:lang w:val="en-US"/>
              </w:rPr>
              <w:t xml:space="preserve">CORRESPONDENT ACCOUNT </w:t>
            </w:r>
          </w:p>
        </w:tc>
      </w:tr>
      <w:tr w:rsidR="0002695C" w:rsidRPr="008A5E14" w14:paraId="1A7B8E1D" w14:textId="77777777" w:rsidTr="0002695C">
        <w:tc>
          <w:tcPr>
            <w:tcW w:w="5495" w:type="dxa"/>
          </w:tcPr>
          <w:p w14:paraId="61705128" w14:textId="47C193FB" w:rsidR="004F379A" w:rsidRPr="0002695C" w:rsidRDefault="004F379A" w:rsidP="00322726">
            <w:pPr>
              <w:suppressAutoHyphens w:val="0"/>
              <w:ind w:firstLine="567"/>
              <w:jc w:val="both"/>
              <w:rPr>
                <w:b/>
                <w:smallCaps/>
                <w:sz w:val="20"/>
                <w:szCs w:val="22"/>
              </w:rPr>
            </w:pPr>
            <w:r w:rsidRPr="0002695C">
              <w:rPr>
                <w:sz w:val="20"/>
                <w:szCs w:val="22"/>
                <w:lang w:eastAsia="ru-RU"/>
              </w:rPr>
              <w:t xml:space="preserve">6.1. Порядок ведения </w:t>
            </w:r>
            <w:r w:rsidR="006B502A" w:rsidRPr="0002695C">
              <w:rPr>
                <w:sz w:val="20"/>
                <w:szCs w:val="22"/>
                <w:lang w:eastAsia="ru-RU"/>
              </w:rPr>
              <w:t>К</w:t>
            </w:r>
            <w:r w:rsidRPr="0002695C">
              <w:rPr>
                <w:sz w:val="20"/>
                <w:szCs w:val="22"/>
                <w:lang w:eastAsia="ru-RU"/>
              </w:rPr>
              <w:t xml:space="preserve">орреспондентского счета определяется законодательством </w:t>
            </w:r>
            <w:r w:rsidR="00F65CF4" w:rsidRPr="0002695C">
              <w:rPr>
                <w:sz w:val="20"/>
                <w:szCs w:val="22"/>
                <w:lang w:eastAsia="ru-RU"/>
              </w:rPr>
              <w:t>РФ</w:t>
            </w:r>
            <w:r w:rsidRPr="0002695C">
              <w:rPr>
                <w:sz w:val="20"/>
                <w:szCs w:val="22"/>
                <w:lang w:eastAsia="ru-RU"/>
              </w:rPr>
              <w:t>, нормативными актами Банка России и условиями Договора.</w:t>
            </w:r>
          </w:p>
        </w:tc>
        <w:tc>
          <w:tcPr>
            <w:tcW w:w="4940" w:type="dxa"/>
          </w:tcPr>
          <w:p w14:paraId="2CE64F43" w14:textId="6856DDDF" w:rsidR="004F379A" w:rsidRPr="0002695C" w:rsidRDefault="004F379A" w:rsidP="0051192B">
            <w:pPr>
              <w:ind w:firstLine="438"/>
              <w:jc w:val="both"/>
              <w:rPr>
                <w:smallCaps/>
                <w:sz w:val="20"/>
                <w:szCs w:val="22"/>
                <w:lang w:val="en-US"/>
              </w:rPr>
            </w:pPr>
            <w:r w:rsidRPr="0002695C">
              <w:rPr>
                <w:sz w:val="20"/>
                <w:szCs w:val="22"/>
                <w:lang w:val="en-US" w:eastAsia="ru-RU"/>
              </w:rPr>
              <w:t xml:space="preserve">6.1. The procedure </w:t>
            </w:r>
            <w:r w:rsidR="00585CB9" w:rsidRPr="0002695C">
              <w:rPr>
                <w:sz w:val="20"/>
                <w:szCs w:val="22"/>
                <w:lang w:val="en-US" w:eastAsia="ru-RU"/>
              </w:rPr>
              <w:t xml:space="preserve">for </w:t>
            </w:r>
            <w:r w:rsidR="00761E7D" w:rsidRPr="0002695C">
              <w:rPr>
                <w:sz w:val="20"/>
                <w:szCs w:val="22"/>
                <w:lang w:val="en-US" w:eastAsia="ru-RU"/>
              </w:rPr>
              <w:t>maintaining</w:t>
            </w:r>
            <w:r w:rsidR="00585CB9" w:rsidRPr="0002695C">
              <w:rPr>
                <w:sz w:val="20"/>
                <w:szCs w:val="22"/>
                <w:lang w:val="en-US" w:eastAsia="ru-RU"/>
              </w:rPr>
              <w:t xml:space="preserve"> </w:t>
            </w:r>
            <w:r w:rsidR="00F43289" w:rsidRPr="0002695C">
              <w:rPr>
                <w:sz w:val="20"/>
                <w:szCs w:val="22"/>
                <w:lang w:val="en-US" w:eastAsia="ru-RU"/>
              </w:rPr>
              <w:t>C</w:t>
            </w:r>
            <w:r w:rsidRPr="0002695C">
              <w:rPr>
                <w:sz w:val="20"/>
                <w:szCs w:val="22"/>
                <w:lang w:val="en-US" w:eastAsia="ru-RU"/>
              </w:rPr>
              <w:t>orrespondent account</w:t>
            </w:r>
            <w:r w:rsidR="00585CB9" w:rsidRPr="0002695C">
              <w:rPr>
                <w:sz w:val="20"/>
                <w:szCs w:val="22"/>
                <w:lang w:val="en-US" w:eastAsia="ru-RU"/>
              </w:rPr>
              <w:t>s</w:t>
            </w:r>
            <w:r w:rsidRPr="0002695C">
              <w:rPr>
                <w:sz w:val="20"/>
                <w:szCs w:val="22"/>
                <w:lang w:val="en-US" w:eastAsia="ru-RU"/>
              </w:rPr>
              <w:t xml:space="preserve"> is established by the legislation of the </w:t>
            </w:r>
            <w:r w:rsidR="00CD30A6" w:rsidRPr="0002695C">
              <w:rPr>
                <w:sz w:val="20"/>
                <w:szCs w:val="22"/>
                <w:lang w:val="en-US" w:eastAsia="ru-RU"/>
              </w:rPr>
              <w:t>RF</w:t>
            </w:r>
            <w:r w:rsidRPr="0002695C">
              <w:rPr>
                <w:sz w:val="20"/>
                <w:szCs w:val="22"/>
                <w:lang w:val="en-US" w:eastAsia="ru-RU"/>
              </w:rPr>
              <w:t xml:space="preserve">, regulations of the Bank of Russia and terms </w:t>
            </w:r>
            <w:r w:rsidR="00585CB9" w:rsidRPr="0002695C">
              <w:rPr>
                <w:sz w:val="20"/>
                <w:szCs w:val="22"/>
                <w:lang w:val="en-US" w:eastAsia="ru-RU"/>
              </w:rPr>
              <w:t>hereof</w:t>
            </w:r>
            <w:r w:rsidRPr="0002695C">
              <w:rPr>
                <w:sz w:val="20"/>
                <w:szCs w:val="22"/>
                <w:lang w:val="en-US" w:eastAsia="ru-RU"/>
              </w:rPr>
              <w:t>.</w:t>
            </w:r>
          </w:p>
        </w:tc>
      </w:tr>
      <w:tr w:rsidR="0002695C" w:rsidRPr="008A5E14" w14:paraId="23C871AE" w14:textId="77777777" w:rsidTr="0002695C">
        <w:trPr>
          <w:trHeight w:val="942"/>
        </w:trPr>
        <w:tc>
          <w:tcPr>
            <w:tcW w:w="5495" w:type="dxa"/>
          </w:tcPr>
          <w:p w14:paraId="1107C109" w14:textId="4BE079CE" w:rsidR="004F379A" w:rsidRPr="0002695C" w:rsidRDefault="004F379A" w:rsidP="00E50139">
            <w:pPr>
              <w:suppressAutoHyphens w:val="0"/>
              <w:ind w:firstLine="567"/>
              <w:jc w:val="both"/>
              <w:rPr>
                <w:sz w:val="20"/>
                <w:szCs w:val="22"/>
                <w:lang w:eastAsia="ru-RU"/>
              </w:rPr>
            </w:pPr>
            <w:r w:rsidRPr="0002695C">
              <w:rPr>
                <w:sz w:val="20"/>
                <w:szCs w:val="22"/>
                <w:lang w:eastAsia="ru-RU"/>
              </w:rPr>
              <w:t>6.2.</w:t>
            </w:r>
            <w:r w:rsidR="00A45B94" w:rsidRPr="0002695C">
              <w:rPr>
                <w:sz w:val="20"/>
                <w:szCs w:val="22"/>
                <w:lang w:eastAsia="ru-RU"/>
              </w:rPr>
              <w:t xml:space="preserve"> </w:t>
            </w:r>
            <w:r w:rsidR="009E4A0B" w:rsidRPr="0002695C">
              <w:rPr>
                <w:sz w:val="20"/>
                <w:szCs w:val="22"/>
                <w:lang w:eastAsia="ru-RU"/>
              </w:rPr>
              <w:t>Корреспондентский счет обслуживаются на условиях, предусмотренных Договором.</w:t>
            </w:r>
          </w:p>
          <w:p w14:paraId="78F95A23" w14:textId="1CBB3522" w:rsidR="008D37A4" w:rsidRPr="0002695C" w:rsidRDefault="0025323E" w:rsidP="00E50139">
            <w:pPr>
              <w:suppressAutoHyphens w:val="0"/>
              <w:ind w:firstLine="567"/>
              <w:jc w:val="both"/>
              <w:rPr>
                <w:sz w:val="20"/>
                <w:szCs w:val="22"/>
              </w:rPr>
            </w:pPr>
            <w:r w:rsidRPr="0002695C">
              <w:rPr>
                <w:sz w:val="20"/>
                <w:szCs w:val="22"/>
              </w:rPr>
              <w:t>КОРРЕСПОНДЕНТ</w:t>
            </w:r>
            <w:r w:rsidR="008D37A4" w:rsidRPr="0002695C">
              <w:rPr>
                <w:sz w:val="20"/>
                <w:szCs w:val="22"/>
              </w:rPr>
              <w:t xml:space="preserve"> в течение Операционного времени осуществляет операции по списанию денежных средств с</w:t>
            </w:r>
            <w:r w:rsidRPr="0002695C">
              <w:rPr>
                <w:sz w:val="20"/>
                <w:szCs w:val="22"/>
              </w:rPr>
              <w:t xml:space="preserve"> </w:t>
            </w:r>
            <w:r w:rsidR="006B502A" w:rsidRPr="0002695C">
              <w:rPr>
                <w:sz w:val="20"/>
                <w:szCs w:val="22"/>
              </w:rPr>
              <w:t>К</w:t>
            </w:r>
            <w:r w:rsidRPr="0002695C">
              <w:rPr>
                <w:sz w:val="20"/>
                <w:szCs w:val="22"/>
              </w:rPr>
              <w:t>орреспондентского</w:t>
            </w:r>
            <w:r w:rsidR="008D37A4" w:rsidRPr="0002695C">
              <w:rPr>
                <w:sz w:val="20"/>
                <w:szCs w:val="22"/>
              </w:rPr>
              <w:t xml:space="preserve"> </w:t>
            </w:r>
            <w:r w:rsidRPr="0002695C">
              <w:rPr>
                <w:sz w:val="20"/>
                <w:szCs w:val="22"/>
              </w:rPr>
              <w:t>с</w:t>
            </w:r>
            <w:r w:rsidR="008D37A4" w:rsidRPr="0002695C">
              <w:rPr>
                <w:sz w:val="20"/>
                <w:szCs w:val="22"/>
              </w:rPr>
              <w:t xml:space="preserve">чета на основании полученных распоряжений в пределах остатка денежных средств на </w:t>
            </w:r>
            <w:r w:rsidR="006B502A" w:rsidRPr="0002695C">
              <w:rPr>
                <w:sz w:val="20"/>
                <w:szCs w:val="22"/>
              </w:rPr>
              <w:t>К</w:t>
            </w:r>
            <w:r w:rsidRPr="0002695C">
              <w:rPr>
                <w:sz w:val="20"/>
                <w:szCs w:val="22"/>
              </w:rPr>
              <w:t>орреспондентском с</w:t>
            </w:r>
            <w:r w:rsidR="008D37A4" w:rsidRPr="0002695C">
              <w:rPr>
                <w:sz w:val="20"/>
                <w:szCs w:val="22"/>
              </w:rPr>
              <w:t>чете с учётом всех предыдущих списаний и поступлений в течение Операционного времени.</w:t>
            </w:r>
          </w:p>
          <w:p w14:paraId="1A503441" w14:textId="1031C16C" w:rsidR="002E427F" w:rsidRPr="0002695C" w:rsidRDefault="00033F94" w:rsidP="00E50139">
            <w:pPr>
              <w:suppressAutoHyphens w:val="0"/>
              <w:ind w:firstLine="567"/>
              <w:jc w:val="both"/>
              <w:rPr>
                <w:sz w:val="20"/>
                <w:szCs w:val="22"/>
              </w:rPr>
            </w:pPr>
            <w:r w:rsidRPr="0002695C">
              <w:rPr>
                <w:sz w:val="20"/>
                <w:szCs w:val="22"/>
              </w:rPr>
              <w:t>С учетом требований</w:t>
            </w:r>
            <w:r w:rsidR="002E427F" w:rsidRPr="0002695C">
              <w:rPr>
                <w:sz w:val="20"/>
                <w:szCs w:val="22"/>
              </w:rPr>
              <w:t xml:space="preserve"> законодательств</w:t>
            </w:r>
            <w:r w:rsidRPr="0002695C">
              <w:rPr>
                <w:sz w:val="20"/>
                <w:szCs w:val="22"/>
              </w:rPr>
              <w:t>а</w:t>
            </w:r>
            <w:r w:rsidR="002E427F" w:rsidRPr="0002695C">
              <w:rPr>
                <w:sz w:val="20"/>
                <w:szCs w:val="22"/>
              </w:rPr>
              <w:t xml:space="preserve"> РФ в дни</w:t>
            </w:r>
            <w:r w:rsidR="0020451B" w:rsidRPr="0002695C">
              <w:rPr>
                <w:sz w:val="20"/>
                <w:szCs w:val="22"/>
              </w:rPr>
              <w:t>, непосредственно предшествующие нерабочему праздничному дню,</w:t>
            </w:r>
            <w:r w:rsidR="002E427F" w:rsidRPr="0002695C">
              <w:rPr>
                <w:sz w:val="20"/>
                <w:szCs w:val="22"/>
              </w:rPr>
              <w:t xml:space="preserve"> Операционное время сокращается на 1</w:t>
            </w:r>
            <w:r w:rsidR="00B807C3" w:rsidRPr="0002695C">
              <w:rPr>
                <w:sz w:val="20"/>
                <w:szCs w:val="22"/>
              </w:rPr>
              <w:t> </w:t>
            </w:r>
            <w:r w:rsidR="002E427F" w:rsidRPr="0002695C">
              <w:rPr>
                <w:sz w:val="20"/>
                <w:szCs w:val="22"/>
              </w:rPr>
              <w:t>(один) час.</w:t>
            </w:r>
          </w:p>
          <w:p w14:paraId="401E5BD4" w14:textId="77777777" w:rsidR="002D689D" w:rsidRPr="0002695C" w:rsidRDefault="0025323E" w:rsidP="00E50139">
            <w:pPr>
              <w:suppressAutoHyphens w:val="0"/>
              <w:ind w:firstLine="567"/>
              <w:jc w:val="both"/>
              <w:rPr>
                <w:sz w:val="20"/>
                <w:szCs w:val="22"/>
              </w:rPr>
            </w:pPr>
            <w:r w:rsidRPr="0002695C">
              <w:rPr>
                <w:sz w:val="20"/>
                <w:szCs w:val="22"/>
              </w:rPr>
              <w:t>Распоряжения РЕСПОНДЕНТА</w:t>
            </w:r>
            <w:r w:rsidR="0085404A" w:rsidRPr="0002695C">
              <w:rPr>
                <w:sz w:val="20"/>
                <w:szCs w:val="22"/>
              </w:rPr>
              <w:t>,</w:t>
            </w:r>
            <w:r w:rsidRPr="0002695C">
              <w:rPr>
                <w:sz w:val="20"/>
                <w:szCs w:val="22"/>
              </w:rPr>
              <w:t xml:space="preserve"> поступившие после Операционного времени</w:t>
            </w:r>
            <w:r w:rsidR="0085404A" w:rsidRPr="0002695C">
              <w:rPr>
                <w:sz w:val="20"/>
                <w:szCs w:val="22"/>
              </w:rPr>
              <w:t>,</w:t>
            </w:r>
            <w:r w:rsidRPr="0002695C">
              <w:rPr>
                <w:sz w:val="20"/>
                <w:szCs w:val="22"/>
              </w:rPr>
              <w:t xml:space="preserve"> будут исполнены КОРРЕСПОНДЕНТОМ </w:t>
            </w:r>
            <w:r w:rsidRPr="0002695C">
              <w:rPr>
                <w:sz w:val="20"/>
              </w:rPr>
              <w:t>не позднее следующего Рабочего дня</w:t>
            </w:r>
            <w:r w:rsidRPr="0002695C">
              <w:rPr>
                <w:sz w:val="20"/>
                <w:szCs w:val="22"/>
              </w:rPr>
              <w:t>.</w:t>
            </w:r>
          </w:p>
          <w:p w14:paraId="71852938" w14:textId="26A9683B" w:rsidR="008D37A4" w:rsidRPr="0002695C" w:rsidRDefault="002D689D" w:rsidP="00DC1F49">
            <w:pPr>
              <w:pStyle w:val="Iiiaeuiue"/>
              <w:widowControl w:val="0"/>
              <w:tabs>
                <w:tab w:val="left" w:pos="-720"/>
                <w:tab w:val="left" w:pos="567"/>
              </w:tabs>
              <w:ind w:firstLine="567"/>
              <w:jc w:val="both"/>
              <w:rPr>
                <w:szCs w:val="22"/>
                <w:lang w:val="ru-RU"/>
              </w:rPr>
            </w:pPr>
            <w:r w:rsidRPr="0002695C">
              <w:rPr>
                <w:szCs w:val="22"/>
                <w:lang w:val="ru-RU"/>
              </w:rPr>
              <w:t xml:space="preserve">КОРРЕСПОНДЕНТ вправе изменить Операционное время по списанию денежных средств с Корреспондентского счета в одностороннем порядке </w:t>
            </w:r>
            <w:r w:rsidR="0087569A" w:rsidRPr="0002695C">
              <w:rPr>
                <w:szCs w:val="22"/>
                <w:lang w:val="ru-RU"/>
              </w:rPr>
              <w:t xml:space="preserve">с уведомлением РЕСПОНДЕНТА в соответствии с порядком применения Тарифов, </w:t>
            </w:r>
            <w:proofErr w:type="spellStart"/>
            <w:r w:rsidR="0087569A" w:rsidRPr="0002695C">
              <w:rPr>
                <w:szCs w:val="22"/>
                <w:lang w:val="ru-RU"/>
              </w:rPr>
              <w:t>путем</w:t>
            </w:r>
            <w:proofErr w:type="spellEnd"/>
            <w:r w:rsidR="0087569A" w:rsidRPr="0002695C">
              <w:rPr>
                <w:szCs w:val="22"/>
                <w:lang w:val="ru-RU"/>
              </w:rPr>
              <w:t xml:space="preserve"> направления сообщения по системе связи, а также размещения соответствующей информации на сайте КОРРЕСПОНДЕНТА </w:t>
            </w:r>
            <w:r w:rsidR="0087569A" w:rsidRPr="0002695C">
              <w:rPr>
                <w:szCs w:val="22"/>
              </w:rPr>
              <w:t>http</w:t>
            </w:r>
            <w:r w:rsidR="0087569A" w:rsidRPr="0002695C">
              <w:rPr>
                <w:szCs w:val="22"/>
                <w:lang w:val="ru-RU"/>
              </w:rPr>
              <w:t>://</w:t>
            </w:r>
            <w:r w:rsidR="0087569A" w:rsidRPr="0002695C">
              <w:rPr>
                <w:szCs w:val="22"/>
              </w:rPr>
              <w:t>www</w:t>
            </w:r>
            <w:r w:rsidR="0087569A" w:rsidRPr="0002695C">
              <w:rPr>
                <w:szCs w:val="22"/>
                <w:lang w:val="ru-RU"/>
              </w:rPr>
              <w:t>.</w:t>
            </w:r>
            <w:proofErr w:type="spellStart"/>
            <w:r w:rsidR="0087569A" w:rsidRPr="0002695C">
              <w:rPr>
                <w:szCs w:val="22"/>
              </w:rPr>
              <w:t>mbbru</w:t>
            </w:r>
            <w:proofErr w:type="spellEnd"/>
            <w:r w:rsidR="0087569A" w:rsidRPr="0002695C">
              <w:rPr>
                <w:szCs w:val="22"/>
                <w:lang w:val="ru-RU"/>
              </w:rPr>
              <w:t>.</w:t>
            </w:r>
            <w:proofErr w:type="spellStart"/>
            <w:r w:rsidR="0087569A" w:rsidRPr="0002695C">
              <w:rPr>
                <w:szCs w:val="22"/>
              </w:rPr>
              <w:t>ru</w:t>
            </w:r>
            <w:proofErr w:type="spellEnd"/>
            <w:r w:rsidR="0087569A" w:rsidRPr="0002695C">
              <w:rPr>
                <w:szCs w:val="22"/>
                <w:lang w:val="ru-RU"/>
              </w:rPr>
              <w:t>/.</w:t>
            </w:r>
            <w:r w:rsidR="0025323E" w:rsidRPr="0002695C">
              <w:rPr>
                <w:szCs w:val="22"/>
                <w:lang w:val="ru-RU"/>
              </w:rPr>
              <w:t xml:space="preserve"> </w:t>
            </w:r>
            <w:r w:rsidR="00606480" w:rsidRPr="0002695C">
              <w:rPr>
                <w:szCs w:val="22"/>
                <w:lang w:val="ru-RU"/>
              </w:rPr>
              <w:t>Заключени</w:t>
            </w:r>
            <w:r w:rsidR="00B807C3" w:rsidRPr="0002695C">
              <w:rPr>
                <w:szCs w:val="22"/>
                <w:lang w:val="ru-RU"/>
              </w:rPr>
              <w:t>е</w:t>
            </w:r>
            <w:r w:rsidR="00606480" w:rsidRPr="0002695C">
              <w:rPr>
                <w:szCs w:val="22"/>
                <w:lang w:val="ru-RU"/>
              </w:rPr>
              <w:t xml:space="preserve"> отдельного соглашения в связи с изменением Операционного времени не требуется.</w:t>
            </w:r>
          </w:p>
        </w:tc>
        <w:tc>
          <w:tcPr>
            <w:tcW w:w="4940" w:type="dxa"/>
          </w:tcPr>
          <w:p w14:paraId="06246D13" w14:textId="7DADA14F" w:rsidR="004F379A" w:rsidRPr="0002695C" w:rsidRDefault="004F379A" w:rsidP="00E50139">
            <w:pPr>
              <w:suppressAutoHyphens w:val="0"/>
              <w:ind w:firstLine="438"/>
              <w:jc w:val="both"/>
              <w:rPr>
                <w:sz w:val="20"/>
                <w:szCs w:val="22"/>
                <w:lang w:val="en-US" w:eastAsia="ru-RU"/>
              </w:rPr>
            </w:pPr>
            <w:r w:rsidRPr="0002695C">
              <w:rPr>
                <w:sz w:val="20"/>
                <w:szCs w:val="22"/>
                <w:lang w:val="en-US" w:eastAsia="ru-RU"/>
              </w:rPr>
              <w:t xml:space="preserve">6.2. </w:t>
            </w:r>
            <w:r w:rsidR="00CD30A6" w:rsidRPr="0002695C">
              <w:rPr>
                <w:sz w:val="20"/>
                <w:szCs w:val="22"/>
                <w:lang w:val="en-US" w:eastAsia="ru-RU"/>
              </w:rPr>
              <w:t>Correspondent account</w:t>
            </w:r>
            <w:r w:rsidR="00771C18" w:rsidRPr="0002695C">
              <w:rPr>
                <w:sz w:val="20"/>
                <w:szCs w:val="22"/>
                <w:lang w:val="en-US" w:eastAsia="ru-RU"/>
              </w:rPr>
              <w:t xml:space="preserve"> </w:t>
            </w:r>
            <w:r w:rsidR="00CD30A6" w:rsidRPr="0002695C">
              <w:rPr>
                <w:sz w:val="20"/>
                <w:szCs w:val="22"/>
                <w:lang w:val="en-US" w:eastAsia="ru-RU"/>
              </w:rPr>
              <w:t>shall be serviced under the terms and conditions provided for in the Agreement</w:t>
            </w:r>
            <w:r w:rsidRPr="0002695C">
              <w:rPr>
                <w:sz w:val="20"/>
                <w:szCs w:val="22"/>
                <w:lang w:val="en-US" w:eastAsia="ru-RU"/>
              </w:rPr>
              <w:t>.</w:t>
            </w:r>
          </w:p>
          <w:p w14:paraId="614B58A7" w14:textId="184E345B" w:rsidR="00764ED7" w:rsidRPr="0002695C" w:rsidRDefault="00764ED7" w:rsidP="00E50139">
            <w:pPr>
              <w:ind w:firstLine="438"/>
              <w:jc w:val="both"/>
              <w:rPr>
                <w:sz w:val="20"/>
                <w:lang w:val="en-US"/>
              </w:rPr>
            </w:pPr>
            <w:r w:rsidRPr="0002695C">
              <w:rPr>
                <w:sz w:val="20"/>
                <w:szCs w:val="22"/>
                <w:lang w:val="en-US" w:eastAsia="ru-RU"/>
              </w:rPr>
              <w:t xml:space="preserve">The CORRESPONDENT shall debit the Correspondent </w:t>
            </w:r>
            <w:r w:rsidR="00C501F4" w:rsidRPr="0002695C">
              <w:rPr>
                <w:sz w:val="20"/>
                <w:szCs w:val="22"/>
                <w:lang w:val="en-US" w:eastAsia="ru-RU"/>
              </w:rPr>
              <w:t>a</w:t>
            </w:r>
            <w:r w:rsidRPr="0002695C">
              <w:rPr>
                <w:sz w:val="20"/>
                <w:szCs w:val="22"/>
                <w:lang w:val="en-US" w:eastAsia="ru-RU"/>
              </w:rPr>
              <w:t xml:space="preserve">ccount during the Business </w:t>
            </w:r>
            <w:r w:rsidR="00127D91" w:rsidRPr="0002695C">
              <w:rPr>
                <w:sz w:val="20"/>
                <w:szCs w:val="22"/>
                <w:lang w:val="en-US" w:eastAsia="ru-RU"/>
              </w:rPr>
              <w:t>h</w:t>
            </w:r>
            <w:r w:rsidRPr="0002695C">
              <w:rPr>
                <w:sz w:val="20"/>
                <w:szCs w:val="22"/>
                <w:lang w:val="en-US" w:eastAsia="ru-RU"/>
              </w:rPr>
              <w:t xml:space="preserve">ours on the basis of the orders received within the balance of the Correspondent </w:t>
            </w:r>
            <w:r w:rsidR="00C501F4" w:rsidRPr="0002695C">
              <w:rPr>
                <w:sz w:val="20"/>
                <w:szCs w:val="22"/>
                <w:lang w:val="en-US" w:eastAsia="ru-RU"/>
              </w:rPr>
              <w:t>a</w:t>
            </w:r>
            <w:r w:rsidRPr="0002695C">
              <w:rPr>
                <w:sz w:val="20"/>
                <w:szCs w:val="22"/>
                <w:lang w:val="en-US" w:eastAsia="ru-RU"/>
              </w:rPr>
              <w:t xml:space="preserve">ccount, taking into account all previous debits and receipts during the Business </w:t>
            </w:r>
            <w:r w:rsidR="00127D91" w:rsidRPr="0002695C">
              <w:rPr>
                <w:sz w:val="20"/>
                <w:szCs w:val="22"/>
                <w:lang w:val="en-US" w:eastAsia="ru-RU"/>
              </w:rPr>
              <w:t>h</w:t>
            </w:r>
            <w:r w:rsidRPr="0002695C">
              <w:rPr>
                <w:sz w:val="20"/>
                <w:szCs w:val="22"/>
                <w:lang w:val="en-US" w:eastAsia="ru-RU"/>
              </w:rPr>
              <w:t>ours.</w:t>
            </w:r>
            <w:r w:rsidRPr="0002695C">
              <w:rPr>
                <w:sz w:val="20"/>
                <w:lang w:val="en-US"/>
              </w:rPr>
              <w:t xml:space="preserve"> </w:t>
            </w:r>
          </w:p>
          <w:p w14:paraId="1E1B62D3" w14:textId="77777777" w:rsidR="0051192B" w:rsidRPr="0002695C" w:rsidRDefault="0051192B" w:rsidP="00E50139">
            <w:pPr>
              <w:ind w:firstLine="438"/>
              <w:jc w:val="both"/>
              <w:rPr>
                <w:sz w:val="20"/>
                <w:szCs w:val="22"/>
                <w:lang w:val="en-US" w:eastAsia="ru-RU"/>
              </w:rPr>
            </w:pPr>
          </w:p>
          <w:p w14:paraId="5D666E60" w14:textId="77777777" w:rsidR="0002695C" w:rsidRPr="00B83F6A" w:rsidRDefault="0002695C" w:rsidP="00E50139">
            <w:pPr>
              <w:ind w:firstLine="438"/>
              <w:jc w:val="both"/>
              <w:rPr>
                <w:sz w:val="20"/>
                <w:szCs w:val="22"/>
                <w:lang w:val="en-US" w:eastAsia="ru-RU"/>
              </w:rPr>
            </w:pPr>
          </w:p>
          <w:p w14:paraId="2E928958" w14:textId="1A5C7458" w:rsidR="00764ED7" w:rsidRPr="0002695C" w:rsidRDefault="00764ED7" w:rsidP="00E50139">
            <w:pPr>
              <w:ind w:firstLine="438"/>
              <w:jc w:val="both"/>
              <w:rPr>
                <w:sz w:val="20"/>
                <w:szCs w:val="22"/>
                <w:lang w:val="en-US" w:eastAsia="ru-RU"/>
              </w:rPr>
            </w:pPr>
            <w:r w:rsidRPr="0002695C">
              <w:rPr>
                <w:sz w:val="20"/>
                <w:szCs w:val="22"/>
                <w:lang w:val="en-US" w:eastAsia="ru-RU"/>
              </w:rPr>
              <w:t>Taking into account the requirements of the legislation of the RF on the days preceding a public holiday, the Business hours are reduced by 1 (one) hour.</w:t>
            </w:r>
          </w:p>
          <w:p w14:paraId="3DA54E83" w14:textId="77777777" w:rsidR="0002695C" w:rsidRPr="00B83F6A" w:rsidRDefault="0002695C" w:rsidP="00E50139">
            <w:pPr>
              <w:ind w:firstLine="438"/>
              <w:jc w:val="both"/>
              <w:rPr>
                <w:sz w:val="20"/>
                <w:szCs w:val="22"/>
                <w:lang w:val="en-US" w:eastAsia="ru-RU"/>
              </w:rPr>
            </w:pPr>
          </w:p>
          <w:p w14:paraId="6E9FB2B6" w14:textId="44BB7E60" w:rsidR="00764ED7" w:rsidRPr="0002695C" w:rsidRDefault="00764ED7" w:rsidP="00E50139">
            <w:pPr>
              <w:ind w:firstLine="438"/>
              <w:jc w:val="both"/>
              <w:rPr>
                <w:sz w:val="20"/>
                <w:szCs w:val="22"/>
                <w:lang w:val="en-US" w:eastAsia="ru-RU"/>
              </w:rPr>
            </w:pPr>
            <w:r w:rsidRPr="0002695C">
              <w:rPr>
                <w:sz w:val="20"/>
                <w:szCs w:val="22"/>
                <w:lang w:val="en-US" w:eastAsia="ru-RU"/>
              </w:rPr>
              <w:t>RESPONDENT's orders received after the Business hours will be executed by the CORRESPONDENT not later than the next Business day.</w:t>
            </w:r>
          </w:p>
          <w:p w14:paraId="09C1D82D" w14:textId="77777777" w:rsidR="0002695C" w:rsidRPr="00B83F6A" w:rsidRDefault="0002695C" w:rsidP="00C657C3">
            <w:pPr>
              <w:ind w:firstLine="438"/>
              <w:jc w:val="both"/>
              <w:rPr>
                <w:sz w:val="20"/>
                <w:szCs w:val="22"/>
                <w:lang w:val="en-US" w:eastAsia="ru-RU"/>
              </w:rPr>
            </w:pPr>
          </w:p>
          <w:p w14:paraId="1C8B36F7" w14:textId="112A3439" w:rsidR="00C657C3" w:rsidRPr="0002695C" w:rsidRDefault="00C657C3" w:rsidP="00C657C3">
            <w:pPr>
              <w:ind w:firstLine="438"/>
              <w:jc w:val="both"/>
              <w:rPr>
                <w:sz w:val="20"/>
                <w:szCs w:val="22"/>
                <w:lang w:val="en-US"/>
              </w:rPr>
            </w:pPr>
            <w:r w:rsidRPr="0002695C">
              <w:rPr>
                <w:sz w:val="20"/>
                <w:szCs w:val="22"/>
                <w:lang w:val="en-US" w:eastAsia="ru-RU"/>
              </w:rPr>
              <w:t xml:space="preserve">The CORRESPONDENT shall have the right to unilaterally change the Business hours for debiting the Correspondent Account by notifying the RESPONDENT in accordance with the procedure for application of the Tariffs, through sending a message via the communication system, as well as posting the relevant information on the CORRESPONDENT's website </w:t>
            </w:r>
            <w:r w:rsidRPr="0002695C">
              <w:rPr>
                <w:sz w:val="20"/>
                <w:szCs w:val="22"/>
                <w:lang w:val="en-US"/>
              </w:rPr>
              <w:t>http://www.mbbru.ru/. No separate agreement is required in connection with a change in the Business hours.</w:t>
            </w:r>
          </w:p>
        </w:tc>
      </w:tr>
      <w:tr w:rsidR="0002695C" w:rsidRPr="008A5E14" w14:paraId="4C7C16C1" w14:textId="77777777" w:rsidTr="0002695C">
        <w:tc>
          <w:tcPr>
            <w:tcW w:w="5495" w:type="dxa"/>
          </w:tcPr>
          <w:p w14:paraId="279E5AB0" w14:textId="6E92CDFE" w:rsidR="004F379A" w:rsidRPr="0002695C" w:rsidRDefault="004F379A" w:rsidP="00EB5C36">
            <w:pPr>
              <w:suppressAutoHyphens w:val="0"/>
              <w:ind w:firstLine="567"/>
              <w:jc w:val="both"/>
              <w:rPr>
                <w:sz w:val="20"/>
                <w:szCs w:val="22"/>
                <w:lang w:eastAsia="ru-RU"/>
              </w:rPr>
            </w:pPr>
            <w:r w:rsidRPr="0002695C">
              <w:rPr>
                <w:sz w:val="20"/>
                <w:szCs w:val="22"/>
                <w:lang w:eastAsia="ru-RU"/>
              </w:rPr>
              <w:t xml:space="preserve">6.3. </w:t>
            </w:r>
            <w:r w:rsidR="00CE11C4" w:rsidRPr="0002695C">
              <w:rPr>
                <w:sz w:val="20"/>
                <w:szCs w:val="22"/>
              </w:rPr>
              <w:t>Обмен документами по Корреспондентск</w:t>
            </w:r>
            <w:r w:rsidR="00D007F4" w:rsidRPr="0002695C">
              <w:rPr>
                <w:sz w:val="20"/>
                <w:szCs w:val="22"/>
              </w:rPr>
              <w:t>ому</w:t>
            </w:r>
            <w:r w:rsidR="00CE11C4" w:rsidRPr="0002695C">
              <w:rPr>
                <w:sz w:val="20"/>
                <w:szCs w:val="22"/>
              </w:rPr>
              <w:t xml:space="preserve"> </w:t>
            </w:r>
            <w:r w:rsidR="00D007F4" w:rsidRPr="0002695C">
              <w:rPr>
                <w:sz w:val="20"/>
                <w:szCs w:val="22"/>
              </w:rPr>
              <w:t>счету</w:t>
            </w:r>
            <w:r w:rsidR="00CE11C4" w:rsidRPr="0002695C">
              <w:rPr>
                <w:sz w:val="20"/>
                <w:szCs w:val="22"/>
              </w:rPr>
              <w:t>, в том числе распоряжениями о переводе денежных средств, между Сторонами осуществляется в электронном виде по следующей системе связи, нужное отметить:</w:t>
            </w:r>
            <w:r w:rsidRPr="0002695C">
              <w:rPr>
                <w:sz w:val="20"/>
                <w:szCs w:val="22"/>
                <w:vertAlign w:val="superscript"/>
                <w:lang w:eastAsia="ru-RU"/>
              </w:rPr>
              <w:footnoteReference w:id="2"/>
            </w:r>
          </w:p>
          <w:p w14:paraId="73371384" w14:textId="77777777" w:rsidR="004F379A" w:rsidRPr="0002695C" w:rsidRDefault="004F379A" w:rsidP="00F435F7">
            <w:pPr>
              <w:tabs>
                <w:tab w:val="left" w:pos="1134"/>
              </w:tabs>
              <w:ind w:firstLine="709"/>
              <w:rPr>
                <w:sz w:val="20"/>
                <w:szCs w:val="22"/>
              </w:rPr>
            </w:pPr>
            <w:r w:rsidRPr="0002695C">
              <w:rPr>
                <w:snapToGrid w:val="0"/>
                <w:sz w:val="20"/>
                <w:szCs w:val="22"/>
              </w:rPr>
              <w:fldChar w:fldCharType="begin">
                <w:ffData>
                  <w:name w:val=""/>
                  <w:enabled/>
                  <w:calcOnExit w:val="0"/>
                  <w:checkBox>
                    <w:sizeAuto/>
                    <w:default w:val="0"/>
                  </w:checkBox>
                </w:ffData>
              </w:fldChar>
            </w:r>
            <w:r w:rsidRPr="0002695C">
              <w:rPr>
                <w:snapToGrid w:val="0"/>
                <w:sz w:val="20"/>
                <w:szCs w:val="22"/>
              </w:rPr>
              <w:instrText xml:space="preserve"> FORMCHECKBOX </w:instrText>
            </w:r>
            <w:r w:rsidR="00F031D4">
              <w:rPr>
                <w:snapToGrid w:val="0"/>
                <w:sz w:val="20"/>
                <w:szCs w:val="22"/>
              </w:rPr>
            </w:r>
            <w:r w:rsidR="00F031D4">
              <w:rPr>
                <w:snapToGrid w:val="0"/>
                <w:sz w:val="20"/>
                <w:szCs w:val="22"/>
              </w:rPr>
              <w:fldChar w:fldCharType="separate"/>
            </w:r>
            <w:r w:rsidRPr="0002695C">
              <w:rPr>
                <w:snapToGrid w:val="0"/>
                <w:sz w:val="20"/>
                <w:szCs w:val="22"/>
              </w:rPr>
              <w:fldChar w:fldCharType="end"/>
            </w:r>
            <w:r w:rsidRPr="0002695C">
              <w:rPr>
                <w:sz w:val="20"/>
              </w:rPr>
              <w:t>TELEX</w:t>
            </w:r>
          </w:p>
          <w:p w14:paraId="22F4A51E" w14:textId="0729E79E" w:rsidR="004F379A" w:rsidRPr="0002695C" w:rsidRDefault="004F379A" w:rsidP="00F435F7">
            <w:pPr>
              <w:tabs>
                <w:tab w:val="left" w:pos="1134"/>
              </w:tabs>
              <w:ind w:firstLine="709"/>
              <w:rPr>
                <w:sz w:val="20"/>
                <w:szCs w:val="22"/>
              </w:rPr>
            </w:pPr>
            <w:r w:rsidRPr="0002695C">
              <w:rPr>
                <w:snapToGrid w:val="0"/>
                <w:sz w:val="20"/>
                <w:szCs w:val="22"/>
              </w:rPr>
              <w:fldChar w:fldCharType="begin">
                <w:ffData>
                  <w:name w:val="Флажок31"/>
                  <w:enabled/>
                  <w:calcOnExit w:val="0"/>
                  <w:checkBox>
                    <w:sizeAuto/>
                    <w:default w:val="0"/>
                  </w:checkBox>
                </w:ffData>
              </w:fldChar>
            </w:r>
            <w:r w:rsidRPr="0002695C">
              <w:rPr>
                <w:snapToGrid w:val="0"/>
                <w:sz w:val="20"/>
                <w:szCs w:val="22"/>
              </w:rPr>
              <w:instrText xml:space="preserve"> FORMCHECKBOX </w:instrText>
            </w:r>
            <w:r w:rsidR="00F031D4">
              <w:rPr>
                <w:snapToGrid w:val="0"/>
                <w:sz w:val="20"/>
                <w:szCs w:val="22"/>
              </w:rPr>
            </w:r>
            <w:r w:rsidR="00F031D4">
              <w:rPr>
                <w:snapToGrid w:val="0"/>
                <w:sz w:val="20"/>
                <w:szCs w:val="22"/>
              </w:rPr>
              <w:fldChar w:fldCharType="separate"/>
            </w:r>
            <w:r w:rsidRPr="0002695C">
              <w:rPr>
                <w:snapToGrid w:val="0"/>
                <w:sz w:val="20"/>
                <w:szCs w:val="22"/>
              </w:rPr>
              <w:fldChar w:fldCharType="end"/>
            </w:r>
            <w:r w:rsidR="005D0585" w:rsidRPr="0002695C">
              <w:rPr>
                <w:snapToGrid w:val="0"/>
                <w:sz w:val="20"/>
                <w:szCs w:val="22"/>
              </w:rPr>
              <w:t>Система «</w:t>
            </w:r>
            <w:r w:rsidRPr="0002695C">
              <w:rPr>
                <w:sz w:val="20"/>
              </w:rPr>
              <w:t>Клиент-Банк</w:t>
            </w:r>
            <w:r w:rsidR="005D0585" w:rsidRPr="0002695C">
              <w:rPr>
                <w:sz w:val="20"/>
              </w:rPr>
              <w:t>»</w:t>
            </w:r>
          </w:p>
          <w:p w14:paraId="28C07C93" w14:textId="5B71734F" w:rsidR="004F379A" w:rsidRPr="0002695C" w:rsidRDefault="004F379A" w:rsidP="00F435F7">
            <w:pPr>
              <w:tabs>
                <w:tab w:val="left" w:pos="1134"/>
              </w:tabs>
              <w:ind w:firstLine="709"/>
              <w:rPr>
                <w:sz w:val="20"/>
              </w:rPr>
            </w:pPr>
            <w:r w:rsidRPr="0002695C">
              <w:rPr>
                <w:snapToGrid w:val="0"/>
                <w:sz w:val="20"/>
                <w:szCs w:val="22"/>
              </w:rPr>
              <w:fldChar w:fldCharType="begin">
                <w:ffData>
                  <w:name w:val="Флажок31"/>
                  <w:enabled/>
                  <w:calcOnExit w:val="0"/>
                  <w:checkBox>
                    <w:sizeAuto/>
                    <w:default w:val="0"/>
                  </w:checkBox>
                </w:ffData>
              </w:fldChar>
            </w:r>
            <w:r w:rsidRPr="0002695C">
              <w:rPr>
                <w:snapToGrid w:val="0"/>
                <w:sz w:val="20"/>
                <w:szCs w:val="22"/>
              </w:rPr>
              <w:instrText xml:space="preserve"> FORMCHECKBOX </w:instrText>
            </w:r>
            <w:r w:rsidR="00F031D4">
              <w:rPr>
                <w:snapToGrid w:val="0"/>
                <w:sz w:val="20"/>
                <w:szCs w:val="22"/>
              </w:rPr>
            </w:r>
            <w:r w:rsidR="00F031D4">
              <w:rPr>
                <w:snapToGrid w:val="0"/>
                <w:sz w:val="20"/>
                <w:szCs w:val="22"/>
              </w:rPr>
              <w:fldChar w:fldCharType="separate"/>
            </w:r>
            <w:r w:rsidRPr="0002695C">
              <w:rPr>
                <w:snapToGrid w:val="0"/>
                <w:sz w:val="20"/>
                <w:szCs w:val="22"/>
              </w:rPr>
              <w:fldChar w:fldCharType="end"/>
            </w:r>
            <w:r w:rsidRPr="0002695C">
              <w:rPr>
                <w:sz w:val="20"/>
              </w:rPr>
              <w:t>СПФС Банка России</w:t>
            </w:r>
          </w:p>
          <w:p w14:paraId="4A739062" w14:textId="2A6184CD" w:rsidR="004F379A" w:rsidRPr="0002695C" w:rsidRDefault="004F379A" w:rsidP="00F435F7">
            <w:pPr>
              <w:tabs>
                <w:tab w:val="left" w:pos="1134"/>
              </w:tabs>
              <w:ind w:firstLine="709"/>
              <w:rPr>
                <w:snapToGrid w:val="0"/>
                <w:sz w:val="20"/>
                <w:szCs w:val="22"/>
              </w:rPr>
            </w:pPr>
            <w:r w:rsidRPr="0002695C">
              <w:rPr>
                <w:snapToGrid w:val="0"/>
                <w:sz w:val="20"/>
                <w:szCs w:val="22"/>
              </w:rPr>
              <w:fldChar w:fldCharType="begin">
                <w:ffData>
                  <w:name w:val="Флажок31"/>
                  <w:enabled/>
                  <w:calcOnExit w:val="0"/>
                  <w:checkBox>
                    <w:sizeAuto/>
                    <w:default w:val="0"/>
                  </w:checkBox>
                </w:ffData>
              </w:fldChar>
            </w:r>
            <w:r w:rsidRPr="0002695C">
              <w:rPr>
                <w:snapToGrid w:val="0"/>
                <w:sz w:val="20"/>
                <w:szCs w:val="22"/>
              </w:rPr>
              <w:instrText xml:space="preserve"> FORMCHECKBOX </w:instrText>
            </w:r>
            <w:r w:rsidR="00F031D4">
              <w:rPr>
                <w:snapToGrid w:val="0"/>
                <w:sz w:val="20"/>
                <w:szCs w:val="22"/>
              </w:rPr>
            </w:r>
            <w:r w:rsidR="00F031D4">
              <w:rPr>
                <w:snapToGrid w:val="0"/>
                <w:sz w:val="20"/>
                <w:szCs w:val="22"/>
              </w:rPr>
              <w:fldChar w:fldCharType="separate"/>
            </w:r>
            <w:r w:rsidRPr="0002695C">
              <w:rPr>
                <w:snapToGrid w:val="0"/>
                <w:sz w:val="20"/>
                <w:szCs w:val="22"/>
              </w:rPr>
              <w:fldChar w:fldCharType="end"/>
            </w:r>
            <w:r w:rsidRPr="0002695C">
              <w:rPr>
                <w:snapToGrid w:val="0"/>
                <w:sz w:val="20"/>
                <w:szCs w:val="22"/>
              </w:rPr>
              <w:t>Иное ___________(указать)</w:t>
            </w:r>
          </w:p>
          <w:p w14:paraId="23D57DB0" w14:textId="620A9F6D" w:rsidR="00023275" w:rsidRPr="0002695C" w:rsidRDefault="004F379A" w:rsidP="00F435F7">
            <w:pPr>
              <w:tabs>
                <w:tab w:val="left" w:pos="1134"/>
              </w:tabs>
              <w:ind w:firstLine="426"/>
              <w:jc w:val="both"/>
              <w:rPr>
                <w:sz w:val="20"/>
                <w:szCs w:val="22"/>
              </w:rPr>
            </w:pPr>
            <w:r w:rsidRPr="0002695C">
              <w:rPr>
                <w:sz w:val="20"/>
                <w:szCs w:val="22"/>
              </w:rPr>
              <w:t xml:space="preserve">В случае использования </w:t>
            </w:r>
            <w:r w:rsidR="00DB7809" w:rsidRPr="0002695C">
              <w:rPr>
                <w:sz w:val="20"/>
                <w:szCs w:val="22"/>
              </w:rPr>
              <w:t xml:space="preserve">системы </w:t>
            </w:r>
            <w:r w:rsidRPr="0002695C">
              <w:rPr>
                <w:sz w:val="20"/>
                <w:szCs w:val="22"/>
              </w:rPr>
              <w:t>связи _________ Стороны осуществляют обмен ключами аутентификации в соответствии с принятыми правилами данной системы</w:t>
            </w:r>
            <w:r w:rsidR="00BF14DF" w:rsidRPr="0002695C">
              <w:rPr>
                <w:sz w:val="20"/>
                <w:szCs w:val="22"/>
              </w:rPr>
              <w:t xml:space="preserve"> связи</w:t>
            </w:r>
            <w:r w:rsidRPr="0002695C">
              <w:rPr>
                <w:sz w:val="20"/>
                <w:szCs w:val="22"/>
              </w:rPr>
              <w:t>.</w:t>
            </w:r>
          </w:p>
          <w:p w14:paraId="6C8EEEFE" w14:textId="77777777" w:rsidR="0002695C" w:rsidRPr="0002695C" w:rsidRDefault="0002695C" w:rsidP="00D530D0">
            <w:pPr>
              <w:tabs>
                <w:tab w:val="left" w:pos="1134"/>
              </w:tabs>
              <w:ind w:firstLine="426"/>
              <w:jc w:val="both"/>
              <w:rPr>
                <w:sz w:val="20"/>
                <w:szCs w:val="22"/>
                <w:lang w:eastAsia="ru-RU"/>
              </w:rPr>
            </w:pPr>
          </w:p>
          <w:p w14:paraId="498ADDC1" w14:textId="3F740C5A" w:rsidR="00EB3820" w:rsidRPr="0002695C" w:rsidRDefault="004F379A" w:rsidP="00D530D0">
            <w:pPr>
              <w:tabs>
                <w:tab w:val="left" w:pos="1134"/>
              </w:tabs>
              <w:ind w:firstLine="426"/>
              <w:jc w:val="both"/>
              <w:rPr>
                <w:sz w:val="20"/>
                <w:szCs w:val="22"/>
                <w:lang w:eastAsia="ru-RU"/>
              </w:rPr>
            </w:pPr>
            <w:r w:rsidRPr="0002695C">
              <w:rPr>
                <w:sz w:val="20"/>
                <w:szCs w:val="22"/>
                <w:lang w:eastAsia="ru-RU"/>
              </w:rPr>
              <w:t xml:space="preserve">В случае отзыва у РЕСПОНДЕНТА лицензии на осуществление банковских операций обмен документами по </w:t>
            </w:r>
            <w:r w:rsidR="00BC41AD" w:rsidRPr="0002695C">
              <w:rPr>
                <w:sz w:val="20"/>
                <w:szCs w:val="22"/>
                <w:lang w:eastAsia="ru-RU"/>
              </w:rPr>
              <w:t>К</w:t>
            </w:r>
            <w:r w:rsidRPr="0002695C">
              <w:rPr>
                <w:sz w:val="20"/>
                <w:szCs w:val="22"/>
                <w:lang w:eastAsia="ru-RU"/>
              </w:rPr>
              <w:t>орреспондентскому счету, в том числе расчетными, осуществляется на бумажных носителях.</w:t>
            </w:r>
          </w:p>
          <w:p w14:paraId="5C943A56" w14:textId="77777777" w:rsidR="004F379A" w:rsidRPr="0002695C" w:rsidRDefault="004F379A" w:rsidP="00CF3B07">
            <w:pPr>
              <w:tabs>
                <w:tab w:val="left" w:pos="1134"/>
              </w:tabs>
              <w:ind w:firstLine="426"/>
              <w:jc w:val="both"/>
              <w:rPr>
                <w:sz w:val="20"/>
                <w:szCs w:val="22"/>
              </w:rPr>
            </w:pPr>
            <w:r w:rsidRPr="0002695C">
              <w:rPr>
                <w:sz w:val="20"/>
              </w:rPr>
              <w:t>В случае использования в качестве средств связи системы TELEX обмен телексными ключами и инструкциями по их применению производится на бумажных носителях.</w:t>
            </w:r>
          </w:p>
          <w:p w14:paraId="3D8EDDC5" w14:textId="7184ED2B" w:rsidR="004F379A" w:rsidRPr="0002695C" w:rsidRDefault="004F379A" w:rsidP="00CF3B07">
            <w:pPr>
              <w:tabs>
                <w:tab w:val="left" w:pos="1134"/>
              </w:tabs>
              <w:ind w:firstLine="426"/>
              <w:jc w:val="both"/>
              <w:rPr>
                <w:sz w:val="20"/>
              </w:rPr>
            </w:pPr>
            <w:r w:rsidRPr="0002695C">
              <w:rPr>
                <w:sz w:val="20"/>
              </w:rPr>
              <w:t xml:space="preserve">В случае использования в качестве средств связи системы «Клиент-Банк» с использованием ЭП, подключение к данной системе </w:t>
            </w:r>
            <w:r w:rsidR="00865901" w:rsidRPr="0002695C">
              <w:rPr>
                <w:sz w:val="20"/>
              </w:rPr>
              <w:t xml:space="preserve">связи </w:t>
            </w:r>
            <w:r w:rsidRPr="0002695C">
              <w:rPr>
                <w:sz w:val="20"/>
              </w:rPr>
              <w:t>оформляется путем заключения отдельного соглашения Сторон.</w:t>
            </w:r>
          </w:p>
          <w:p w14:paraId="407A3A87" w14:textId="5F092451" w:rsidR="00BB15C3" w:rsidRPr="0002695C" w:rsidRDefault="00BB15C3" w:rsidP="00EB5C36">
            <w:pPr>
              <w:pStyle w:val="af5"/>
              <w:ind w:firstLine="426"/>
              <w:jc w:val="both"/>
              <w:rPr>
                <w:szCs w:val="24"/>
                <w:lang w:val="ru-RU" w:eastAsia="ar-SA"/>
              </w:rPr>
            </w:pPr>
            <w:r w:rsidRPr="0002695C">
              <w:rPr>
                <w:szCs w:val="24"/>
                <w:lang w:val="ru-RU" w:eastAsia="ar-SA"/>
              </w:rPr>
              <w:t xml:space="preserve">Для передачи распоряжений через СПФС каждая из </w:t>
            </w:r>
            <w:r w:rsidRPr="0002695C">
              <w:rPr>
                <w:szCs w:val="24"/>
                <w:lang w:val="ru-RU" w:eastAsia="ar-SA"/>
              </w:rPr>
              <w:lastRenderedPageBreak/>
              <w:t>Сторон должна заключить / иметь заключенный с Банком России Договор об обмене электронными сообщениями при переводе денежных средств в рамках платежной системы Банка России выполнять правила, установленные Банком России для СПФС, а также быть включенной в справочник Банка России, содержащий всю необходимую для электронного обмена информацию об участниках такого обмена.</w:t>
            </w:r>
          </w:p>
          <w:p w14:paraId="273552B2" w14:textId="57689EBD" w:rsidR="00BB15C3" w:rsidRPr="0002695C" w:rsidRDefault="00BB15C3" w:rsidP="00BB15C3">
            <w:pPr>
              <w:tabs>
                <w:tab w:val="left" w:pos="1134"/>
              </w:tabs>
              <w:ind w:firstLine="426"/>
              <w:jc w:val="both"/>
              <w:rPr>
                <w:sz w:val="20"/>
              </w:rPr>
            </w:pPr>
            <w:r w:rsidRPr="0002695C">
              <w:rPr>
                <w:sz w:val="20"/>
              </w:rPr>
              <w:t>Прием и отправка сообщений через СПФС, в том числе требования к форматам сообщений, фиксации времени отправления/приема сообщений, аутентификация отправителей и получателей сообщений осуществляется в соответствии с регламентом и правилами, установленными Банком России для СПФС, и Договором</w:t>
            </w:r>
            <w:r w:rsidR="004744AF" w:rsidRPr="0002695C">
              <w:rPr>
                <w:sz w:val="20"/>
              </w:rPr>
              <w:t>.</w:t>
            </w:r>
          </w:p>
          <w:p w14:paraId="77E203B2" w14:textId="7A859EC5" w:rsidR="004F379A" w:rsidRPr="0002695C" w:rsidRDefault="004F379A" w:rsidP="00CF3B07">
            <w:pPr>
              <w:tabs>
                <w:tab w:val="left" w:pos="284"/>
              </w:tabs>
              <w:suppressAutoHyphens w:val="0"/>
              <w:ind w:firstLine="426"/>
              <w:jc w:val="both"/>
              <w:rPr>
                <w:sz w:val="20"/>
              </w:rPr>
            </w:pPr>
            <w:r w:rsidRPr="0002695C">
              <w:rPr>
                <w:sz w:val="20"/>
              </w:rPr>
              <w:t xml:space="preserve">Стороны обязаны хранить в тайне сведения об операциях друг друга и клиентов Сторон, ставшие им известными при исполнении Договора, обеспечить меры безопасности для хранения </w:t>
            </w:r>
            <w:r w:rsidR="005D3723" w:rsidRPr="0002695C">
              <w:rPr>
                <w:sz w:val="20"/>
              </w:rPr>
              <w:t>ЭП</w:t>
            </w:r>
            <w:r w:rsidRPr="0002695C">
              <w:rPr>
                <w:sz w:val="20"/>
              </w:rPr>
              <w:t xml:space="preserve"> и соблюдать строгую конфиденциальность при кодировании информации, предназначенной друг другу.</w:t>
            </w:r>
          </w:p>
          <w:p w14:paraId="2CDE90F4" w14:textId="7C926B96" w:rsidR="00A6559F" w:rsidRPr="0002695C" w:rsidRDefault="00A6559F" w:rsidP="00EE4076">
            <w:pPr>
              <w:tabs>
                <w:tab w:val="left" w:pos="284"/>
              </w:tabs>
              <w:suppressAutoHyphens w:val="0"/>
              <w:ind w:firstLine="426"/>
              <w:jc w:val="both"/>
              <w:rPr>
                <w:sz w:val="20"/>
                <w:szCs w:val="22"/>
              </w:rPr>
            </w:pPr>
            <w:r w:rsidRPr="0002695C">
              <w:rPr>
                <w:sz w:val="20"/>
                <w:szCs w:val="22"/>
              </w:rPr>
              <w:t xml:space="preserve">Обеспечивать сохранение в тайне сведений по вопросам технологии электронного обмена информацией между Сторонами, за исключением случаев, предусмотренных законодательством </w:t>
            </w:r>
            <w:r w:rsidR="00EE4076" w:rsidRPr="0002695C">
              <w:rPr>
                <w:sz w:val="20"/>
                <w:szCs w:val="22"/>
              </w:rPr>
              <w:t>РФ</w:t>
            </w:r>
            <w:r w:rsidRPr="0002695C">
              <w:rPr>
                <w:sz w:val="20"/>
                <w:szCs w:val="22"/>
              </w:rPr>
              <w:t>.</w:t>
            </w:r>
          </w:p>
        </w:tc>
        <w:tc>
          <w:tcPr>
            <w:tcW w:w="4940" w:type="dxa"/>
          </w:tcPr>
          <w:p w14:paraId="43A3C7DB" w14:textId="0622412F" w:rsidR="0051048E" w:rsidRPr="0002695C" w:rsidRDefault="00C426B3" w:rsidP="00D74A96">
            <w:pPr>
              <w:ind w:firstLine="438"/>
              <w:jc w:val="both"/>
              <w:rPr>
                <w:sz w:val="20"/>
                <w:szCs w:val="22"/>
                <w:lang w:val="en-US" w:eastAsia="ru-RU"/>
              </w:rPr>
            </w:pPr>
            <w:r w:rsidRPr="0002695C">
              <w:rPr>
                <w:sz w:val="20"/>
                <w:szCs w:val="22"/>
                <w:lang w:val="en-US" w:eastAsia="ru-RU"/>
              </w:rPr>
              <w:lastRenderedPageBreak/>
              <w:t>6.3.</w:t>
            </w:r>
            <w:r w:rsidR="00E77576" w:rsidRPr="0002695C">
              <w:rPr>
                <w:sz w:val="20"/>
                <w:szCs w:val="22"/>
                <w:lang w:val="en-US" w:eastAsia="ru-RU"/>
              </w:rPr>
              <w:t xml:space="preserve"> The exchange of documents </w:t>
            </w:r>
            <w:r w:rsidR="00D74A96" w:rsidRPr="0002695C">
              <w:rPr>
                <w:sz w:val="20"/>
                <w:szCs w:val="22"/>
                <w:lang w:val="en-US" w:eastAsia="ru-RU"/>
              </w:rPr>
              <w:t>related to the</w:t>
            </w:r>
            <w:r w:rsidR="00E77576" w:rsidRPr="0002695C">
              <w:rPr>
                <w:sz w:val="20"/>
                <w:szCs w:val="22"/>
                <w:lang w:val="en-US" w:eastAsia="ru-RU"/>
              </w:rPr>
              <w:t xml:space="preserve"> Correspondent </w:t>
            </w:r>
            <w:r w:rsidR="00C501F4" w:rsidRPr="0002695C">
              <w:rPr>
                <w:sz w:val="20"/>
                <w:szCs w:val="22"/>
                <w:lang w:val="en-US" w:eastAsia="ru-RU"/>
              </w:rPr>
              <w:t>a</w:t>
            </w:r>
            <w:r w:rsidR="00E77576" w:rsidRPr="0002695C">
              <w:rPr>
                <w:sz w:val="20"/>
                <w:szCs w:val="22"/>
                <w:lang w:val="en-US" w:eastAsia="ru-RU"/>
              </w:rPr>
              <w:t>ccount, including orders to transfer funds, between the Parties shall be performed electronically via the following communication system</w:t>
            </w:r>
            <w:r w:rsidRPr="0002695C">
              <w:rPr>
                <w:sz w:val="20"/>
                <w:szCs w:val="22"/>
                <w:lang w:val="en-US" w:eastAsia="ru-RU"/>
              </w:rPr>
              <w:t>:</w:t>
            </w:r>
            <w:r w:rsidR="002C0167" w:rsidRPr="0002695C">
              <w:rPr>
                <w:rStyle w:val="af2"/>
                <w:sz w:val="20"/>
                <w:szCs w:val="22"/>
                <w:lang w:val="en-US" w:eastAsia="ru-RU"/>
              </w:rPr>
              <w:t>1</w:t>
            </w:r>
          </w:p>
          <w:p w14:paraId="549EAF77" w14:textId="77777777" w:rsidR="00C426B3" w:rsidRPr="0002695C" w:rsidRDefault="00C426B3" w:rsidP="00F435F7">
            <w:pPr>
              <w:tabs>
                <w:tab w:val="left" w:pos="1134"/>
              </w:tabs>
              <w:ind w:firstLine="709"/>
              <w:jc w:val="both"/>
              <w:rPr>
                <w:sz w:val="20"/>
                <w:szCs w:val="22"/>
                <w:lang w:val="en-US"/>
              </w:rPr>
            </w:pPr>
            <w:r w:rsidRPr="0002695C">
              <w:rPr>
                <w:snapToGrid w:val="0"/>
                <w:sz w:val="20"/>
                <w:szCs w:val="22"/>
              </w:rPr>
              <w:fldChar w:fldCharType="begin">
                <w:ffData>
                  <w:name w:val=""/>
                  <w:enabled/>
                  <w:calcOnExit w:val="0"/>
                  <w:checkBox>
                    <w:sizeAuto/>
                    <w:default w:val="0"/>
                  </w:checkBox>
                </w:ffData>
              </w:fldChar>
            </w:r>
            <w:r w:rsidRPr="0002695C">
              <w:rPr>
                <w:snapToGrid w:val="0"/>
                <w:sz w:val="20"/>
                <w:szCs w:val="22"/>
                <w:lang w:val="en-US"/>
              </w:rPr>
              <w:instrText xml:space="preserve"> FORMCHECKBOX </w:instrText>
            </w:r>
            <w:r w:rsidR="00F031D4">
              <w:rPr>
                <w:snapToGrid w:val="0"/>
                <w:sz w:val="20"/>
                <w:szCs w:val="22"/>
              </w:rPr>
            </w:r>
            <w:r w:rsidR="00F031D4">
              <w:rPr>
                <w:snapToGrid w:val="0"/>
                <w:sz w:val="20"/>
                <w:szCs w:val="22"/>
              </w:rPr>
              <w:fldChar w:fldCharType="separate"/>
            </w:r>
            <w:r w:rsidRPr="0002695C">
              <w:rPr>
                <w:snapToGrid w:val="0"/>
                <w:sz w:val="20"/>
                <w:szCs w:val="22"/>
              </w:rPr>
              <w:fldChar w:fldCharType="end"/>
            </w:r>
            <w:r w:rsidRPr="0002695C">
              <w:rPr>
                <w:sz w:val="20"/>
                <w:lang w:val="en-US"/>
              </w:rPr>
              <w:t>TELEX</w:t>
            </w:r>
          </w:p>
          <w:p w14:paraId="66BE45E4" w14:textId="7A9263E1" w:rsidR="00C426B3" w:rsidRPr="0002695C" w:rsidRDefault="00C426B3" w:rsidP="00F435F7">
            <w:pPr>
              <w:tabs>
                <w:tab w:val="left" w:pos="1134"/>
              </w:tabs>
              <w:ind w:firstLine="709"/>
              <w:jc w:val="both"/>
              <w:rPr>
                <w:sz w:val="20"/>
                <w:szCs w:val="22"/>
                <w:lang w:val="en-US"/>
              </w:rPr>
            </w:pPr>
            <w:r w:rsidRPr="0002695C">
              <w:rPr>
                <w:snapToGrid w:val="0"/>
                <w:sz w:val="20"/>
                <w:szCs w:val="22"/>
              </w:rPr>
              <w:fldChar w:fldCharType="begin">
                <w:ffData>
                  <w:name w:val="Флажок31"/>
                  <w:enabled/>
                  <w:calcOnExit w:val="0"/>
                  <w:checkBox>
                    <w:sizeAuto/>
                    <w:default w:val="0"/>
                  </w:checkBox>
                </w:ffData>
              </w:fldChar>
            </w:r>
            <w:r w:rsidRPr="0002695C">
              <w:rPr>
                <w:snapToGrid w:val="0"/>
                <w:sz w:val="20"/>
                <w:szCs w:val="22"/>
                <w:lang w:val="en-US"/>
              </w:rPr>
              <w:instrText xml:space="preserve"> FORMCHECKBOX </w:instrText>
            </w:r>
            <w:r w:rsidR="00F031D4">
              <w:rPr>
                <w:snapToGrid w:val="0"/>
                <w:sz w:val="20"/>
                <w:szCs w:val="22"/>
              </w:rPr>
            </w:r>
            <w:r w:rsidR="00F031D4">
              <w:rPr>
                <w:snapToGrid w:val="0"/>
                <w:sz w:val="20"/>
                <w:szCs w:val="22"/>
              </w:rPr>
              <w:fldChar w:fldCharType="separate"/>
            </w:r>
            <w:r w:rsidRPr="0002695C">
              <w:rPr>
                <w:snapToGrid w:val="0"/>
                <w:sz w:val="20"/>
                <w:szCs w:val="22"/>
              </w:rPr>
              <w:fldChar w:fldCharType="end"/>
            </w:r>
            <w:r w:rsidRPr="0002695C">
              <w:rPr>
                <w:sz w:val="20"/>
                <w:lang w:val="en-US"/>
              </w:rPr>
              <w:t>Client - Bank</w:t>
            </w:r>
          </w:p>
          <w:p w14:paraId="2C8C179E" w14:textId="0EDA96F1" w:rsidR="00C426B3" w:rsidRPr="0002695C" w:rsidRDefault="00C426B3" w:rsidP="00E77576">
            <w:pPr>
              <w:tabs>
                <w:tab w:val="left" w:pos="1134"/>
              </w:tabs>
              <w:ind w:firstLine="709"/>
              <w:jc w:val="both"/>
              <w:rPr>
                <w:sz w:val="20"/>
                <w:lang w:val="en-US"/>
              </w:rPr>
            </w:pPr>
            <w:r w:rsidRPr="0002695C">
              <w:rPr>
                <w:snapToGrid w:val="0"/>
                <w:sz w:val="20"/>
                <w:szCs w:val="22"/>
              </w:rPr>
              <w:fldChar w:fldCharType="begin">
                <w:ffData>
                  <w:name w:val="Флажок31"/>
                  <w:enabled/>
                  <w:calcOnExit w:val="0"/>
                  <w:checkBox>
                    <w:sizeAuto/>
                    <w:default w:val="0"/>
                  </w:checkBox>
                </w:ffData>
              </w:fldChar>
            </w:r>
            <w:r w:rsidRPr="0002695C">
              <w:rPr>
                <w:snapToGrid w:val="0"/>
                <w:sz w:val="20"/>
                <w:szCs w:val="22"/>
                <w:lang w:val="en-US"/>
              </w:rPr>
              <w:instrText xml:space="preserve"> FORMCHECKBOX </w:instrText>
            </w:r>
            <w:r w:rsidR="00F031D4">
              <w:rPr>
                <w:snapToGrid w:val="0"/>
                <w:sz w:val="20"/>
                <w:szCs w:val="22"/>
              </w:rPr>
            </w:r>
            <w:r w:rsidR="00F031D4">
              <w:rPr>
                <w:snapToGrid w:val="0"/>
                <w:sz w:val="20"/>
                <w:szCs w:val="22"/>
              </w:rPr>
              <w:fldChar w:fldCharType="separate"/>
            </w:r>
            <w:r w:rsidRPr="0002695C">
              <w:rPr>
                <w:snapToGrid w:val="0"/>
                <w:sz w:val="20"/>
                <w:szCs w:val="22"/>
              </w:rPr>
              <w:fldChar w:fldCharType="end"/>
            </w:r>
            <w:r w:rsidR="00E77576" w:rsidRPr="0002695C">
              <w:rPr>
                <w:sz w:val="20"/>
                <w:lang w:val="en-US"/>
              </w:rPr>
              <w:t>SPFS</w:t>
            </w:r>
            <w:r w:rsidRPr="0002695C">
              <w:rPr>
                <w:sz w:val="20"/>
                <w:lang w:val="en-US"/>
              </w:rPr>
              <w:t xml:space="preserve"> of the Bank of Russia</w:t>
            </w:r>
          </w:p>
          <w:p w14:paraId="07DE4118" w14:textId="377141C5" w:rsidR="00C426B3" w:rsidRPr="0002695C" w:rsidRDefault="00C426B3" w:rsidP="001472CA">
            <w:pPr>
              <w:tabs>
                <w:tab w:val="left" w:pos="1134"/>
              </w:tabs>
              <w:ind w:firstLine="709"/>
              <w:jc w:val="both"/>
              <w:rPr>
                <w:snapToGrid w:val="0"/>
                <w:sz w:val="20"/>
                <w:szCs w:val="22"/>
                <w:lang w:val="en-US"/>
              </w:rPr>
            </w:pPr>
            <w:r w:rsidRPr="0002695C">
              <w:rPr>
                <w:snapToGrid w:val="0"/>
                <w:sz w:val="20"/>
                <w:szCs w:val="22"/>
              </w:rPr>
              <w:fldChar w:fldCharType="begin">
                <w:ffData>
                  <w:name w:val="Флажок31"/>
                  <w:enabled/>
                  <w:calcOnExit w:val="0"/>
                  <w:checkBox>
                    <w:sizeAuto/>
                    <w:default w:val="0"/>
                  </w:checkBox>
                </w:ffData>
              </w:fldChar>
            </w:r>
            <w:r w:rsidRPr="0002695C">
              <w:rPr>
                <w:snapToGrid w:val="0"/>
                <w:sz w:val="20"/>
                <w:szCs w:val="22"/>
                <w:lang w:val="en-US"/>
              </w:rPr>
              <w:instrText xml:space="preserve"> FORMCHECKBOX </w:instrText>
            </w:r>
            <w:r w:rsidR="00F031D4">
              <w:rPr>
                <w:snapToGrid w:val="0"/>
                <w:sz w:val="20"/>
                <w:szCs w:val="22"/>
              </w:rPr>
            </w:r>
            <w:r w:rsidR="00F031D4">
              <w:rPr>
                <w:snapToGrid w:val="0"/>
                <w:sz w:val="20"/>
                <w:szCs w:val="22"/>
              </w:rPr>
              <w:fldChar w:fldCharType="separate"/>
            </w:r>
            <w:r w:rsidRPr="0002695C">
              <w:rPr>
                <w:snapToGrid w:val="0"/>
                <w:sz w:val="20"/>
                <w:szCs w:val="22"/>
              </w:rPr>
              <w:fldChar w:fldCharType="end"/>
            </w:r>
            <w:r w:rsidRPr="0002695C">
              <w:rPr>
                <w:snapToGrid w:val="0"/>
                <w:sz w:val="20"/>
                <w:szCs w:val="22"/>
                <w:lang w:val="en-US"/>
              </w:rPr>
              <w:t>Other ___________(please specify)</w:t>
            </w:r>
          </w:p>
          <w:p w14:paraId="6E1EA846" w14:textId="6B2B51CF" w:rsidR="00C426B3" w:rsidRPr="0002695C" w:rsidRDefault="00B86055" w:rsidP="00CF3B07">
            <w:pPr>
              <w:ind w:firstLine="438"/>
              <w:jc w:val="both"/>
              <w:rPr>
                <w:snapToGrid w:val="0"/>
                <w:sz w:val="20"/>
                <w:szCs w:val="22"/>
                <w:lang w:val="en-US"/>
              </w:rPr>
            </w:pPr>
            <w:r w:rsidRPr="0002695C">
              <w:rPr>
                <w:snapToGrid w:val="0"/>
                <w:sz w:val="20"/>
                <w:szCs w:val="22"/>
                <w:lang w:val="en-US"/>
              </w:rPr>
              <w:t xml:space="preserve">If the Parties use </w:t>
            </w:r>
            <w:r w:rsidR="00C0182B" w:rsidRPr="0002695C">
              <w:rPr>
                <w:snapToGrid w:val="0"/>
                <w:sz w:val="20"/>
                <w:szCs w:val="22"/>
                <w:lang w:val="en-US"/>
              </w:rPr>
              <w:t xml:space="preserve">communication system </w:t>
            </w:r>
            <w:r w:rsidRPr="0002695C">
              <w:rPr>
                <w:snapToGrid w:val="0"/>
                <w:sz w:val="20"/>
                <w:szCs w:val="22"/>
                <w:lang w:val="en-US"/>
              </w:rPr>
              <w:t xml:space="preserve">________________, they exchange the authentication keys in accordance with the rules applied in this </w:t>
            </w:r>
            <w:r w:rsidR="00D74A96" w:rsidRPr="0002695C">
              <w:rPr>
                <w:snapToGrid w:val="0"/>
                <w:sz w:val="20"/>
                <w:szCs w:val="22"/>
                <w:lang w:val="en-US"/>
              </w:rPr>
              <w:t xml:space="preserve">communication </w:t>
            </w:r>
            <w:r w:rsidRPr="0002695C">
              <w:rPr>
                <w:snapToGrid w:val="0"/>
                <w:sz w:val="20"/>
                <w:szCs w:val="22"/>
                <w:lang w:val="en-US"/>
              </w:rPr>
              <w:t>system.</w:t>
            </w:r>
          </w:p>
          <w:p w14:paraId="42A9251B" w14:textId="598FD8AF" w:rsidR="00B86055" w:rsidRPr="0002695C" w:rsidRDefault="00B86055" w:rsidP="00CF3B07">
            <w:pPr>
              <w:ind w:firstLine="438"/>
              <w:jc w:val="both"/>
              <w:rPr>
                <w:snapToGrid w:val="0"/>
                <w:sz w:val="20"/>
                <w:szCs w:val="22"/>
                <w:lang w:val="en-US"/>
              </w:rPr>
            </w:pPr>
            <w:r w:rsidRPr="0002695C">
              <w:rPr>
                <w:snapToGrid w:val="0"/>
                <w:sz w:val="20"/>
                <w:szCs w:val="22"/>
                <w:lang w:val="en-US"/>
              </w:rPr>
              <w:t>If the RESPOND</w:t>
            </w:r>
            <w:r w:rsidR="00F23724" w:rsidRPr="0002695C">
              <w:rPr>
                <w:snapToGrid w:val="0"/>
                <w:sz w:val="20"/>
                <w:szCs w:val="22"/>
                <w:lang w:val="en-US"/>
              </w:rPr>
              <w:t>ENT’s banking license is void</w:t>
            </w:r>
            <w:r w:rsidRPr="0002695C">
              <w:rPr>
                <w:snapToGrid w:val="0"/>
                <w:sz w:val="20"/>
                <w:szCs w:val="22"/>
                <w:lang w:val="en-US"/>
              </w:rPr>
              <w:t xml:space="preserve">, the document exchange related to the </w:t>
            </w:r>
            <w:r w:rsidR="00F43289" w:rsidRPr="0002695C">
              <w:rPr>
                <w:snapToGrid w:val="0"/>
                <w:sz w:val="20"/>
                <w:szCs w:val="22"/>
                <w:lang w:val="en-US"/>
              </w:rPr>
              <w:t>C</w:t>
            </w:r>
            <w:r w:rsidRPr="0002695C">
              <w:rPr>
                <w:snapToGrid w:val="0"/>
                <w:sz w:val="20"/>
                <w:szCs w:val="22"/>
                <w:lang w:val="en-US"/>
              </w:rPr>
              <w:t>orrespo</w:t>
            </w:r>
            <w:r w:rsidR="00F23724" w:rsidRPr="0002695C">
              <w:rPr>
                <w:snapToGrid w:val="0"/>
                <w:sz w:val="20"/>
                <w:szCs w:val="22"/>
                <w:lang w:val="en-US"/>
              </w:rPr>
              <w:t>ndent account including payment</w:t>
            </w:r>
            <w:r w:rsidRPr="0002695C">
              <w:rPr>
                <w:snapToGrid w:val="0"/>
                <w:sz w:val="20"/>
                <w:szCs w:val="22"/>
                <w:lang w:val="en-US"/>
              </w:rPr>
              <w:t xml:space="preserve"> documents is carried out in hard copy.</w:t>
            </w:r>
          </w:p>
          <w:p w14:paraId="429A0194" w14:textId="7E78A722" w:rsidR="0051048E" w:rsidRPr="0002695C" w:rsidRDefault="0051048E" w:rsidP="00CF3B07">
            <w:pPr>
              <w:ind w:firstLine="438"/>
              <w:jc w:val="both"/>
              <w:rPr>
                <w:sz w:val="20"/>
                <w:szCs w:val="22"/>
                <w:lang w:val="en-US" w:eastAsia="ru-RU"/>
              </w:rPr>
            </w:pPr>
          </w:p>
          <w:p w14:paraId="636F39CF" w14:textId="77777777" w:rsidR="00B86055" w:rsidRPr="0002695C" w:rsidRDefault="00B86055" w:rsidP="00CF3B07">
            <w:pPr>
              <w:ind w:firstLine="438"/>
              <w:jc w:val="both"/>
              <w:rPr>
                <w:sz w:val="20"/>
                <w:szCs w:val="22"/>
                <w:lang w:val="en-US" w:eastAsia="ru-RU"/>
              </w:rPr>
            </w:pPr>
            <w:r w:rsidRPr="0002695C">
              <w:rPr>
                <w:sz w:val="20"/>
                <w:szCs w:val="22"/>
                <w:lang w:val="en-US" w:eastAsia="ru-RU"/>
              </w:rPr>
              <w:t xml:space="preserve">If TELEX is used as the communication system, the exchange of telex keys and instructions on how to </w:t>
            </w:r>
            <w:r w:rsidR="001F629D" w:rsidRPr="0002695C">
              <w:rPr>
                <w:sz w:val="20"/>
                <w:szCs w:val="22"/>
                <w:lang w:val="en-US" w:eastAsia="ru-RU"/>
              </w:rPr>
              <w:t>use them is carried out in hard copy.</w:t>
            </w:r>
          </w:p>
          <w:p w14:paraId="1E74BE07" w14:textId="77777777" w:rsidR="002C0167" w:rsidRPr="0002695C" w:rsidRDefault="002C0167" w:rsidP="00CF3B07">
            <w:pPr>
              <w:jc w:val="both"/>
              <w:rPr>
                <w:sz w:val="20"/>
                <w:szCs w:val="22"/>
                <w:lang w:val="en-US" w:eastAsia="ru-RU"/>
              </w:rPr>
            </w:pPr>
          </w:p>
          <w:p w14:paraId="08D24A29" w14:textId="32016F3D" w:rsidR="001F629D" w:rsidRPr="0002695C" w:rsidRDefault="001F629D" w:rsidP="00CF3B07">
            <w:pPr>
              <w:ind w:firstLine="438"/>
              <w:jc w:val="both"/>
              <w:rPr>
                <w:sz w:val="20"/>
                <w:szCs w:val="22"/>
                <w:lang w:val="en-US" w:eastAsia="ru-RU"/>
              </w:rPr>
            </w:pPr>
            <w:r w:rsidRPr="0002695C">
              <w:rPr>
                <w:sz w:val="20"/>
                <w:szCs w:val="22"/>
                <w:lang w:val="en-US" w:eastAsia="ru-RU"/>
              </w:rPr>
              <w:t>If “Client-</w:t>
            </w:r>
            <w:r w:rsidR="00B73E53" w:rsidRPr="0002695C">
              <w:rPr>
                <w:sz w:val="20"/>
                <w:szCs w:val="22"/>
                <w:lang w:val="en-US" w:eastAsia="ru-RU"/>
              </w:rPr>
              <w:t>to-</w:t>
            </w:r>
            <w:r w:rsidRPr="0002695C">
              <w:rPr>
                <w:sz w:val="20"/>
                <w:szCs w:val="22"/>
                <w:lang w:val="en-US" w:eastAsia="ru-RU"/>
              </w:rPr>
              <w:t>Bank” is used</w:t>
            </w:r>
            <w:r w:rsidR="00E71EDD" w:rsidRPr="0002695C">
              <w:rPr>
                <w:sz w:val="20"/>
                <w:szCs w:val="22"/>
                <w:lang w:val="en-US" w:eastAsia="ru-RU"/>
              </w:rPr>
              <w:t xml:space="preserve"> along</w:t>
            </w:r>
            <w:r w:rsidRPr="0002695C">
              <w:rPr>
                <w:sz w:val="20"/>
                <w:szCs w:val="22"/>
                <w:lang w:val="en-US" w:eastAsia="ru-RU"/>
              </w:rPr>
              <w:t xml:space="preserve"> with the </w:t>
            </w:r>
            <w:r w:rsidR="00935510" w:rsidRPr="0002695C">
              <w:rPr>
                <w:sz w:val="20"/>
                <w:szCs w:val="22"/>
                <w:lang w:val="en-US" w:eastAsia="ru-RU"/>
              </w:rPr>
              <w:t>ES</w:t>
            </w:r>
            <w:r w:rsidRPr="0002695C">
              <w:rPr>
                <w:sz w:val="20"/>
                <w:szCs w:val="22"/>
                <w:lang w:val="en-US" w:eastAsia="ru-RU"/>
              </w:rPr>
              <w:t xml:space="preserve"> as the communication system, the Parties shall come into a separate agreement before c</w:t>
            </w:r>
            <w:r w:rsidR="00E71EDD" w:rsidRPr="0002695C">
              <w:rPr>
                <w:sz w:val="20"/>
                <w:szCs w:val="22"/>
                <w:lang w:val="en-US" w:eastAsia="ru-RU"/>
              </w:rPr>
              <w:t xml:space="preserve">onnection to the </w:t>
            </w:r>
            <w:r w:rsidR="00E7352C" w:rsidRPr="0002695C">
              <w:rPr>
                <w:snapToGrid w:val="0"/>
                <w:sz w:val="20"/>
                <w:szCs w:val="22"/>
                <w:lang w:val="en-US"/>
              </w:rPr>
              <w:t>communication</w:t>
            </w:r>
            <w:r w:rsidR="00E7352C" w:rsidRPr="0002695C">
              <w:rPr>
                <w:sz w:val="20"/>
                <w:szCs w:val="22"/>
                <w:lang w:val="en-US" w:eastAsia="ru-RU"/>
              </w:rPr>
              <w:t xml:space="preserve"> </w:t>
            </w:r>
            <w:r w:rsidR="00E71EDD" w:rsidRPr="0002695C">
              <w:rPr>
                <w:sz w:val="20"/>
                <w:szCs w:val="22"/>
                <w:lang w:val="en-US" w:eastAsia="ru-RU"/>
              </w:rPr>
              <w:t>system.</w:t>
            </w:r>
          </w:p>
          <w:p w14:paraId="293B5B77" w14:textId="7CC31F0C" w:rsidR="0051048E" w:rsidRPr="0002695C" w:rsidRDefault="00E77576" w:rsidP="00CF3B07">
            <w:pPr>
              <w:ind w:firstLine="438"/>
              <w:jc w:val="both"/>
              <w:rPr>
                <w:sz w:val="20"/>
                <w:szCs w:val="22"/>
                <w:lang w:val="en-US" w:eastAsia="ru-RU"/>
              </w:rPr>
            </w:pPr>
            <w:r w:rsidRPr="0002695C">
              <w:rPr>
                <w:sz w:val="20"/>
                <w:szCs w:val="22"/>
                <w:lang w:val="en-US" w:eastAsia="ru-RU"/>
              </w:rPr>
              <w:t xml:space="preserve">To transfer orders through SPFS, each Party shall </w:t>
            </w:r>
            <w:r w:rsidRPr="0002695C">
              <w:rPr>
                <w:sz w:val="20"/>
                <w:szCs w:val="22"/>
                <w:lang w:val="en-US" w:eastAsia="ru-RU"/>
              </w:rPr>
              <w:lastRenderedPageBreak/>
              <w:t>conclude/ have concluded with the Bank of Russia the Agreement on Electronic Messages Exchange for Funds Transfer within the Bank of Russia Payment System comply with the rules established by the Bank of Russia for SPFS, and be included in the Bank of Russia Registry, which contains all information on the participants of such exchange necessary for electronic exchange.</w:t>
            </w:r>
          </w:p>
          <w:p w14:paraId="42736C67" w14:textId="77777777" w:rsidR="0002695C" w:rsidRPr="00B83F6A" w:rsidRDefault="0002695C" w:rsidP="00CF3B07">
            <w:pPr>
              <w:ind w:firstLine="438"/>
              <w:jc w:val="both"/>
              <w:rPr>
                <w:sz w:val="20"/>
                <w:szCs w:val="22"/>
                <w:lang w:val="en-US" w:eastAsia="ru-RU"/>
              </w:rPr>
            </w:pPr>
          </w:p>
          <w:p w14:paraId="6530AFC2" w14:textId="15AEFEBA" w:rsidR="0051048E" w:rsidRPr="0002695C" w:rsidRDefault="00E77576" w:rsidP="00CF3B07">
            <w:pPr>
              <w:ind w:firstLine="438"/>
              <w:jc w:val="both"/>
              <w:rPr>
                <w:sz w:val="20"/>
                <w:szCs w:val="22"/>
                <w:lang w:val="en-US" w:eastAsia="ru-RU"/>
              </w:rPr>
            </w:pPr>
            <w:r w:rsidRPr="0002695C">
              <w:rPr>
                <w:sz w:val="20"/>
                <w:szCs w:val="22"/>
                <w:lang w:val="en-US" w:eastAsia="ru-RU"/>
              </w:rPr>
              <w:t>Reception and sending of messages through the SPFS, including requirements to message formats, fixation of time of sending/receiving messages, authentication of message senders and recipients shall be carried out in accordance with the regulations and rules established by the Bank of Russia for the SPFS and the Agreement.</w:t>
            </w:r>
          </w:p>
          <w:p w14:paraId="7BAAED5E" w14:textId="4475E958" w:rsidR="00E71EDD" w:rsidRPr="0002695C" w:rsidRDefault="00E71EDD" w:rsidP="00CF3B07">
            <w:pPr>
              <w:ind w:firstLine="438"/>
              <w:jc w:val="both"/>
              <w:rPr>
                <w:sz w:val="20"/>
                <w:szCs w:val="22"/>
                <w:lang w:val="en-US" w:eastAsia="ru-RU"/>
              </w:rPr>
            </w:pPr>
            <w:r w:rsidRPr="0002695C">
              <w:rPr>
                <w:sz w:val="20"/>
                <w:szCs w:val="22"/>
                <w:lang w:val="en-US" w:eastAsia="ru-RU"/>
              </w:rPr>
              <w:t xml:space="preserve">The </w:t>
            </w:r>
            <w:r w:rsidR="00F23724" w:rsidRPr="0002695C">
              <w:rPr>
                <w:sz w:val="20"/>
                <w:szCs w:val="22"/>
                <w:lang w:val="en-US" w:eastAsia="ru-RU"/>
              </w:rPr>
              <w:t>P</w:t>
            </w:r>
            <w:r w:rsidRPr="0002695C">
              <w:rPr>
                <w:sz w:val="20"/>
                <w:szCs w:val="22"/>
                <w:lang w:val="en-US" w:eastAsia="ru-RU"/>
              </w:rPr>
              <w:t xml:space="preserve">arties are obliged to keep secret information about the transactions of each other and customers of the Parties, which became known to them during the execution of the Agreement, provide security measures for storing </w:t>
            </w:r>
            <w:r w:rsidR="00935510" w:rsidRPr="0002695C">
              <w:rPr>
                <w:sz w:val="20"/>
                <w:szCs w:val="22"/>
                <w:lang w:val="en-US" w:eastAsia="ru-RU"/>
              </w:rPr>
              <w:t>ES</w:t>
            </w:r>
            <w:r w:rsidRPr="0002695C">
              <w:rPr>
                <w:sz w:val="20"/>
                <w:szCs w:val="22"/>
                <w:lang w:val="en-US" w:eastAsia="ru-RU"/>
              </w:rPr>
              <w:t xml:space="preserve"> and observe strict confidentiality when encoding information intended for each other.</w:t>
            </w:r>
          </w:p>
          <w:p w14:paraId="716BB7EE" w14:textId="1304083E" w:rsidR="00E77576" w:rsidRPr="0002695C" w:rsidRDefault="00E77576" w:rsidP="00CF3B07">
            <w:pPr>
              <w:ind w:firstLine="438"/>
              <w:jc w:val="both"/>
              <w:rPr>
                <w:sz w:val="20"/>
                <w:szCs w:val="22"/>
                <w:lang w:val="en-US" w:eastAsia="ru-RU"/>
              </w:rPr>
            </w:pPr>
            <w:r w:rsidRPr="0002695C">
              <w:rPr>
                <w:sz w:val="20"/>
                <w:szCs w:val="22"/>
                <w:lang w:val="en-US" w:eastAsia="ru-RU"/>
              </w:rPr>
              <w:t>Ensure the confidentiality of information on the technology of electronic information exchange between the Parties, except as required by the legislation of the RF.</w:t>
            </w:r>
          </w:p>
        </w:tc>
      </w:tr>
      <w:tr w:rsidR="0002695C" w:rsidRPr="008A5E14" w14:paraId="5EBD771C" w14:textId="77777777" w:rsidTr="0002695C">
        <w:tc>
          <w:tcPr>
            <w:tcW w:w="5495" w:type="dxa"/>
          </w:tcPr>
          <w:p w14:paraId="580F0A0E" w14:textId="22CBDA42" w:rsidR="0086219B" w:rsidRPr="0002695C" w:rsidRDefault="009C718C" w:rsidP="00763729">
            <w:pPr>
              <w:suppressAutoHyphens w:val="0"/>
              <w:ind w:firstLine="567"/>
              <w:jc w:val="both"/>
              <w:rPr>
                <w:sz w:val="20"/>
                <w:szCs w:val="22"/>
              </w:rPr>
            </w:pPr>
            <w:r w:rsidRPr="0002695C">
              <w:rPr>
                <w:sz w:val="20"/>
                <w:szCs w:val="22"/>
                <w:lang w:eastAsia="ru-RU"/>
              </w:rPr>
              <w:lastRenderedPageBreak/>
              <w:t>6.</w:t>
            </w:r>
            <w:r w:rsidR="0037221E" w:rsidRPr="0002695C">
              <w:rPr>
                <w:sz w:val="20"/>
                <w:szCs w:val="22"/>
                <w:lang w:eastAsia="ru-RU"/>
              </w:rPr>
              <w:t>4</w:t>
            </w:r>
            <w:r w:rsidRPr="0002695C">
              <w:rPr>
                <w:sz w:val="20"/>
                <w:szCs w:val="22"/>
                <w:lang w:eastAsia="ru-RU"/>
              </w:rPr>
              <w:t xml:space="preserve">. </w:t>
            </w:r>
            <w:r w:rsidR="0086219B" w:rsidRPr="0002695C">
              <w:rPr>
                <w:sz w:val="20"/>
                <w:szCs w:val="22"/>
              </w:rPr>
              <w:t xml:space="preserve">Зачисление денежных средств на </w:t>
            </w:r>
            <w:r w:rsidR="004D49E7" w:rsidRPr="0002695C">
              <w:rPr>
                <w:sz w:val="20"/>
                <w:szCs w:val="22"/>
              </w:rPr>
              <w:t>К</w:t>
            </w:r>
            <w:r w:rsidR="0086219B" w:rsidRPr="0002695C">
              <w:rPr>
                <w:sz w:val="20"/>
                <w:szCs w:val="22"/>
              </w:rPr>
              <w:t>орреспондентский счет осуществляется КОРРЕСПОНДЕНТОМ в соответствии с реквизитами, указанными в распоряжении.</w:t>
            </w:r>
          </w:p>
        </w:tc>
        <w:tc>
          <w:tcPr>
            <w:tcW w:w="4940" w:type="dxa"/>
          </w:tcPr>
          <w:p w14:paraId="5401A901" w14:textId="1D6D09DF" w:rsidR="009C718C" w:rsidRPr="0002695C" w:rsidRDefault="009C718C" w:rsidP="0037221E">
            <w:pPr>
              <w:ind w:firstLine="438"/>
              <w:jc w:val="both"/>
              <w:rPr>
                <w:smallCaps/>
                <w:sz w:val="20"/>
                <w:szCs w:val="22"/>
                <w:lang w:val="en-US"/>
              </w:rPr>
            </w:pPr>
            <w:r w:rsidRPr="0002695C">
              <w:rPr>
                <w:sz w:val="20"/>
                <w:szCs w:val="22"/>
                <w:lang w:val="en-US" w:eastAsia="ru-RU"/>
              </w:rPr>
              <w:t>6.</w:t>
            </w:r>
            <w:r w:rsidR="0037221E" w:rsidRPr="0002695C">
              <w:rPr>
                <w:sz w:val="20"/>
                <w:szCs w:val="22"/>
                <w:lang w:val="en-US" w:eastAsia="ru-RU"/>
              </w:rPr>
              <w:t>4</w:t>
            </w:r>
            <w:r w:rsidRPr="0002695C">
              <w:rPr>
                <w:sz w:val="20"/>
                <w:szCs w:val="22"/>
                <w:lang w:val="en-US" w:eastAsia="ru-RU"/>
              </w:rPr>
              <w:t xml:space="preserve">. </w:t>
            </w:r>
            <w:r w:rsidR="00E77576" w:rsidRPr="0002695C">
              <w:rPr>
                <w:sz w:val="20"/>
                <w:szCs w:val="22"/>
                <w:lang w:val="en-US" w:eastAsia="ru-RU"/>
              </w:rPr>
              <w:t xml:space="preserve">The Correspondent </w:t>
            </w:r>
            <w:r w:rsidR="00C501F4" w:rsidRPr="0002695C">
              <w:rPr>
                <w:sz w:val="20"/>
                <w:szCs w:val="22"/>
                <w:lang w:val="en-US" w:eastAsia="ru-RU"/>
              </w:rPr>
              <w:t>a</w:t>
            </w:r>
            <w:r w:rsidR="00E77576" w:rsidRPr="0002695C">
              <w:rPr>
                <w:sz w:val="20"/>
                <w:szCs w:val="22"/>
                <w:lang w:val="en-US" w:eastAsia="ru-RU"/>
              </w:rPr>
              <w:t>ccount shall be credited by the CORRESPONDENT in accordance with the details specified in the order.</w:t>
            </w:r>
          </w:p>
        </w:tc>
      </w:tr>
      <w:tr w:rsidR="0002695C" w:rsidRPr="008A5E14" w14:paraId="150BB614" w14:textId="77777777" w:rsidTr="0002695C">
        <w:tc>
          <w:tcPr>
            <w:tcW w:w="5495" w:type="dxa"/>
          </w:tcPr>
          <w:p w14:paraId="258F4EA8" w14:textId="06C630BD" w:rsidR="009C718C" w:rsidRPr="0002695C" w:rsidRDefault="009C718C" w:rsidP="00E36CA0">
            <w:pPr>
              <w:suppressAutoHyphens w:val="0"/>
              <w:ind w:firstLine="567"/>
              <w:jc w:val="both"/>
              <w:rPr>
                <w:b/>
                <w:smallCaps/>
                <w:sz w:val="20"/>
                <w:szCs w:val="22"/>
              </w:rPr>
            </w:pPr>
            <w:r w:rsidRPr="0002695C">
              <w:rPr>
                <w:sz w:val="20"/>
                <w:szCs w:val="22"/>
                <w:lang w:eastAsia="ru-RU"/>
              </w:rPr>
              <w:t>6.</w:t>
            </w:r>
            <w:r w:rsidR="0037221E" w:rsidRPr="0002695C">
              <w:rPr>
                <w:sz w:val="20"/>
                <w:szCs w:val="22"/>
                <w:lang w:eastAsia="ru-RU"/>
              </w:rPr>
              <w:t>5</w:t>
            </w:r>
            <w:r w:rsidRPr="0002695C">
              <w:rPr>
                <w:sz w:val="20"/>
                <w:szCs w:val="22"/>
                <w:lang w:eastAsia="ru-RU"/>
              </w:rPr>
              <w:t xml:space="preserve">. Списание денежных средств с </w:t>
            </w:r>
            <w:r w:rsidR="004D49E7" w:rsidRPr="0002695C">
              <w:rPr>
                <w:sz w:val="20"/>
                <w:szCs w:val="22"/>
                <w:lang w:eastAsia="ru-RU"/>
              </w:rPr>
              <w:t>К</w:t>
            </w:r>
            <w:r w:rsidRPr="0002695C">
              <w:rPr>
                <w:sz w:val="20"/>
                <w:szCs w:val="22"/>
                <w:lang w:eastAsia="ru-RU"/>
              </w:rPr>
              <w:t xml:space="preserve">орреспондентского счета производится на основании распоряжений РЕСПОНДЕНТА, переданных по установленной Договором системе связи, при условии, что они оформлены с соблюдением требований законодательства </w:t>
            </w:r>
            <w:r w:rsidR="009456F8" w:rsidRPr="0002695C">
              <w:rPr>
                <w:sz w:val="20"/>
                <w:szCs w:val="22"/>
                <w:lang w:eastAsia="ru-RU"/>
              </w:rPr>
              <w:t>РФ</w:t>
            </w:r>
            <w:r w:rsidRPr="0002695C">
              <w:rPr>
                <w:sz w:val="20"/>
                <w:szCs w:val="22"/>
                <w:lang w:eastAsia="ru-RU"/>
              </w:rPr>
              <w:t xml:space="preserve">, нормативных актов Банка России, и характер операции не запрещен законодательством </w:t>
            </w:r>
            <w:r w:rsidR="009456F8" w:rsidRPr="0002695C">
              <w:rPr>
                <w:sz w:val="20"/>
                <w:szCs w:val="22"/>
                <w:lang w:eastAsia="ru-RU"/>
              </w:rPr>
              <w:t>РФ</w:t>
            </w:r>
            <w:r w:rsidRPr="0002695C">
              <w:rPr>
                <w:sz w:val="20"/>
                <w:szCs w:val="22"/>
                <w:lang w:eastAsia="ru-RU"/>
              </w:rPr>
              <w:t>.</w:t>
            </w:r>
          </w:p>
        </w:tc>
        <w:tc>
          <w:tcPr>
            <w:tcW w:w="4940" w:type="dxa"/>
          </w:tcPr>
          <w:p w14:paraId="05C94293" w14:textId="0180C99B" w:rsidR="009C718C" w:rsidRPr="0002695C" w:rsidRDefault="009C718C" w:rsidP="00E36CA0">
            <w:pPr>
              <w:ind w:firstLine="438"/>
              <w:jc w:val="both"/>
              <w:rPr>
                <w:smallCaps/>
                <w:sz w:val="20"/>
                <w:szCs w:val="22"/>
                <w:lang w:val="en-US"/>
              </w:rPr>
            </w:pPr>
            <w:r w:rsidRPr="0002695C">
              <w:rPr>
                <w:sz w:val="20"/>
                <w:szCs w:val="22"/>
                <w:lang w:val="en-US" w:eastAsia="ru-RU"/>
              </w:rPr>
              <w:t>6.</w:t>
            </w:r>
            <w:r w:rsidR="0037221E" w:rsidRPr="0002695C">
              <w:rPr>
                <w:sz w:val="20"/>
                <w:szCs w:val="22"/>
                <w:lang w:val="en-US" w:eastAsia="ru-RU"/>
              </w:rPr>
              <w:t>5</w:t>
            </w:r>
            <w:r w:rsidRPr="0002695C">
              <w:rPr>
                <w:sz w:val="20"/>
                <w:szCs w:val="22"/>
                <w:lang w:val="en-US" w:eastAsia="ru-RU"/>
              </w:rPr>
              <w:t xml:space="preserve">. The </w:t>
            </w:r>
            <w:r w:rsidR="00F43289" w:rsidRPr="0002695C">
              <w:rPr>
                <w:sz w:val="20"/>
                <w:szCs w:val="22"/>
                <w:lang w:val="en-US" w:eastAsia="ru-RU"/>
              </w:rPr>
              <w:t>C</w:t>
            </w:r>
            <w:r w:rsidRPr="0002695C">
              <w:rPr>
                <w:sz w:val="20"/>
                <w:szCs w:val="22"/>
                <w:lang w:val="en-US" w:eastAsia="ru-RU"/>
              </w:rPr>
              <w:t>orrespondent account shall be debited on the basis of the RESPONDENT’s orders forwarded by means of the communication system agreed by the Parties</w:t>
            </w:r>
            <w:r w:rsidR="000A6545" w:rsidRPr="0002695C">
              <w:rPr>
                <w:sz w:val="20"/>
                <w:szCs w:val="22"/>
                <w:lang w:val="en-US" w:eastAsia="ru-RU"/>
              </w:rPr>
              <w:t xml:space="preserve"> </w:t>
            </w:r>
            <w:r w:rsidR="008C5B7D" w:rsidRPr="0002695C">
              <w:rPr>
                <w:sz w:val="20"/>
                <w:szCs w:val="22"/>
                <w:lang w:val="en-US" w:eastAsia="ru-RU"/>
              </w:rPr>
              <w:t>hereunder</w:t>
            </w:r>
            <w:r w:rsidR="000A6545" w:rsidRPr="0002695C">
              <w:rPr>
                <w:sz w:val="20"/>
                <w:szCs w:val="22"/>
                <w:lang w:val="en-US" w:eastAsia="ru-RU"/>
              </w:rPr>
              <w:t xml:space="preserve"> provided that they were performed under the legislation of the RF, regulations of the Bank of Russia and the character of transaction is not prohibited by the legislation of the </w:t>
            </w:r>
            <w:r w:rsidR="00E77576" w:rsidRPr="0002695C">
              <w:rPr>
                <w:sz w:val="20"/>
                <w:szCs w:val="22"/>
                <w:lang w:val="en-US" w:eastAsia="ru-RU"/>
              </w:rPr>
              <w:t>RF</w:t>
            </w:r>
            <w:r w:rsidR="000A6545" w:rsidRPr="0002695C">
              <w:rPr>
                <w:sz w:val="20"/>
                <w:szCs w:val="22"/>
                <w:lang w:val="en-US" w:eastAsia="ru-RU"/>
              </w:rPr>
              <w:t>.</w:t>
            </w:r>
          </w:p>
        </w:tc>
      </w:tr>
      <w:tr w:rsidR="0002695C" w:rsidRPr="008A5E14" w14:paraId="366BD4E5" w14:textId="77777777" w:rsidTr="0002695C">
        <w:tc>
          <w:tcPr>
            <w:tcW w:w="5495" w:type="dxa"/>
          </w:tcPr>
          <w:p w14:paraId="1359D72B" w14:textId="02FFED5B" w:rsidR="00DD1E75" w:rsidRPr="0002695C" w:rsidRDefault="00DD1E75" w:rsidP="00E36CA0">
            <w:pPr>
              <w:suppressAutoHyphens w:val="0"/>
              <w:ind w:firstLine="567"/>
              <w:jc w:val="both"/>
              <w:rPr>
                <w:b/>
                <w:smallCaps/>
                <w:sz w:val="20"/>
                <w:szCs w:val="22"/>
              </w:rPr>
            </w:pPr>
            <w:r w:rsidRPr="0002695C">
              <w:rPr>
                <w:sz w:val="20"/>
                <w:szCs w:val="22"/>
                <w:lang w:eastAsia="ru-RU"/>
              </w:rPr>
              <w:t>6.</w:t>
            </w:r>
            <w:r w:rsidR="0037221E" w:rsidRPr="0002695C">
              <w:rPr>
                <w:sz w:val="20"/>
                <w:szCs w:val="22"/>
                <w:lang w:eastAsia="ru-RU"/>
              </w:rPr>
              <w:t>6</w:t>
            </w:r>
            <w:r w:rsidRPr="0002695C">
              <w:rPr>
                <w:sz w:val="20"/>
                <w:szCs w:val="22"/>
                <w:lang w:eastAsia="ru-RU"/>
              </w:rPr>
              <w:t xml:space="preserve">. Все платежи с </w:t>
            </w:r>
            <w:r w:rsidR="004D49E7" w:rsidRPr="0002695C">
              <w:rPr>
                <w:sz w:val="20"/>
                <w:szCs w:val="22"/>
                <w:lang w:eastAsia="ru-RU"/>
              </w:rPr>
              <w:t>К</w:t>
            </w:r>
            <w:r w:rsidRPr="0002695C">
              <w:rPr>
                <w:sz w:val="20"/>
                <w:szCs w:val="22"/>
                <w:lang w:eastAsia="ru-RU"/>
              </w:rPr>
              <w:t xml:space="preserve">орреспондентского счета производятся в соответствии с режимом работы </w:t>
            </w:r>
            <w:r w:rsidR="004D49E7" w:rsidRPr="0002695C">
              <w:rPr>
                <w:sz w:val="20"/>
                <w:szCs w:val="22"/>
                <w:lang w:eastAsia="ru-RU"/>
              </w:rPr>
              <w:t>К</w:t>
            </w:r>
            <w:r w:rsidRPr="0002695C">
              <w:rPr>
                <w:sz w:val="20"/>
                <w:szCs w:val="22"/>
                <w:lang w:eastAsia="ru-RU"/>
              </w:rPr>
              <w:t xml:space="preserve">орреспондентского счета, предусмотренным законодательством </w:t>
            </w:r>
            <w:r w:rsidR="009456F8" w:rsidRPr="0002695C">
              <w:rPr>
                <w:sz w:val="20"/>
                <w:szCs w:val="22"/>
                <w:lang w:eastAsia="ru-RU"/>
              </w:rPr>
              <w:t>РФ</w:t>
            </w:r>
            <w:r w:rsidR="00510DAB" w:rsidRPr="0002695C">
              <w:rPr>
                <w:sz w:val="20"/>
                <w:szCs w:val="22"/>
                <w:lang w:eastAsia="ru-RU"/>
              </w:rPr>
              <w:t>, нормативными актами Банка России</w:t>
            </w:r>
            <w:r w:rsidR="00075CB1" w:rsidRPr="0002695C">
              <w:rPr>
                <w:sz w:val="20"/>
                <w:szCs w:val="22"/>
                <w:lang w:eastAsia="ru-RU"/>
              </w:rPr>
              <w:t xml:space="preserve"> и Договором.</w:t>
            </w:r>
          </w:p>
        </w:tc>
        <w:tc>
          <w:tcPr>
            <w:tcW w:w="4940" w:type="dxa"/>
          </w:tcPr>
          <w:p w14:paraId="78A03DB2" w14:textId="756516FA" w:rsidR="00DD1E75" w:rsidRPr="0002695C" w:rsidRDefault="00DD1E75" w:rsidP="00C51EF9">
            <w:pPr>
              <w:ind w:firstLine="438"/>
              <w:jc w:val="both"/>
              <w:rPr>
                <w:smallCaps/>
                <w:sz w:val="20"/>
                <w:szCs w:val="22"/>
                <w:lang w:val="en-US"/>
              </w:rPr>
            </w:pPr>
            <w:r w:rsidRPr="0002695C">
              <w:rPr>
                <w:sz w:val="20"/>
                <w:szCs w:val="22"/>
                <w:lang w:val="en-US" w:eastAsia="ru-RU"/>
              </w:rPr>
              <w:t>6.</w:t>
            </w:r>
            <w:r w:rsidR="0037221E" w:rsidRPr="0002695C">
              <w:rPr>
                <w:sz w:val="20"/>
                <w:szCs w:val="22"/>
                <w:lang w:val="en-US" w:eastAsia="ru-RU"/>
              </w:rPr>
              <w:t>6</w:t>
            </w:r>
            <w:r w:rsidRPr="0002695C">
              <w:rPr>
                <w:sz w:val="20"/>
                <w:szCs w:val="22"/>
                <w:lang w:val="en-US" w:eastAsia="ru-RU"/>
              </w:rPr>
              <w:t>.</w:t>
            </w:r>
            <w:r w:rsidR="00C51EF9" w:rsidRPr="0002695C">
              <w:rPr>
                <w:sz w:val="20"/>
                <w:szCs w:val="22"/>
                <w:lang w:val="en-US" w:eastAsia="ru-RU"/>
              </w:rPr>
              <w:t xml:space="preserve"> </w:t>
            </w:r>
            <w:r w:rsidR="004252C9" w:rsidRPr="0002695C">
              <w:rPr>
                <w:sz w:val="20"/>
                <w:szCs w:val="22"/>
                <w:lang w:val="en-US" w:eastAsia="ru-RU"/>
              </w:rPr>
              <w:t>All payments from the</w:t>
            </w:r>
            <w:r w:rsidR="00F8322D" w:rsidRPr="0002695C">
              <w:rPr>
                <w:sz w:val="20"/>
                <w:szCs w:val="22"/>
                <w:lang w:val="en-US" w:eastAsia="ru-RU"/>
              </w:rPr>
              <w:t xml:space="preserve"> </w:t>
            </w:r>
            <w:r w:rsidR="00F43289" w:rsidRPr="0002695C">
              <w:rPr>
                <w:sz w:val="20"/>
                <w:szCs w:val="22"/>
                <w:lang w:val="en-US" w:eastAsia="ru-RU"/>
              </w:rPr>
              <w:t>C</w:t>
            </w:r>
            <w:r w:rsidR="00F8322D" w:rsidRPr="0002695C">
              <w:rPr>
                <w:sz w:val="20"/>
                <w:szCs w:val="22"/>
                <w:lang w:val="en-US" w:eastAsia="ru-RU"/>
              </w:rPr>
              <w:t>orrespondent account shall be made in accordance with the rules of use of such account under the legislation of the RF</w:t>
            </w:r>
            <w:r w:rsidR="008E018D" w:rsidRPr="0002695C">
              <w:rPr>
                <w:sz w:val="20"/>
                <w:szCs w:val="22"/>
                <w:lang w:val="en-US" w:eastAsia="ru-RU"/>
              </w:rPr>
              <w:t xml:space="preserve">, regulations of the Bank of Russia and </w:t>
            </w:r>
            <w:r w:rsidR="00E77576" w:rsidRPr="0002695C">
              <w:rPr>
                <w:sz w:val="20"/>
                <w:szCs w:val="22"/>
                <w:lang w:val="en-US" w:eastAsia="ru-RU"/>
              </w:rPr>
              <w:t>this Agreement</w:t>
            </w:r>
            <w:r w:rsidR="00934D24" w:rsidRPr="0002695C">
              <w:rPr>
                <w:sz w:val="20"/>
                <w:szCs w:val="22"/>
                <w:lang w:val="en-US" w:eastAsia="ru-RU"/>
              </w:rPr>
              <w:t>.</w:t>
            </w:r>
          </w:p>
        </w:tc>
      </w:tr>
      <w:tr w:rsidR="0002695C" w:rsidRPr="008A5E14" w14:paraId="05049A16" w14:textId="77777777" w:rsidTr="0002695C">
        <w:tc>
          <w:tcPr>
            <w:tcW w:w="5495" w:type="dxa"/>
          </w:tcPr>
          <w:p w14:paraId="61D31926" w14:textId="675215F8" w:rsidR="00934D24" w:rsidRPr="0002695C" w:rsidRDefault="00934D24" w:rsidP="00E36CA0">
            <w:pPr>
              <w:suppressAutoHyphens w:val="0"/>
              <w:ind w:firstLine="567"/>
              <w:jc w:val="both"/>
              <w:rPr>
                <w:b/>
                <w:smallCaps/>
                <w:sz w:val="20"/>
                <w:szCs w:val="22"/>
              </w:rPr>
            </w:pPr>
            <w:r w:rsidRPr="0002695C">
              <w:rPr>
                <w:sz w:val="20"/>
                <w:szCs w:val="22"/>
                <w:lang w:eastAsia="ru-RU"/>
              </w:rPr>
              <w:t>6.</w:t>
            </w:r>
            <w:r w:rsidR="0037221E" w:rsidRPr="0002695C">
              <w:rPr>
                <w:sz w:val="20"/>
                <w:szCs w:val="22"/>
                <w:lang w:eastAsia="ru-RU"/>
              </w:rPr>
              <w:t>7</w:t>
            </w:r>
            <w:r w:rsidRPr="0002695C">
              <w:rPr>
                <w:sz w:val="20"/>
                <w:szCs w:val="22"/>
                <w:lang w:eastAsia="ru-RU"/>
              </w:rPr>
              <w:t xml:space="preserve">. Списание средств с </w:t>
            </w:r>
            <w:r w:rsidR="004D49E7" w:rsidRPr="0002695C">
              <w:rPr>
                <w:sz w:val="20"/>
                <w:szCs w:val="22"/>
                <w:lang w:eastAsia="ru-RU"/>
              </w:rPr>
              <w:t>К</w:t>
            </w:r>
            <w:r w:rsidRPr="0002695C">
              <w:rPr>
                <w:sz w:val="20"/>
                <w:szCs w:val="22"/>
                <w:lang w:eastAsia="ru-RU"/>
              </w:rPr>
              <w:t xml:space="preserve">орреспондентского счета без дополнительного распоряжения РЕСПОНДЕНТА на основании заранее </w:t>
            </w:r>
            <w:r w:rsidR="00162300" w:rsidRPr="0002695C">
              <w:rPr>
                <w:sz w:val="20"/>
                <w:szCs w:val="22"/>
                <w:lang w:eastAsia="ru-RU"/>
              </w:rPr>
              <w:t xml:space="preserve">данного </w:t>
            </w:r>
            <w:r w:rsidRPr="0002695C">
              <w:rPr>
                <w:sz w:val="20"/>
                <w:szCs w:val="22"/>
                <w:lang w:eastAsia="ru-RU"/>
              </w:rPr>
              <w:t xml:space="preserve">акцепта РЕСПОНДЕНТА допускается в случаях, установленных законодательством </w:t>
            </w:r>
            <w:r w:rsidR="009456F8" w:rsidRPr="0002695C">
              <w:rPr>
                <w:sz w:val="20"/>
                <w:szCs w:val="22"/>
                <w:lang w:eastAsia="ru-RU"/>
              </w:rPr>
              <w:t>РФ</w:t>
            </w:r>
            <w:r w:rsidRPr="0002695C">
              <w:rPr>
                <w:sz w:val="20"/>
                <w:szCs w:val="22"/>
                <w:lang w:eastAsia="ru-RU"/>
              </w:rPr>
              <w:t>, Договором, а также в случаях, предусмотренных иными соглашениями между КОРРЕСПОНДЕНТОМ и РЕСПОНДЕНТОМ, и осуществля</w:t>
            </w:r>
            <w:r w:rsidR="00993E92" w:rsidRPr="0002695C">
              <w:rPr>
                <w:sz w:val="20"/>
                <w:szCs w:val="22"/>
                <w:lang w:eastAsia="ru-RU"/>
              </w:rPr>
              <w:t>ется</w:t>
            </w:r>
            <w:r w:rsidRPr="0002695C">
              <w:rPr>
                <w:sz w:val="20"/>
                <w:szCs w:val="22"/>
                <w:lang w:eastAsia="ru-RU"/>
              </w:rPr>
              <w:t xml:space="preserve"> КОРРЕСПОНДЕНТОМ на основании расчетных документов взыскателей средств.</w:t>
            </w:r>
          </w:p>
        </w:tc>
        <w:tc>
          <w:tcPr>
            <w:tcW w:w="4940" w:type="dxa"/>
          </w:tcPr>
          <w:p w14:paraId="7A78BD57" w14:textId="5321B27E" w:rsidR="00934D24" w:rsidRPr="0002695C" w:rsidRDefault="00934D24" w:rsidP="00D530D0">
            <w:pPr>
              <w:ind w:firstLine="438"/>
              <w:jc w:val="both"/>
              <w:rPr>
                <w:smallCaps/>
                <w:sz w:val="20"/>
                <w:szCs w:val="22"/>
                <w:lang w:val="en-US"/>
              </w:rPr>
            </w:pPr>
            <w:r w:rsidRPr="0002695C">
              <w:rPr>
                <w:sz w:val="20"/>
                <w:szCs w:val="22"/>
                <w:lang w:val="en-US" w:eastAsia="ru-RU"/>
              </w:rPr>
              <w:t>6.</w:t>
            </w:r>
            <w:r w:rsidR="0037221E" w:rsidRPr="0002695C">
              <w:rPr>
                <w:sz w:val="20"/>
                <w:szCs w:val="22"/>
                <w:lang w:val="en-US" w:eastAsia="ru-RU"/>
              </w:rPr>
              <w:t>7</w:t>
            </w:r>
            <w:r w:rsidRPr="0002695C">
              <w:rPr>
                <w:sz w:val="20"/>
                <w:szCs w:val="22"/>
                <w:lang w:val="en-US" w:eastAsia="ru-RU"/>
              </w:rPr>
              <w:t xml:space="preserve">. </w:t>
            </w:r>
            <w:r w:rsidR="00316B4E" w:rsidRPr="0002695C">
              <w:rPr>
                <w:sz w:val="20"/>
                <w:szCs w:val="22"/>
                <w:lang w:val="en-US" w:eastAsia="ru-RU"/>
              </w:rPr>
              <w:t xml:space="preserve">The </w:t>
            </w:r>
            <w:r w:rsidR="00C44F48" w:rsidRPr="0002695C">
              <w:rPr>
                <w:sz w:val="20"/>
                <w:szCs w:val="22"/>
                <w:lang w:val="en-US" w:eastAsia="ru-RU"/>
              </w:rPr>
              <w:t>C</w:t>
            </w:r>
            <w:r w:rsidR="00316B4E" w:rsidRPr="0002695C">
              <w:rPr>
                <w:sz w:val="20"/>
                <w:szCs w:val="22"/>
                <w:lang w:val="en-US" w:eastAsia="ru-RU"/>
              </w:rPr>
              <w:t>orrespondent account</w:t>
            </w:r>
            <w:r w:rsidR="00E36CA0" w:rsidRPr="0002695C">
              <w:rPr>
                <w:sz w:val="20"/>
                <w:szCs w:val="22"/>
                <w:lang w:val="en-US" w:eastAsia="ru-RU"/>
              </w:rPr>
              <w:t xml:space="preserve"> </w:t>
            </w:r>
            <w:r w:rsidR="00316B4E" w:rsidRPr="0002695C">
              <w:rPr>
                <w:sz w:val="20"/>
                <w:szCs w:val="22"/>
                <w:lang w:val="en-US" w:eastAsia="ru-RU"/>
              </w:rPr>
              <w:t>shall be debited</w:t>
            </w:r>
            <w:r w:rsidR="003060ED" w:rsidRPr="0002695C">
              <w:rPr>
                <w:sz w:val="20"/>
                <w:szCs w:val="22"/>
                <w:lang w:val="en-US" w:eastAsia="ru-RU"/>
              </w:rPr>
              <w:t xml:space="preserve"> by the CORRESPONDENT</w:t>
            </w:r>
            <w:r w:rsidR="00316B4E" w:rsidRPr="0002695C">
              <w:rPr>
                <w:sz w:val="20"/>
                <w:szCs w:val="22"/>
                <w:lang w:val="en-US" w:eastAsia="ru-RU"/>
              </w:rPr>
              <w:t xml:space="preserve"> without any additional order of the RESPONDENT based on the acceptance preliminarily received</w:t>
            </w:r>
            <w:r w:rsidR="00C44F48" w:rsidRPr="0002695C">
              <w:rPr>
                <w:sz w:val="20"/>
                <w:szCs w:val="22"/>
                <w:lang w:val="en-US" w:eastAsia="ru-RU"/>
              </w:rPr>
              <w:t xml:space="preserve"> from the RESPONDENT</w:t>
            </w:r>
            <w:r w:rsidR="003060ED" w:rsidRPr="0002695C">
              <w:rPr>
                <w:sz w:val="20"/>
                <w:szCs w:val="22"/>
                <w:lang w:val="en-US" w:eastAsia="ru-RU"/>
              </w:rPr>
              <w:t xml:space="preserve"> </w:t>
            </w:r>
            <w:r w:rsidR="00316B4E" w:rsidRPr="0002695C">
              <w:rPr>
                <w:sz w:val="20"/>
                <w:szCs w:val="22"/>
                <w:lang w:val="en-US" w:eastAsia="ru-RU"/>
              </w:rPr>
              <w:t>in cases provided for by the legisl</w:t>
            </w:r>
            <w:r w:rsidR="00A04946" w:rsidRPr="0002695C">
              <w:rPr>
                <w:sz w:val="20"/>
                <w:szCs w:val="22"/>
                <w:lang w:val="en-US" w:eastAsia="ru-RU"/>
              </w:rPr>
              <w:t xml:space="preserve">ation of the </w:t>
            </w:r>
            <w:r w:rsidR="00C44F48" w:rsidRPr="0002695C">
              <w:rPr>
                <w:sz w:val="20"/>
                <w:szCs w:val="22"/>
                <w:lang w:val="en-US" w:eastAsia="ru-RU"/>
              </w:rPr>
              <w:t>RF</w:t>
            </w:r>
            <w:r w:rsidR="00A04946" w:rsidRPr="0002695C">
              <w:rPr>
                <w:sz w:val="20"/>
                <w:szCs w:val="22"/>
                <w:lang w:val="en-US" w:eastAsia="ru-RU"/>
              </w:rPr>
              <w:t>, this A</w:t>
            </w:r>
            <w:r w:rsidR="00316B4E" w:rsidRPr="0002695C">
              <w:rPr>
                <w:sz w:val="20"/>
                <w:szCs w:val="22"/>
                <w:lang w:val="en-US" w:eastAsia="ru-RU"/>
              </w:rPr>
              <w:t>greement</w:t>
            </w:r>
            <w:r w:rsidR="00A04946" w:rsidRPr="0002695C">
              <w:rPr>
                <w:sz w:val="20"/>
                <w:szCs w:val="22"/>
                <w:lang w:val="en-US" w:eastAsia="ru-RU"/>
              </w:rPr>
              <w:t>, and other agreements</w:t>
            </w:r>
            <w:r w:rsidR="00316B4E" w:rsidRPr="0002695C">
              <w:rPr>
                <w:sz w:val="20"/>
                <w:szCs w:val="22"/>
                <w:lang w:val="en-US" w:eastAsia="ru-RU"/>
              </w:rPr>
              <w:t xml:space="preserve"> between the </w:t>
            </w:r>
            <w:r w:rsidR="008E018D" w:rsidRPr="0002695C">
              <w:rPr>
                <w:sz w:val="20"/>
                <w:szCs w:val="22"/>
                <w:lang w:val="en-US" w:eastAsia="ru-RU"/>
              </w:rPr>
              <w:t>CORRESPONDENT and RESPONDENT</w:t>
            </w:r>
            <w:r w:rsidR="00316B4E" w:rsidRPr="0002695C">
              <w:rPr>
                <w:sz w:val="20"/>
                <w:szCs w:val="22"/>
                <w:lang w:val="en-US" w:eastAsia="ru-RU"/>
              </w:rPr>
              <w:t>.</w:t>
            </w:r>
            <w:r w:rsidR="008E018D" w:rsidRPr="0002695C">
              <w:rPr>
                <w:sz w:val="20"/>
                <w:szCs w:val="22"/>
                <w:lang w:val="en-US" w:eastAsia="ru-RU"/>
              </w:rPr>
              <w:t xml:space="preserve"> </w:t>
            </w:r>
            <w:r w:rsidR="008C5B7D" w:rsidRPr="0002695C">
              <w:rPr>
                <w:sz w:val="20"/>
                <w:szCs w:val="22"/>
                <w:lang w:val="en-US" w:eastAsia="ru-RU"/>
              </w:rPr>
              <w:t>In these cases t</w:t>
            </w:r>
            <w:r w:rsidR="008E018D" w:rsidRPr="0002695C">
              <w:rPr>
                <w:sz w:val="20"/>
                <w:szCs w:val="22"/>
                <w:lang w:val="en-US" w:eastAsia="ru-RU"/>
              </w:rPr>
              <w:t xml:space="preserve">he </w:t>
            </w:r>
            <w:r w:rsidR="00FD207F" w:rsidRPr="0002695C">
              <w:rPr>
                <w:sz w:val="20"/>
                <w:szCs w:val="22"/>
                <w:lang w:val="en-US" w:eastAsia="ru-RU"/>
              </w:rPr>
              <w:t>C</w:t>
            </w:r>
            <w:r w:rsidR="008E018D" w:rsidRPr="0002695C">
              <w:rPr>
                <w:sz w:val="20"/>
                <w:szCs w:val="22"/>
                <w:lang w:val="en-US" w:eastAsia="ru-RU"/>
              </w:rPr>
              <w:t>orrespondent account shall be debited by the CORRESPONDENT on the basis of</w:t>
            </w:r>
            <w:r w:rsidR="00A04946" w:rsidRPr="0002695C">
              <w:rPr>
                <w:sz w:val="20"/>
                <w:szCs w:val="22"/>
                <w:lang w:val="en-US" w:eastAsia="ru-RU"/>
              </w:rPr>
              <w:t xml:space="preserve"> the</w:t>
            </w:r>
            <w:r w:rsidR="008E018D" w:rsidRPr="0002695C">
              <w:rPr>
                <w:sz w:val="20"/>
                <w:szCs w:val="22"/>
                <w:lang w:val="en-US" w:eastAsia="ru-RU"/>
              </w:rPr>
              <w:t xml:space="preserve"> payment documents submitted by the claimants.</w:t>
            </w:r>
            <w:r w:rsidR="00316B4E" w:rsidRPr="0002695C">
              <w:rPr>
                <w:sz w:val="20"/>
                <w:szCs w:val="22"/>
                <w:lang w:val="en-US" w:eastAsia="ru-RU"/>
              </w:rPr>
              <w:t xml:space="preserve"> </w:t>
            </w:r>
          </w:p>
        </w:tc>
      </w:tr>
      <w:tr w:rsidR="0002695C" w:rsidRPr="008A5E14" w14:paraId="5D7A789F" w14:textId="77777777" w:rsidTr="0002695C">
        <w:tc>
          <w:tcPr>
            <w:tcW w:w="5495" w:type="dxa"/>
          </w:tcPr>
          <w:p w14:paraId="1C97EBA0" w14:textId="345A9E18" w:rsidR="00575AC2" w:rsidRPr="0002695C" w:rsidRDefault="00934D24" w:rsidP="0037221E">
            <w:pPr>
              <w:suppressAutoHyphens w:val="0"/>
              <w:ind w:firstLine="567"/>
              <w:jc w:val="both"/>
              <w:rPr>
                <w:b/>
                <w:smallCaps/>
                <w:sz w:val="20"/>
                <w:szCs w:val="22"/>
              </w:rPr>
            </w:pPr>
            <w:r w:rsidRPr="0002695C">
              <w:rPr>
                <w:sz w:val="20"/>
                <w:szCs w:val="22"/>
                <w:lang w:eastAsia="ru-RU"/>
              </w:rPr>
              <w:t>6.</w:t>
            </w:r>
            <w:r w:rsidR="0037221E" w:rsidRPr="0002695C">
              <w:rPr>
                <w:sz w:val="20"/>
                <w:szCs w:val="22"/>
                <w:lang w:eastAsia="ru-RU"/>
              </w:rPr>
              <w:t>8</w:t>
            </w:r>
            <w:r w:rsidRPr="0002695C">
              <w:rPr>
                <w:sz w:val="20"/>
                <w:szCs w:val="22"/>
                <w:lang w:eastAsia="ru-RU"/>
              </w:rPr>
              <w:t xml:space="preserve">. </w:t>
            </w:r>
            <w:r w:rsidR="005A27D3" w:rsidRPr="0002695C">
              <w:rPr>
                <w:sz w:val="20"/>
                <w:szCs w:val="22"/>
              </w:rPr>
              <w:t>РЕСПОНДЕНТ о</w:t>
            </w:r>
            <w:r w:rsidR="00575AC2" w:rsidRPr="0002695C">
              <w:rPr>
                <w:sz w:val="20"/>
                <w:szCs w:val="22"/>
              </w:rPr>
              <w:t>плачива</w:t>
            </w:r>
            <w:r w:rsidR="005A27D3" w:rsidRPr="0002695C">
              <w:rPr>
                <w:sz w:val="20"/>
                <w:szCs w:val="22"/>
              </w:rPr>
              <w:t>ет</w:t>
            </w:r>
            <w:r w:rsidR="00575AC2" w:rsidRPr="0002695C">
              <w:rPr>
                <w:sz w:val="20"/>
                <w:szCs w:val="22"/>
              </w:rPr>
              <w:t xml:space="preserve"> (обеспечива</w:t>
            </w:r>
            <w:r w:rsidR="005A27D3" w:rsidRPr="0002695C">
              <w:rPr>
                <w:sz w:val="20"/>
                <w:szCs w:val="22"/>
              </w:rPr>
              <w:t>ет</w:t>
            </w:r>
            <w:r w:rsidR="00575AC2" w:rsidRPr="0002695C">
              <w:rPr>
                <w:sz w:val="20"/>
                <w:szCs w:val="22"/>
              </w:rPr>
              <w:t xml:space="preserve"> плату путем поддержания на </w:t>
            </w:r>
            <w:r w:rsidR="004D49E7" w:rsidRPr="0002695C">
              <w:rPr>
                <w:sz w:val="20"/>
                <w:szCs w:val="22"/>
              </w:rPr>
              <w:t>К</w:t>
            </w:r>
            <w:r w:rsidR="005A27D3" w:rsidRPr="0002695C">
              <w:rPr>
                <w:sz w:val="20"/>
                <w:szCs w:val="22"/>
              </w:rPr>
              <w:t>орреспондентском с</w:t>
            </w:r>
            <w:r w:rsidR="00575AC2" w:rsidRPr="0002695C">
              <w:rPr>
                <w:sz w:val="20"/>
                <w:szCs w:val="22"/>
              </w:rPr>
              <w:t xml:space="preserve">чете необходимого остатка денежных средств) услуги </w:t>
            </w:r>
            <w:r w:rsidR="005A27D3" w:rsidRPr="0002695C">
              <w:rPr>
                <w:sz w:val="20"/>
                <w:szCs w:val="22"/>
              </w:rPr>
              <w:t>КОРРЕСПОНДЕНТА</w:t>
            </w:r>
            <w:r w:rsidR="00575AC2" w:rsidRPr="0002695C">
              <w:rPr>
                <w:sz w:val="20"/>
                <w:szCs w:val="22"/>
              </w:rPr>
              <w:t xml:space="preserve"> в соответствии с Тарифами своевременно и в полном объеме.</w:t>
            </w:r>
          </w:p>
        </w:tc>
        <w:tc>
          <w:tcPr>
            <w:tcW w:w="4940" w:type="dxa"/>
          </w:tcPr>
          <w:p w14:paraId="0B37245B" w14:textId="24BDC246" w:rsidR="00934D24" w:rsidRPr="0002695C" w:rsidRDefault="003060ED" w:rsidP="0051048E">
            <w:pPr>
              <w:ind w:firstLine="438"/>
              <w:jc w:val="both"/>
              <w:rPr>
                <w:sz w:val="20"/>
                <w:lang w:val="en-US"/>
              </w:rPr>
            </w:pPr>
            <w:r w:rsidRPr="0002695C">
              <w:rPr>
                <w:sz w:val="20"/>
                <w:szCs w:val="20"/>
                <w:lang w:val="en-US"/>
              </w:rPr>
              <w:t>6.</w:t>
            </w:r>
            <w:r w:rsidR="0037221E" w:rsidRPr="0002695C">
              <w:rPr>
                <w:sz w:val="20"/>
                <w:szCs w:val="20"/>
                <w:lang w:val="en-US"/>
              </w:rPr>
              <w:t>8</w:t>
            </w:r>
            <w:r w:rsidRPr="0002695C">
              <w:rPr>
                <w:sz w:val="20"/>
                <w:szCs w:val="20"/>
                <w:lang w:val="en-US"/>
              </w:rPr>
              <w:t xml:space="preserve">. </w:t>
            </w:r>
            <w:r w:rsidR="00FD207F" w:rsidRPr="0002695C">
              <w:rPr>
                <w:sz w:val="20"/>
                <w:szCs w:val="20"/>
                <w:lang w:val="en-US"/>
              </w:rPr>
              <w:t xml:space="preserve">The RESPONDENT shall pay (ensure payment by maintaining the required balance of funds on the Correspondent </w:t>
            </w:r>
            <w:r w:rsidR="00C501F4" w:rsidRPr="0002695C">
              <w:rPr>
                <w:sz w:val="20"/>
                <w:szCs w:val="20"/>
                <w:lang w:val="en-US"/>
              </w:rPr>
              <w:t>a</w:t>
            </w:r>
            <w:r w:rsidR="00FD207F" w:rsidRPr="0002695C">
              <w:rPr>
                <w:sz w:val="20"/>
                <w:szCs w:val="20"/>
                <w:lang w:val="en-US"/>
              </w:rPr>
              <w:t>ccount) for the services of the CORRESPONDENT in accordance with the Tariffs in full and in due time.</w:t>
            </w:r>
          </w:p>
        </w:tc>
      </w:tr>
      <w:tr w:rsidR="0002695C" w:rsidRPr="008A5E14" w14:paraId="73C23E65" w14:textId="77777777" w:rsidTr="0002695C">
        <w:tc>
          <w:tcPr>
            <w:tcW w:w="5495" w:type="dxa"/>
          </w:tcPr>
          <w:p w14:paraId="3E724321" w14:textId="231D5DBD" w:rsidR="003060ED" w:rsidRPr="0002695C" w:rsidRDefault="003060ED" w:rsidP="00E36CA0">
            <w:pPr>
              <w:suppressAutoHyphens w:val="0"/>
              <w:ind w:firstLine="567"/>
              <w:jc w:val="both"/>
              <w:rPr>
                <w:sz w:val="20"/>
                <w:szCs w:val="22"/>
                <w:lang w:eastAsia="ru-RU"/>
              </w:rPr>
            </w:pPr>
            <w:r w:rsidRPr="0002695C">
              <w:rPr>
                <w:sz w:val="20"/>
              </w:rPr>
              <w:t>6.</w:t>
            </w:r>
            <w:r w:rsidR="0037221E" w:rsidRPr="0002695C">
              <w:rPr>
                <w:sz w:val="20"/>
              </w:rPr>
              <w:t>9</w:t>
            </w:r>
            <w:r w:rsidRPr="0002695C">
              <w:rPr>
                <w:sz w:val="20"/>
              </w:rPr>
              <w:t>.</w:t>
            </w:r>
            <w:r w:rsidR="00023275" w:rsidRPr="0002695C">
              <w:rPr>
                <w:sz w:val="20"/>
              </w:rPr>
              <w:t xml:space="preserve"> </w:t>
            </w:r>
            <w:r w:rsidRPr="0002695C">
              <w:rPr>
                <w:sz w:val="20"/>
              </w:rPr>
              <w:t xml:space="preserve">Овердрафт по </w:t>
            </w:r>
            <w:r w:rsidR="004D49E7" w:rsidRPr="0002695C">
              <w:rPr>
                <w:sz w:val="20"/>
              </w:rPr>
              <w:t>К</w:t>
            </w:r>
            <w:r w:rsidR="00225862" w:rsidRPr="0002695C">
              <w:rPr>
                <w:sz w:val="20"/>
              </w:rPr>
              <w:t>орреспондентскому с</w:t>
            </w:r>
            <w:r w:rsidRPr="0002695C">
              <w:rPr>
                <w:sz w:val="20"/>
              </w:rPr>
              <w:t xml:space="preserve">чету может быть предоставлен РЕСПОНДЕНТУ КОРРЕСПОНДЕНТОМ только на согласованных СТОРОНАМИ условиях, определенных </w:t>
            </w:r>
            <w:r w:rsidR="00F41550" w:rsidRPr="0002695C">
              <w:rPr>
                <w:sz w:val="20"/>
              </w:rPr>
              <w:t xml:space="preserve">отдельным </w:t>
            </w:r>
            <w:r w:rsidRPr="0002695C">
              <w:rPr>
                <w:sz w:val="20"/>
              </w:rPr>
              <w:t>соглашением к Договору.</w:t>
            </w:r>
          </w:p>
        </w:tc>
        <w:tc>
          <w:tcPr>
            <w:tcW w:w="4940" w:type="dxa"/>
          </w:tcPr>
          <w:p w14:paraId="40861AE3" w14:textId="3540649C" w:rsidR="003060ED" w:rsidRPr="0002695C" w:rsidRDefault="003060ED" w:rsidP="00E36CA0">
            <w:pPr>
              <w:ind w:firstLine="438"/>
              <w:jc w:val="both"/>
              <w:rPr>
                <w:smallCaps/>
                <w:sz w:val="20"/>
                <w:szCs w:val="22"/>
                <w:lang w:val="en-US"/>
              </w:rPr>
            </w:pPr>
            <w:r w:rsidRPr="0002695C">
              <w:rPr>
                <w:sz w:val="20"/>
                <w:lang w:val="en-US"/>
              </w:rPr>
              <w:t>6.</w:t>
            </w:r>
            <w:r w:rsidR="0037221E" w:rsidRPr="0002695C">
              <w:rPr>
                <w:sz w:val="20"/>
                <w:lang w:val="en-US"/>
              </w:rPr>
              <w:t>9</w:t>
            </w:r>
            <w:r w:rsidRPr="0002695C">
              <w:rPr>
                <w:sz w:val="20"/>
                <w:lang w:val="en-US"/>
              </w:rPr>
              <w:t xml:space="preserve">. The overdraft </w:t>
            </w:r>
            <w:r w:rsidR="008D2132" w:rsidRPr="0002695C">
              <w:rPr>
                <w:sz w:val="20"/>
                <w:lang w:val="en-US"/>
              </w:rPr>
              <w:t xml:space="preserve">of the </w:t>
            </w:r>
            <w:r w:rsidR="00FD207F" w:rsidRPr="0002695C">
              <w:rPr>
                <w:sz w:val="20"/>
                <w:szCs w:val="22"/>
                <w:lang w:val="en-US" w:eastAsia="ru-RU"/>
              </w:rPr>
              <w:t>C</w:t>
            </w:r>
            <w:r w:rsidR="00C57E4F" w:rsidRPr="0002695C">
              <w:rPr>
                <w:sz w:val="20"/>
                <w:szCs w:val="22"/>
                <w:lang w:val="en-US" w:eastAsia="ru-RU"/>
              </w:rPr>
              <w:t>orrespondent</w:t>
            </w:r>
            <w:r w:rsidR="00C57E4F" w:rsidRPr="0002695C">
              <w:rPr>
                <w:sz w:val="20"/>
                <w:lang w:val="en-US"/>
              </w:rPr>
              <w:t xml:space="preserve"> a</w:t>
            </w:r>
            <w:r w:rsidR="008D2132" w:rsidRPr="0002695C">
              <w:rPr>
                <w:sz w:val="20"/>
                <w:lang w:val="en-US"/>
              </w:rPr>
              <w:t>ccount</w:t>
            </w:r>
            <w:r w:rsidR="00E36CA0" w:rsidRPr="0002695C">
              <w:rPr>
                <w:sz w:val="20"/>
                <w:lang w:val="en-US"/>
              </w:rPr>
              <w:t xml:space="preserve"> </w:t>
            </w:r>
            <w:r w:rsidR="008C5B7D" w:rsidRPr="0002695C">
              <w:rPr>
                <w:sz w:val="20"/>
                <w:lang w:val="en-US"/>
              </w:rPr>
              <w:t>shall</w:t>
            </w:r>
            <w:r w:rsidR="008D2132" w:rsidRPr="0002695C">
              <w:rPr>
                <w:sz w:val="20"/>
                <w:lang w:val="en-US"/>
              </w:rPr>
              <w:t xml:space="preserve"> be provided by the CORRESPONDENT to the RESPONDENT only under the terms and conditions agreed by the Parties and stipulated by an additional agreement hereto.</w:t>
            </w:r>
          </w:p>
        </w:tc>
      </w:tr>
      <w:tr w:rsidR="0002695C" w:rsidRPr="008A5E14" w14:paraId="2BC3BC9C" w14:textId="77777777" w:rsidTr="0002695C">
        <w:tc>
          <w:tcPr>
            <w:tcW w:w="5495" w:type="dxa"/>
          </w:tcPr>
          <w:p w14:paraId="7DE090EA" w14:textId="61127512" w:rsidR="00E50139" w:rsidRPr="0002695C" w:rsidRDefault="008D2132" w:rsidP="0002695C">
            <w:pPr>
              <w:suppressAutoHyphens w:val="0"/>
              <w:ind w:firstLine="567"/>
              <w:jc w:val="both"/>
              <w:rPr>
                <w:b/>
                <w:smallCaps/>
                <w:sz w:val="20"/>
                <w:szCs w:val="22"/>
              </w:rPr>
            </w:pPr>
            <w:r w:rsidRPr="0002695C">
              <w:rPr>
                <w:sz w:val="20"/>
                <w:szCs w:val="22"/>
                <w:lang w:eastAsia="ru-RU"/>
              </w:rPr>
              <w:t>6.</w:t>
            </w:r>
            <w:r w:rsidR="0037221E" w:rsidRPr="0002695C">
              <w:rPr>
                <w:sz w:val="20"/>
                <w:szCs w:val="22"/>
                <w:lang w:eastAsia="ru-RU"/>
              </w:rPr>
              <w:t>10</w:t>
            </w:r>
            <w:r w:rsidRPr="0002695C">
              <w:rPr>
                <w:sz w:val="20"/>
                <w:szCs w:val="22"/>
                <w:lang w:eastAsia="ru-RU"/>
              </w:rPr>
              <w:t xml:space="preserve">. Проценты на остаток денежных средств на </w:t>
            </w:r>
            <w:r w:rsidR="004D49E7" w:rsidRPr="0002695C">
              <w:rPr>
                <w:sz w:val="20"/>
                <w:szCs w:val="22"/>
                <w:lang w:eastAsia="ru-RU"/>
              </w:rPr>
              <w:t>К</w:t>
            </w:r>
            <w:r w:rsidRPr="0002695C">
              <w:rPr>
                <w:sz w:val="20"/>
                <w:szCs w:val="22"/>
                <w:lang w:eastAsia="ru-RU"/>
              </w:rPr>
              <w:t xml:space="preserve">орреспондентском счете не начисляются, если иное не предусмотрено </w:t>
            </w:r>
            <w:r w:rsidR="00075CB1" w:rsidRPr="0002695C">
              <w:rPr>
                <w:sz w:val="20"/>
                <w:szCs w:val="22"/>
                <w:lang w:eastAsia="ru-RU"/>
              </w:rPr>
              <w:t xml:space="preserve">отдельным </w:t>
            </w:r>
            <w:r w:rsidRPr="0002695C">
              <w:rPr>
                <w:sz w:val="20"/>
                <w:szCs w:val="22"/>
                <w:lang w:eastAsia="ru-RU"/>
              </w:rPr>
              <w:t>соглашением к Договору.</w:t>
            </w:r>
          </w:p>
        </w:tc>
        <w:tc>
          <w:tcPr>
            <w:tcW w:w="4940" w:type="dxa"/>
          </w:tcPr>
          <w:p w14:paraId="2B245453" w14:textId="6DD0C41D" w:rsidR="008D2132" w:rsidRPr="0002695C" w:rsidRDefault="008D2132" w:rsidP="00F43289">
            <w:pPr>
              <w:ind w:firstLine="438"/>
              <w:jc w:val="both"/>
              <w:rPr>
                <w:smallCaps/>
                <w:sz w:val="20"/>
                <w:szCs w:val="22"/>
                <w:lang w:val="en-US"/>
              </w:rPr>
            </w:pPr>
            <w:r w:rsidRPr="0002695C">
              <w:rPr>
                <w:sz w:val="20"/>
                <w:szCs w:val="22"/>
                <w:lang w:val="en-US" w:eastAsia="ru-RU"/>
              </w:rPr>
              <w:t>6.</w:t>
            </w:r>
            <w:r w:rsidR="0037221E" w:rsidRPr="0002695C">
              <w:rPr>
                <w:sz w:val="20"/>
                <w:szCs w:val="22"/>
                <w:lang w:val="en-US" w:eastAsia="ru-RU"/>
              </w:rPr>
              <w:t>10</w:t>
            </w:r>
            <w:r w:rsidRPr="0002695C">
              <w:rPr>
                <w:sz w:val="20"/>
                <w:szCs w:val="22"/>
                <w:lang w:val="en-US" w:eastAsia="ru-RU"/>
              </w:rPr>
              <w:t xml:space="preserve">. </w:t>
            </w:r>
            <w:r w:rsidR="00C607BC" w:rsidRPr="0002695C">
              <w:rPr>
                <w:sz w:val="20"/>
                <w:szCs w:val="22"/>
                <w:lang w:val="en-US" w:eastAsia="ru-RU"/>
              </w:rPr>
              <w:t xml:space="preserve">Interest </w:t>
            </w:r>
            <w:r w:rsidR="00F23724" w:rsidRPr="0002695C">
              <w:rPr>
                <w:sz w:val="20"/>
                <w:szCs w:val="22"/>
                <w:lang w:val="en-US" w:eastAsia="ru-RU"/>
              </w:rPr>
              <w:t>on the</w:t>
            </w:r>
            <w:r w:rsidR="008C5B7D" w:rsidRPr="0002695C">
              <w:rPr>
                <w:sz w:val="20"/>
                <w:szCs w:val="22"/>
                <w:lang w:val="en-US" w:eastAsia="ru-RU"/>
              </w:rPr>
              <w:t xml:space="preserve"> cash</w:t>
            </w:r>
            <w:r w:rsidR="00F23724" w:rsidRPr="0002695C">
              <w:rPr>
                <w:sz w:val="20"/>
                <w:szCs w:val="22"/>
                <w:lang w:val="en-US" w:eastAsia="ru-RU"/>
              </w:rPr>
              <w:t xml:space="preserve"> balance of the </w:t>
            </w:r>
            <w:r w:rsidR="00F43289" w:rsidRPr="0002695C">
              <w:rPr>
                <w:sz w:val="20"/>
                <w:szCs w:val="22"/>
                <w:lang w:val="en-US" w:eastAsia="ru-RU"/>
              </w:rPr>
              <w:t>C</w:t>
            </w:r>
            <w:r w:rsidR="00F23724" w:rsidRPr="0002695C">
              <w:rPr>
                <w:sz w:val="20"/>
                <w:szCs w:val="22"/>
                <w:lang w:val="en-US" w:eastAsia="ru-RU"/>
              </w:rPr>
              <w:t>orrespondent account</w:t>
            </w:r>
            <w:r w:rsidR="008C5B7D" w:rsidRPr="0002695C">
              <w:rPr>
                <w:sz w:val="20"/>
                <w:szCs w:val="22"/>
                <w:lang w:val="en-US" w:eastAsia="ru-RU"/>
              </w:rPr>
              <w:t xml:space="preserve"> is not charged</w:t>
            </w:r>
            <w:r w:rsidR="00C607BC" w:rsidRPr="0002695C">
              <w:rPr>
                <w:sz w:val="20"/>
                <w:szCs w:val="22"/>
                <w:lang w:val="en-US" w:eastAsia="ru-RU"/>
              </w:rPr>
              <w:t xml:space="preserve"> unless otherwise provided</w:t>
            </w:r>
            <w:r w:rsidR="008C5B7D" w:rsidRPr="0002695C">
              <w:rPr>
                <w:sz w:val="20"/>
                <w:szCs w:val="22"/>
                <w:lang w:val="en-US" w:eastAsia="ru-RU"/>
              </w:rPr>
              <w:t xml:space="preserve"> for</w:t>
            </w:r>
            <w:r w:rsidR="00C607BC" w:rsidRPr="0002695C">
              <w:rPr>
                <w:sz w:val="20"/>
                <w:szCs w:val="22"/>
                <w:lang w:val="en-US" w:eastAsia="ru-RU"/>
              </w:rPr>
              <w:t xml:space="preserve"> by an additional agreement hereto.</w:t>
            </w:r>
          </w:p>
        </w:tc>
      </w:tr>
      <w:tr w:rsidR="0002695C" w:rsidRPr="008A5E14" w14:paraId="5D200285" w14:textId="77777777" w:rsidTr="0002695C">
        <w:tc>
          <w:tcPr>
            <w:tcW w:w="5495" w:type="dxa"/>
          </w:tcPr>
          <w:p w14:paraId="0F2778F4" w14:textId="77777777" w:rsidR="008D2132" w:rsidRPr="0002695C" w:rsidRDefault="008D2132" w:rsidP="00CF3B07">
            <w:pPr>
              <w:jc w:val="center"/>
              <w:rPr>
                <w:b/>
                <w:smallCaps/>
                <w:sz w:val="20"/>
                <w:szCs w:val="22"/>
              </w:rPr>
            </w:pPr>
            <w:r w:rsidRPr="0002695C">
              <w:rPr>
                <w:b/>
                <w:smallCaps/>
                <w:sz w:val="20"/>
                <w:szCs w:val="22"/>
              </w:rPr>
              <w:t>7. УСЛОВИЯ ПРОВЕДЕНИЯ ОПЕРАЦИЙ ПО КОРРЕСПОНДЕНТСКОМУ СЧЕТУ</w:t>
            </w:r>
          </w:p>
        </w:tc>
        <w:tc>
          <w:tcPr>
            <w:tcW w:w="4940" w:type="dxa"/>
          </w:tcPr>
          <w:p w14:paraId="7857D8AB" w14:textId="1A86CB79" w:rsidR="008D2132" w:rsidRPr="0002695C" w:rsidRDefault="00C607BC" w:rsidP="0042501F">
            <w:pPr>
              <w:ind w:firstLine="438"/>
              <w:jc w:val="center"/>
              <w:rPr>
                <w:smallCaps/>
                <w:sz w:val="20"/>
                <w:szCs w:val="22"/>
                <w:lang w:val="en-US"/>
              </w:rPr>
            </w:pPr>
            <w:r w:rsidRPr="0002695C">
              <w:rPr>
                <w:b/>
                <w:smallCaps/>
                <w:sz w:val="20"/>
                <w:szCs w:val="22"/>
                <w:lang w:val="en-US"/>
              </w:rPr>
              <w:t>7. TERMS AND CONDITIONS OF CORRESPOND</w:t>
            </w:r>
            <w:r w:rsidR="00F23724" w:rsidRPr="0002695C">
              <w:rPr>
                <w:b/>
                <w:smallCaps/>
                <w:sz w:val="20"/>
                <w:szCs w:val="22"/>
                <w:lang w:val="en-US"/>
              </w:rPr>
              <w:t>ENT</w:t>
            </w:r>
            <w:r w:rsidRPr="0002695C">
              <w:rPr>
                <w:b/>
                <w:smallCaps/>
                <w:sz w:val="20"/>
                <w:szCs w:val="22"/>
                <w:lang w:val="en-US"/>
              </w:rPr>
              <w:t xml:space="preserve"> ACCOUNT</w:t>
            </w:r>
            <w:r w:rsidR="0089297F" w:rsidRPr="0002695C">
              <w:rPr>
                <w:b/>
                <w:smallCaps/>
                <w:sz w:val="20"/>
                <w:szCs w:val="22"/>
                <w:lang w:val="en-US"/>
              </w:rPr>
              <w:t xml:space="preserve"> </w:t>
            </w:r>
            <w:r w:rsidR="0042501F" w:rsidRPr="0002695C">
              <w:rPr>
                <w:b/>
                <w:smallCaps/>
                <w:sz w:val="20"/>
                <w:szCs w:val="22"/>
                <w:lang w:val="en-US"/>
              </w:rPr>
              <w:t>TRANSACTIONS</w:t>
            </w:r>
          </w:p>
        </w:tc>
      </w:tr>
      <w:tr w:rsidR="0002695C" w:rsidRPr="008A5E14" w14:paraId="0103A329" w14:textId="77777777" w:rsidTr="0002695C">
        <w:tc>
          <w:tcPr>
            <w:tcW w:w="5495" w:type="dxa"/>
          </w:tcPr>
          <w:p w14:paraId="087E9BEB" w14:textId="5F1252A9" w:rsidR="00E50139" w:rsidRPr="0002695C" w:rsidRDefault="00E50139" w:rsidP="00E50139">
            <w:pPr>
              <w:tabs>
                <w:tab w:val="left" w:pos="567"/>
              </w:tabs>
              <w:suppressAutoHyphens w:val="0"/>
              <w:ind w:firstLine="567"/>
              <w:jc w:val="both"/>
              <w:rPr>
                <w:sz w:val="20"/>
                <w:szCs w:val="22"/>
                <w:lang w:eastAsia="ru-RU"/>
              </w:rPr>
            </w:pPr>
            <w:proofErr w:type="spellStart"/>
            <w:r w:rsidRPr="0002695C">
              <w:rPr>
                <w:sz w:val="20"/>
                <w:szCs w:val="22"/>
                <w:lang w:eastAsia="ru-RU"/>
              </w:rPr>
              <w:t>Расчетные</w:t>
            </w:r>
            <w:proofErr w:type="spellEnd"/>
            <w:r w:rsidRPr="0002695C">
              <w:rPr>
                <w:sz w:val="20"/>
                <w:szCs w:val="22"/>
                <w:lang w:eastAsia="ru-RU"/>
              </w:rPr>
              <w:t xml:space="preserve"> документы РЕСПОНДЕНТА должны </w:t>
            </w:r>
            <w:r w:rsidRPr="0002695C">
              <w:rPr>
                <w:sz w:val="20"/>
                <w:szCs w:val="22"/>
                <w:lang w:eastAsia="ru-RU"/>
              </w:rPr>
              <w:lastRenderedPageBreak/>
              <w:t>соответствовать требованиям законодательства РФ, нормативных актов Банка России и международной банковской практике.</w:t>
            </w:r>
          </w:p>
          <w:p w14:paraId="78398BE1" w14:textId="0D371CE8" w:rsidR="00E50139" w:rsidRPr="0002695C" w:rsidRDefault="00E50139" w:rsidP="00E50139">
            <w:pPr>
              <w:tabs>
                <w:tab w:val="left" w:pos="567"/>
              </w:tabs>
              <w:suppressAutoHyphens w:val="0"/>
              <w:ind w:firstLine="567"/>
              <w:jc w:val="both"/>
              <w:rPr>
                <w:b/>
                <w:smallCaps/>
                <w:sz w:val="20"/>
                <w:szCs w:val="22"/>
              </w:rPr>
            </w:pPr>
            <w:r w:rsidRPr="0002695C">
              <w:rPr>
                <w:sz w:val="20"/>
                <w:szCs w:val="22"/>
                <w:lang w:eastAsia="ru-RU"/>
              </w:rPr>
              <w:t>С целью обеспечения одновременного проведения операций по счетам «ЛОРО» и «НОСТРО» и отражения Сторонами идентичных остатков по указанным счетам устанавливается следующий порядок осуществления операций по Корреспондентскому счету:</w:t>
            </w:r>
          </w:p>
        </w:tc>
        <w:tc>
          <w:tcPr>
            <w:tcW w:w="4940" w:type="dxa"/>
          </w:tcPr>
          <w:p w14:paraId="02156440" w14:textId="77777777" w:rsidR="00E50139" w:rsidRPr="0002695C" w:rsidRDefault="00E50139" w:rsidP="00E50139">
            <w:pPr>
              <w:ind w:firstLine="438"/>
              <w:jc w:val="both"/>
              <w:rPr>
                <w:sz w:val="20"/>
                <w:szCs w:val="22"/>
                <w:lang w:val="en-US" w:eastAsia="ru-RU"/>
              </w:rPr>
            </w:pPr>
            <w:r w:rsidRPr="0002695C">
              <w:rPr>
                <w:sz w:val="20"/>
                <w:szCs w:val="22"/>
                <w:lang w:val="en-US" w:eastAsia="ru-RU"/>
              </w:rPr>
              <w:lastRenderedPageBreak/>
              <w:t xml:space="preserve">The payment documents of the RESPONDENT shall </w:t>
            </w:r>
            <w:r w:rsidRPr="0002695C">
              <w:rPr>
                <w:sz w:val="20"/>
                <w:szCs w:val="22"/>
                <w:lang w:val="en-US" w:eastAsia="ru-RU"/>
              </w:rPr>
              <w:lastRenderedPageBreak/>
              <w:t>meet the requirements of the legislation of the RF, regulations of the Bank of Russia and international bank practice.</w:t>
            </w:r>
          </w:p>
          <w:p w14:paraId="52B83CDC" w14:textId="4A251F85" w:rsidR="00E50139" w:rsidRPr="0002695C" w:rsidRDefault="00E50139" w:rsidP="00E50139">
            <w:pPr>
              <w:ind w:firstLine="438"/>
              <w:jc w:val="both"/>
              <w:rPr>
                <w:b/>
                <w:smallCaps/>
                <w:sz w:val="20"/>
                <w:szCs w:val="22"/>
                <w:lang w:val="en-US"/>
              </w:rPr>
            </w:pPr>
            <w:r w:rsidRPr="0002695C">
              <w:rPr>
                <w:sz w:val="20"/>
                <w:szCs w:val="22"/>
                <w:lang w:val="en-US" w:eastAsia="ru-RU"/>
              </w:rPr>
              <w:t>In order to ensure simultaneous transactions in LORO and NOSTRO accounts and make it possible for the Parties to show identical balances of these accounts, the following procedure for making transactions in Correspondent accounts is established:</w:t>
            </w:r>
          </w:p>
        </w:tc>
      </w:tr>
      <w:tr w:rsidR="0002695C" w:rsidRPr="008A5E14" w14:paraId="6407A132" w14:textId="77777777" w:rsidTr="0002695C">
        <w:trPr>
          <w:trHeight w:val="4326"/>
        </w:trPr>
        <w:tc>
          <w:tcPr>
            <w:tcW w:w="5495" w:type="dxa"/>
          </w:tcPr>
          <w:p w14:paraId="6B786237" w14:textId="357BA14C" w:rsidR="00C607BC" w:rsidRPr="0002695C" w:rsidRDefault="00C607BC">
            <w:pPr>
              <w:tabs>
                <w:tab w:val="left" w:pos="567"/>
              </w:tabs>
              <w:suppressAutoHyphens w:val="0"/>
              <w:ind w:firstLine="567"/>
              <w:jc w:val="both"/>
              <w:rPr>
                <w:sz w:val="20"/>
                <w:szCs w:val="22"/>
                <w:lang w:eastAsia="ru-RU"/>
              </w:rPr>
            </w:pPr>
            <w:r w:rsidRPr="0002695C">
              <w:rPr>
                <w:sz w:val="20"/>
                <w:szCs w:val="22"/>
                <w:lang w:eastAsia="ru-RU"/>
              </w:rPr>
              <w:lastRenderedPageBreak/>
              <w:t xml:space="preserve">7.1. КОРРЕСПОНДЕНТ принимает к исполнению распоряжения РЕСПОНДЕНТА только с установленной РЕСПОНДЕНТОМ </w:t>
            </w:r>
            <w:r w:rsidR="004D49E7" w:rsidRPr="0002695C">
              <w:rPr>
                <w:sz w:val="20"/>
                <w:szCs w:val="22"/>
                <w:lang w:eastAsia="ru-RU"/>
              </w:rPr>
              <w:t>Д</w:t>
            </w:r>
            <w:r w:rsidRPr="0002695C">
              <w:rPr>
                <w:sz w:val="20"/>
                <w:szCs w:val="22"/>
                <w:lang w:eastAsia="ru-RU"/>
              </w:rPr>
              <w:t xml:space="preserve">атой валютирования. Списание денежных средств с </w:t>
            </w:r>
            <w:r w:rsidR="004D49E7" w:rsidRPr="0002695C">
              <w:rPr>
                <w:sz w:val="20"/>
                <w:szCs w:val="22"/>
                <w:lang w:eastAsia="ru-RU"/>
              </w:rPr>
              <w:t>К</w:t>
            </w:r>
            <w:r w:rsidRPr="0002695C">
              <w:rPr>
                <w:sz w:val="20"/>
                <w:szCs w:val="22"/>
                <w:lang w:eastAsia="ru-RU"/>
              </w:rPr>
              <w:t xml:space="preserve">орреспондентского счета осуществляется КОРРЕСПОНДЕНТОМ в день наступления </w:t>
            </w:r>
            <w:r w:rsidR="004D49E7" w:rsidRPr="0002695C">
              <w:rPr>
                <w:sz w:val="20"/>
                <w:szCs w:val="22"/>
                <w:lang w:eastAsia="ru-RU"/>
              </w:rPr>
              <w:t>Д</w:t>
            </w:r>
            <w:r w:rsidRPr="0002695C">
              <w:rPr>
                <w:sz w:val="20"/>
                <w:szCs w:val="22"/>
                <w:lang w:eastAsia="ru-RU"/>
              </w:rPr>
              <w:t>аты валютирования, указанной РЕСПОНДЕНТОМ в распоряжении.</w:t>
            </w:r>
          </w:p>
          <w:p w14:paraId="045CBF16" w14:textId="6E1FF9E1" w:rsidR="00C607BC" w:rsidRPr="0002695C" w:rsidRDefault="00C607BC">
            <w:pPr>
              <w:tabs>
                <w:tab w:val="left" w:pos="567"/>
                <w:tab w:val="left" w:pos="709"/>
              </w:tabs>
              <w:suppressAutoHyphens w:val="0"/>
              <w:ind w:firstLine="567"/>
              <w:jc w:val="both"/>
              <w:rPr>
                <w:sz w:val="20"/>
                <w:szCs w:val="22"/>
                <w:lang w:eastAsia="ru-RU"/>
              </w:rPr>
            </w:pPr>
            <w:r w:rsidRPr="0002695C">
              <w:rPr>
                <w:sz w:val="20"/>
                <w:szCs w:val="22"/>
                <w:lang w:eastAsia="ru-RU"/>
              </w:rPr>
              <w:t xml:space="preserve">РЕСПОНДЕНТ при оформлении распоряжений проставляет </w:t>
            </w:r>
            <w:r w:rsidR="004D49E7" w:rsidRPr="0002695C">
              <w:rPr>
                <w:sz w:val="20"/>
                <w:szCs w:val="22"/>
                <w:lang w:eastAsia="ru-RU"/>
              </w:rPr>
              <w:t>Д</w:t>
            </w:r>
            <w:r w:rsidRPr="0002695C">
              <w:rPr>
                <w:sz w:val="20"/>
                <w:szCs w:val="22"/>
                <w:lang w:eastAsia="ru-RU"/>
              </w:rPr>
              <w:t xml:space="preserve">ату валютирования с учетом </w:t>
            </w:r>
            <w:r w:rsidR="00E75BEC" w:rsidRPr="0002695C">
              <w:rPr>
                <w:sz w:val="20"/>
                <w:szCs w:val="22"/>
                <w:lang w:eastAsia="ru-RU"/>
              </w:rPr>
              <w:t>О</w:t>
            </w:r>
            <w:r w:rsidRPr="0002695C">
              <w:rPr>
                <w:sz w:val="20"/>
                <w:szCs w:val="22"/>
                <w:lang w:eastAsia="ru-RU"/>
              </w:rPr>
              <w:t xml:space="preserve">перационного </w:t>
            </w:r>
            <w:r w:rsidR="008131F9" w:rsidRPr="0002695C">
              <w:rPr>
                <w:sz w:val="20"/>
                <w:szCs w:val="22"/>
                <w:lang w:eastAsia="ru-RU"/>
              </w:rPr>
              <w:t>времени</w:t>
            </w:r>
            <w:r w:rsidRPr="0002695C">
              <w:rPr>
                <w:sz w:val="20"/>
                <w:szCs w:val="22"/>
                <w:lang w:eastAsia="ru-RU"/>
              </w:rPr>
              <w:t xml:space="preserve"> КОРРЕСПОНДЕНТА, а также с учетом срока прохождения документов до КОРРЕСПОНДЕНТА </w:t>
            </w:r>
            <w:r w:rsidR="00D677B6" w:rsidRPr="0002695C">
              <w:rPr>
                <w:sz w:val="20"/>
                <w:szCs w:val="22"/>
                <w:lang w:eastAsia="ru-RU"/>
              </w:rPr>
              <w:t xml:space="preserve">по </w:t>
            </w:r>
            <w:r w:rsidRPr="0002695C">
              <w:rPr>
                <w:sz w:val="20"/>
                <w:szCs w:val="22"/>
                <w:lang w:eastAsia="ru-RU"/>
              </w:rPr>
              <w:t>системе связи.</w:t>
            </w:r>
          </w:p>
          <w:p w14:paraId="751B6011" w14:textId="3401B17D" w:rsidR="00C607BC" w:rsidRPr="0002695C" w:rsidRDefault="00C607BC">
            <w:pPr>
              <w:tabs>
                <w:tab w:val="left" w:pos="567"/>
                <w:tab w:val="left" w:pos="709"/>
              </w:tabs>
              <w:suppressAutoHyphens w:val="0"/>
              <w:ind w:firstLine="567"/>
              <w:jc w:val="both"/>
              <w:rPr>
                <w:sz w:val="20"/>
                <w:szCs w:val="22"/>
                <w:lang w:eastAsia="ru-RU"/>
              </w:rPr>
            </w:pPr>
            <w:r w:rsidRPr="0002695C">
              <w:rPr>
                <w:sz w:val="20"/>
                <w:szCs w:val="22"/>
                <w:lang w:eastAsia="ru-RU"/>
              </w:rPr>
              <w:t xml:space="preserve">В случае если </w:t>
            </w:r>
            <w:r w:rsidR="004D49E7" w:rsidRPr="0002695C">
              <w:rPr>
                <w:sz w:val="20"/>
                <w:szCs w:val="22"/>
                <w:lang w:eastAsia="ru-RU"/>
              </w:rPr>
              <w:t>Д</w:t>
            </w:r>
            <w:r w:rsidRPr="0002695C">
              <w:rPr>
                <w:sz w:val="20"/>
                <w:szCs w:val="22"/>
                <w:lang w:eastAsia="ru-RU"/>
              </w:rPr>
              <w:t xml:space="preserve">ата валютирования приходится на </w:t>
            </w:r>
            <w:r w:rsidR="008C44A1" w:rsidRPr="0002695C">
              <w:rPr>
                <w:sz w:val="20"/>
                <w:szCs w:val="22"/>
                <w:lang w:eastAsia="ru-RU"/>
              </w:rPr>
              <w:t xml:space="preserve">день, не являющийся </w:t>
            </w:r>
            <w:r w:rsidR="004D49E7" w:rsidRPr="0002695C">
              <w:rPr>
                <w:sz w:val="20"/>
                <w:szCs w:val="22"/>
                <w:lang w:eastAsia="ru-RU"/>
              </w:rPr>
              <w:t>Р</w:t>
            </w:r>
            <w:r w:rsidR="008C44A1" w:rsidRPr="0002695C">
              <w:rPr>
                <w:sz w:val="20"/>
                <w:szCs w:val="22"/>
                <w:lang w:eastAsia="ru-RU"/>
              </w:rPr>
              <w:t>абочим днем</w:t>
            </w:r>
            <w:r w:rsidRPr="0002695C">
              <w:rPr>
                <w:sz w:val="20"/>
                <w:szCs w:val="22"/>
                <w:lang w:eastAsia="ru-RU"/>
              </w:rPr>
              <w:t xml:space="preserve">, </w:t>
            </w:r>
            <w:r w:rsidR="005D3723" w:rsidRPr="0002695C">
              <w:rPr>
                <w:sz w:val="20"/>
                <w:szCs w:val="22"/>
                <w:lang w:eastAsia="ru-RU"/>
              </w:rPr>
              <w:t>распоряжения</w:t>
            </w:r>
            <w:r w:rsidRPr="0002695C">
              <w:rPr>
                <w:sz w:val="20"/>
                <w:szCs w:val="22"/>
                <w:lang w:eastAsia="ru-RU"/>
              </w:rPr>
              <w:t xml:space="preserve"> исполняются </w:t>
            </w:r>
            <w:r w:rsidR="004D49E7" w:rsidRPr="0002695C">
              <w:rPr>
                <w:sz w:val="20"/>
                <w:szCs w:val="22"/>
                <w:lang w:eastAsia="ru-RU"/>
              </w:rPr>
              <w:t>Д</w:t>
            </w:r>
            <w:r w:rsidRPr="0002695C">
              <w:rPr>
                <w:sz w:val="20"/>
                <w:szCs w:val="22"/>
                <w:lang w:eastAsia="ru-RU"/>
              </w:rPr>
              <w:t>атой валютирования «первый рабочий день за нерабочим днем».</w:t>
            </w:r>
          </w:p>
          <w:p w14:paraId="36416B68" w14:textId="1CBA9354" w:rsidR="00C607BC" w:rsidRPr="0002695C" w:rsidRDefault="00C607BC" w:rsidP="00F438D3">
            <w:pPr>
              <w:tabs>
                <w:tab w:val="left" w:pos="567"/>
                <w:tab w:val="left" w:pos="709"/>
              </w:tabs>
              <w:suppressAutoHyphens w:val="0"/>
              <w:ind w:firstLine="567"/>
              <w:jc w:val="both"/>
              <w:rPr>
                <w:b/>
                <w:smallCaps/>
                <w:sz w:val="20"/>
                <w:szCs w:val="22"/>
              </w:rPr>
            </w:pPr>
            <w:r w:rsidRPr="0002695C">
              <w:rPr>
                <w:sz w:val="20"/>
                <w:szCs w:val="22"/>
                <w:lang w:eastAsia="ru-RU"/>
              </w:rPr>
              <w:t xml:space="preserve">КОРРЕСПОНДЕНТ принимает к исполнению распоряжения РЕСПОНДЕНТА на перечисление денежных средств в пределах своего </w:t>
            </w:r>
            <w:r w:rsidR="00993E92" w:rsidRPr="0002695C">
              <w:rPr>
                <w:sz w:val="20"/>
                <w:szCs w:val="22"/>
                <w:lang w:eastAsia="ru-RU"/>
              </w:rPr>
              <w:t>О</w:t>
            </w:r>
            <w:r w:rsidRPr="0002695C">
              <w:rPr>
                <w:sz w:val="20"/>
                <w:szCs w:val="22"/>
                <w:lang w:eastAsia="ru-RU"/>
              </w:rPr>
              <w:t xml:space="preserve">перационного </w:t>
            </w:r>
            <w:r w:rsidR="008131F9" w:rsidRPr="0002695C">
              <w:rPr>
                <w:sz w:val="20"/>
                <w:szCs w:val="22"/>
                <w:lang w:eastAsia="ru-RU"/>
              </w:rPr>
              <w:t>времени</w:t>
            </w:r>
            <w:r w:rsidRPr="0002695C">
              <w:rPr>
                <w:sz w:val="20"/>
                <w:szCs w:val="22"/>
                <w:lang w:eastAsia="ru-RU"/>
              </w:rPr>
              <w:t>.</w:t>
            </w:r>
          </w:p>
        </w:tc>
        <w:tc>
          <w:tcPr>
            <w:tcW w:w="4940" w:type="dxa"/>
          </w:tcPr>
          <w:p w14:paraId="4D0B8720" w14:textId="657B727D" w:rsidR="00BD3CBF" w:rsidRPr="0002695C" w:rsidRDefault="00C607BC" w:rsidP="009F4D6D">
            <w:pPr>
              <w:ind w:firstLine="438"/>
              <w:jc w:val="both"/>
              <w:rPr>
                <w:sz w:val="20"/>
                <w:szCs w:val="22"/>
                <w:lang w:val="en-US" w:eastAsia="ru-RU"/>
              </w:rPr>
            </w:pPr>
            <w:r w:rsidRPr="0002695C">
              <w:rPr>
                <w:sz w:val="20"/>
                <w:szCs w:val="22"/>
                <w:lang w:val="en-US" w:eastAsia="ru-RU"/>
              </w:rPr>
              <w:t>7.1. The CORRESPONDENT</w:t>
            </w:r>
            <w:r w:rsidR="0042501F" w:rsidRPr="0002695C">
              <w:rPr>
                <w:sz w:val="20"/>
                <w:szCs w:val="22"/>
                <w:lang w:val="en-US" w:eastAsia="ru-RU"/>
              </w:rPr>
              <w:t xml:space="preserve"> shall</w:t>
            </w:r>
            <w:r w:rsidRPr="0002695C">
              <w:rPr>
                <w:sz w:val="20"/>
                <w:szCs w:val="22"/>
                <w:lang w:val="en-US" w:eastAsia="ru-RU"/>
              </w:rPr>
              <w:t xml:space="preserve"> accept</w:t>
            </w:r>
            <w:r w:rsidR="00BD3CBF" w:rsidRPr="0002695C">
              <w:rPr>
                <w:sz w:val="20"/>
                <w:szCs w:val="22"/>
                <w:lang w:val="en-US" w:eastAsia="ru-RU"/>
              </w:rPr>
              <w:t xml:space="preserve"> the RESPONDENT’s order only if the RESPONDENT indicates the </w:t>
            </w:r>
            <w:r w:rsidR="00C501F4" w:rsidRPr="0002695C">
              <w:rPr>
                <w:sz w:val="20"/>
                <w:szCs w:val="22"/>
                <w:lang w:val="en-US" w:eastAsia="ru-RU"/>
              </w:rPr>
              <w:t>V</w:t>
            </w:r>
            <w:r w:rsidR="00BD3CBF" w:rsidRPr="0002695C">
              <w:rPr>
                <w:sz w:val="20"/>
                <w:szCs w:val="22"/>
                <w:lang w:val="en-US" w:eastAsia="ru-RU"/>
              </w:rPr>
              <w:t xml:space="preserve">alue date. The </w:t>
            </w:r>
            <w:r w:rsidR="00F43289" w:rsidRPr="0002695C">
              <w:rPr>
                <w:sz w:val="20"/>
                <w:szCs w:val="22"/>
                <w:lang w:val="en-US" w:eastAsia="ru-RU"/>
              </w:rPr>
              <w:t>C</w:t>
            </w:r>
            <w:r w:rsidR="00BD3CBF" w:rsidRPr="0002695C">
              <w:rPr>
                <w:sz w:val="20"/>
                <w:szCs w:val="22"/>
                <w:lang w:val="en-US" w:eastAsia="ru-RU"/>
              </w:rPr>
              <w:t xml:space="preserve">orrespondent account shall be debited by the CORRESPONDENT on the </w:t>
            </w:r>
            <w:r w:rsidR="00C501F4" w:rsidRPr="0002695C">
              <w:rPr>
                <w:sz w:val="20"/>
                <w:szCs w:val="22"/>
                <w:lang w:val="en-US" w:eastAsia="ru-RU"/>
              </w:rPr>
              <w:t>V</w:t>
            </w:r>
            <w:r w:rsidR="00BD3CBF" w:rsidRPr="0002695C">
              <w:rPr>
                <w:sz w:val="20"/>
                <w:szCs w:val="22"/>
                <w:lang w:val="en-US" w:eastAsia="ru-RU"/>
              </w:rPr>
              <w:t>alue date indicated by the RESPONDENT in the order.</w:t>
            </w:r>
          </w:p>
          <w:p w14:paraId="40889750" w14:textId="77777777" w:rsidR="00CB269F" w:rsidRPr="0002695C" w:rsidRDefault="00CB269F" w:rsidP="00CF3B07">
            <w:pPr>
              <w:ind w:firstLine="438"/>
              <w:jc w:val="both"/>
              <w:rPr>
                <w:sz w:val="20"/>
                <w:szCs w:val="22"/>
                <w:lang w:val="en-US" w:eastAsia="ru-RU"/>
              </w:rPr>
            </w:pPr>
          </w:p>
          <w:p w14:paraId="5321A0F8" w14:textId="77777777" w:rsidR="00CB269F" w:rsidRPr="0002695C" w:rsidRDefault="00CB269F" w:rsidP="00CF3B07">
            <w:pPr>
              <w:ind w:firstLine="438"/>
              <w:jc w:val="both"/>
              <w:rPr>
                <w:sz w:val="20"/>
                <w:szCs w:val="22"/>
                <w:lang w:val="en-US" w:eastAsia="ru-RU"/>
              </w:rPr>
            </w:pPr>
          </w:p>
          <w:p w14:paraId="2BEF2DE7" w14:textId="798DED19" w:rsidR="00BD3CBF" w:rsidRPr="0002695C" w:rsidRDefault="00BD3CBF" w:rsidP="007908F1">
            <w:pPr>
              <w:ind w:firstLine="438"/>
              <w:jc w:val="both"/>
              <w:rPr>
                <w:sz w:val="20"/>
                <w:szCs w:val="22"/>
                <w:lang w:val="en-US" w:eastAsia="ru-RU"/>
              </w:rPr>
            </w:pPr>
            <w:r w:rsidRPr="0002695C">
              <w:rPr>
                <w:sz w:val="20"/>
                <w:szCs w:val="22"/>
                <w:lang w:val="en-US" w:eastAsia="ru-RU"/>
              </w:rPr>
              <w:t xml:space="preserve">When making an order, the RESPONDENT shall </w:t>
            </w:r>
            <w:r w:rsidR="00E35E64" w:rsidRPr="0002695C">
              <w:rPr>
                <w:sz w:val="20"/>
                <w:szCs w:val="22"/>
                <w:lang w:val="en-US" w:eastAsia="ru-RU"/>
              </w:rPr>
              <w:t>indicate</w:t>
            </w:r>
            <w:r w:rsidRPr="0002695C">
              <w:rPr>
                <w:sz w:val="20"/>
                <w:szCs w:val="22"/>
                <w:lang w:val="en-US" w:eastAsia="ru-RU"/>
              </w:rPr>
              <w:t xml:space="preserve"> the </w:t>
            </w:r>
            <w:r w:rsidR="00C501F4" w:rsidRPr="0002695C">
              <w:rPr>
                <w:sz w:val="20"/>
                <w:szCs w:val="22"/>
                <w:lang w:val="en-US" w:eastAsia="ru-RU"/>
              </w:rPr>
              <w:t>V</w:t>
            </w:r>
            <w:r w:rsidRPr="0002695C">
              <w:rPr>
                <w:sz w:val="20"/>
                <w:szCs w:val="22"/>
                <w:lang w:val="en-US" w:eastAsia="ru-RU"/>
              </w:rPr>
              <w:t xml:space="preserve">alue date </w:t>
            </w:r>
            <w:r w:rsidR="009F4D6D" w:rsidRPr="0002695C">
              <w:rPr>
                <w:sz w:val="20"/>
                <w:szCs w:val="22"/>
                <w:lang w:val="en-US" w:eastAsia="ru-RU"/>
              </w:rPr>
              <w:t>with</w:t>
            </w:r>
            <w:r w:rsidRPr="0002695C">
              <w:rPr>
                <w:sz w:val="20"/>
                <w:szCs w:val="22"/>
                <w:lang w:val="en-US" w:eastAsia="ru-RU"/>
              </w:rPr>
              <w:t xml:space="preserve"> taking into account the </w:t>
            </w:r>
            <w:r w:rsidR="009C2FA9" w:rsidRPr="0002695C">
              <w:rPr>
                <w:sz w:val="20"/>
                <w:szCs w:val="22"/>
                <w:lang w:val="en-US" w:eastAsia="ru-RU"/>
              </w:rPr>
              <w:t>B</w:t>
            </w:r>
            <w:r w:rsidR="007908F1" w:rsidRPr="0002695C">
              <w:rPr>
                <w:sz w:val="20"/>
                <w:szCs w:val="22"/>
                <w:lang w:val="en-US" w:eastAsia="ru-RU"/>
              </w:rPr>
              <w:t>usiness</w:t>
            </w:r>
            <w:r w:rsidRPr="0002695C">
              <w:rPr>
                <w:sz w:val="20"/>
                <w:szCs w:val="22"/>
                <w:lang w:val="en-US" w:eastAsia="ru-RU"/>
              </w:rPr>
              <w:t xml:space="preserve"> hours of the CORRESPONDENT and time of delivery of the documents to the CORRESPONDENT via the communication system.</w:t>
            </w:r>
          </w:p>
          <w:p w14:paraId="2C719A93" w14:textId="501F431B" w:rsidR="00BD3CBF" w:rsidRPr="0002695C" w:rsidRDefault="00BD3CBF" w:rsidP="008023E6">
            <w:pPr>
              <w:ind w:firstLine="438"/>
              <w:jc w:val="both"/>
              <w:rPr>
                <w:sz w:val="20"/>
                <w:szCs w:val="22"/>
                <w:lang w:val="en-US" w:eastAsia="ru-RU"/>
              </w:rPr>
            </w:pPr>
            <w:r w:rsidRPr="0002695C">
              <w:rPr>
                <w:sz w:val="20"/>
                <w:szCs w:val="22"/>
                <w:lang w:val="en-US" w:eastAsia="ru-RU"/>
              </w:rPr>
              <w:t xml:space="preserve">In case the </w:t>
            </w:r>
            <w:r w:rsidR="00C501F4" w:rsidRPr="0002695C">
              <w:rPr>
                <w:sz w:val="20"/>
                <w:szCs w:val="22"/>
                <w:lang w:val="en-US" w:eastAsia="ru-RU"/>
              </w:rPr>
              <w:t>V</w:t>
            </w:r>
            <w:r w:rsidRPr="0002695C">
              <w:rPr>
                <w:sz w:val="20"/>
                <w:szCs w:val="22"/>
                <w:lang w:val="en-US" w:eastAsia="ru-RU"/>
              </w:rPr>
              <w:t>alue date falls on a day</w:t>
            </w:r>
            <w:r w:rsidR="00674829" w:rsidRPr="0002695C">
              <w:rPr>
                <w:sz w:val="20"/>
                <w:szCs w:val="22"/>
                <w:lang w:val="en-US" w:eastAsia="ru-RU"/>
              </w:rPr>
              <w:t xml:space="preserve"> that is not a Business day</w:t>
            </w:r>
            <w:r w:rsidRPr="0002695C">
              <w:rPr>
                <w:sz w:val="20"/>
                <w:szCs w:val="22"/>
                <w:lang w:val="en-US" w:eastAsia="ru-RU"/>
              </w:rPr>
              <w:t xml:space="preserve">, payment orders shall be executed on the </w:t>
            </w:r>
            <w:r w:rsidR="00C501F4" w:rsidRPr="0002695C">
              <w:rPr>
                <w:sz w:val="20"/>
                <w:szCs w:val="22"/>
                <w:lang w:val="en-US" w:eastAsia="ru-RU"/>
              </w:rPr>
              <w:t>V</w:t>
            </w:r>
            <w:r w:rsidRPr="0002695C">
              <w:rPr>
                <w:sz w:val="20"/>
                <w:szCs w:val="22"/>
                <w:lang w:val="en-US" w:eastAsia="ru-RU"/>
              </w:rPr>
              <w:t>alue date “the first</w:t>
            </w:r>
            <w:r w:rsidR="008023E6" w:rsidRPr="0002695C">
              <w:rPr>
                <w:sz w:val="20"/>
                <w:szCs w:val="22"/>
                <w:lang w:val="en-US" w:eastAsia="ru-RU"/>
              </w:rPr>
              <w:t xml:space="preserve"> business day following the day-</w:t>
            </w:r>
            <w:r w:rsidRPr="0002695C">
              <w:rPr>
                <w:sz w:val="20"/>
                <w:szCs w:val="22"/>
                <w:lang w:val="en-US" w:eastAsia="ru-RU"/>
              </w:rPr>
              <w:t>off”.</w:t>
            </w:r>
          </w:p>
          <w:p w14:paraId="1150782F" w14:textId="77777777" w:rsidR="00B83F6A" w:rsidRPr="003E098C" w:rsidRDefault="00B83F6A" w:rsidP="00E36CA0">
            <w:pPr>
              <w:ind w:firstLine="438"/>
              <w:jc w:val="both"/>
              <w:rPr>
                <w:sz w:val="20"/>
                <w:szCs w:val="22"/>
                <w:lang w:val="en-US" w:eastAsia="ru-RU"/>
              </w:rPr>
            </w:pPr>
          </w:p>
          <w:p w14:paraId="06C238BF" w14:textId="1DD8CFB9" w:rsidR="00C607BC" w:rsidRPr="0002695C" w:rsidRDefault="00BD3CBF" w:rsidP="00E36CA0">
            <w:pPr>
              <w:ind w:firstLine="438"/>
              <w:jc w:val="both"/>
              <w:rPr>
                <w:smallCaps/>
                <w:sz w:val="20"/>
                <w:szCs w:val="22"/>
                <w:lang w:val="en-US"/>
              </w:rPr>
            </w:pPr>
            <w:r w:rsidRPr="0002695C">
              <w:rPr>
                <w:sz w:val="20"/>
                <w:szCs w:val="22"/>
                <w:lang w:val="en-US" w:eastAsia="ru-RU"/>
              </w:rPr>
              <w:t xml:space="preserve">The CORRESPONDENT shall accept for execution the RESPONDENT’s order to transfer money within </w:t>
            </w:r>
            <w:r w:rsidR="008023E6" w:rsidRPr="0002695C">
              <w:rPr>
                <w:sz w:val="20"/>
                <w:szCs w:val="22"/>
                <w:lang w:val="en-US" w:eastAsia="ru-RU"/>
              </w:rPr>
              <w:t>its</w:t>
            </w:r>
            <w:r w:rsidRPr="0002695C">
              <w:rPr>
                <w:sz w:val="20"/>
                <w:szCs w:val="22"/>
                <w:lang w:val="en-US" w:eastAsia="ru-RU"/>
              </w:rPr>
              <w:t xml:space="preserve"> </w:t>
            </w:r>
            <w:r w:rsidR="009C2FA9" w:rsidRPr="0002695C">
              <w:rPr>
                <w:sz w:val="20"/>
                <w:szCs w:val="22"/>
                <w:lang w:val="en-US" w:eastAsia="ru-RU"/>
              </w:rPr>
              <w:t>B</w:t>
            </w:r>
            <w:r w:rsidRPr="0002695C">
              <w:rPr>
                <w:sz w:val="20"/>
                <w:szCs w:val="22"/>
                <w:lang w:val="en-US" w:eastAsia="ru-RU"/>
              </w:rPr>
              <w:t xml:space="preserve">usiness </w:t>
            </w:r>
            <w:r w:rsidR="008023E6" w:rsidRPr="0002695C">
              <w:rPr>
                <w:sz w:val="20"/>
                <w:szCs w:val="22"/>
                <w:lang w:val="en-US" w:eastAsia="ru-RU"/>
              </w:rPr>
              <w:t>hours</w:t>
            </w:r>
            <w:r w:rsidRPr="0002695C">
              <w:rPr>
                <w:sz w:val="20"/>
                <w:szCs w:val="22"/>
                <w:lang w:val="en-US" w:eastAsia="ru-RU"/>
              </w:rPr>
              <w:t>.</w:t>
            </w:r>
            <w:r w:rsidR="00C607BC" w:rsidRPr="0002695C">
              <w:rPr>
                <w:sz w:val="20"/>
                <w:szCs w:val="22"/>
                <w:lang w:val="en-US" w:eastAsia="ru-RU"/>
              </w:rPr>
              <w:t xml:space="preserve"> </w:t>
            </w:r>
          </w:p>
        </w:tc>
      </w:tr>
      <w:tr w:rsidR="0002695C" w:rsidRPr="008A5E14" w14:paraId="04798882" w14:textId="77777777" w:rsidTr="0002695C">
        <w:trPr>
          <w:trHeight w:val="1074"/>
        </w:trPr>
        <w:tc>
          <w:tcPr>
            <w:tcW w:w="5495" w:type="dxa"/>
          </w:tcPr>
          <w:p w14:paraId="378837C7" w14:textId="1B81F05C" w:rsidR="00BD3CBF" w:rsidRPr="0002695C" w:rsidRDefault="00BD3CBF" w:rsidP="008B2701">
            <w:pPr>
              <w:tabs>
                <w:tab w:val="left" w:pos="567"/>
              </w:tabs>
              <w:suppressAutoHyphens w:val="0"/>
              <w:ind w:firstLine="567"/>
              <w:jc w:val="both"/>
              <w:rPr>
                <w:sz w:val="20"/>
                <w:szCs w:val="22"/>
                <w:lang w:eastAsia="ru-RU"/>
              </w:rPr>
            </w:pPr>
            <w:r w:rsidRPr="0002695C">
              <w:rPr>
                <w:sz w:val="20"/>
                <w:szCs w:val="22"/>
                <w:lang w:eastAsia="ru-RU"/>
              </w:rPr>
              <w:t>7.2</w:t>
            </w:r>
            <w:r w:rsidR="00B550A6" w:rsidRPr="0002695C">
              <w:rPr>
                <w:sz w:val="20"/>
                <w:szCs w:val="22"/>
                <w:lang w:eastAsia="ru-RU"/>
              </w:rPr>
              <w:t>.</w:t>
            </w:r>
            <w:r w:rsidRPr="0002695C">
              <w:rPr>
                <w:sz w:val="20"/>
                <w:szCs w:val="22"/>
                <w:lang w:eastAsia="ru-RU"/>
              </w:rPr>
              <w:t xml:space="preserve"> При приеме</w:t>
            </w:r>
            <w:r w:rsidR="00F51DA8" w:rsidRPr="0002695C">
              <w:rPr>
                <w:sz w:val="20"/>
                <w:szCs w:val="22"/>
                <w:lang w:eastAsia="ru-RU"/>
              </w:rPr>
              <w:t xml:space="preserve"> к исполнению</w:t>
            </w:r>
            <w:r w:rsidRPr="0002695C">
              <w:rPr>
                <w:sz w:val="20"/>
                <w:szCs w:val="22"/>
                <w:lang w:eastAsia="ru-RU"/>
              </w:rPr>
              <w:t xml:space="preserve"> распоряжений РЕСПОНДЕНТА</w:t>
            </w:r>
            <w:r w:rsidR="00F51DA8" w:rsidRPr="0002695C">
              <w:rPr>
                <w:sz w:val="20"/>
                <w:szCs w:val="22"/>
                <w:lang w:eastAsia="ru-RU"/>
              </w:rPr>
              <w:t xml:space="preserve"> </w:t>
            </w:r>
            <w:r w:rsidRPr="0002695C">
              <w:rPr>
                <w:sz w:val="20"/>
                <w:szCs w:val="22"/>
                <w:lang w:eastAsia="ru-RU"/>
              </w:rPr>
              <w:t>на перевод</w:t>
            </w:r>
            <w:r w:rsidR="00F51DA8" w:rsidRPr="0002695C">
              <w:rPr>
                <w:sz w:val="20"/>
                <w:szCs w:val="22"/>
                <w:lang w:eastAsia="ru-RU"/>
              </w:rPr>
              <w:t xml:space="preserve"> КОРРЕСПОНДЕНТ </w:t>
            </w:r>
            <w:r w:rsidRPr="0002695C">
              <w:rPr>
                <w:sz w:val="20"/>
                <w:szCs w:val="22"/>
                <w:lang w:eastAsia="ru-RU"/>
              </w:rPr>
              <w:t>осуществляе</w:t>
            </w:r>
            <w:r w:rsidR="00F51DA8" w:rsidRPr="0002695C">
              <w:rPr>
                <w:sz w:val="20"/>
                <w:szCs w:val="22"/>
                <w:lang w:eastAsia="ru-RU"/>
              </w:rPr>
              <w:t xml:space="preserve">т процедуры приема распоряжения к исполнению </w:t>
            </w:r>
            <w:r w:rsidRPr="0002695C">
              <w:rPr>
                <w:sz w:val="20"/>
                <w:szCs w:val="22"/>
                <w:lang w:eastAsia="ru-RU"/>
              </w:rPr>
              <w:t xml:space="preserve">в соответствии с требованиями законодательства </w:t>
            </w:r>
            <w:r w:rsidR="009456F8" w:rsidRPr="0002695C">
              <w:rPr>
                <w:sz w:val="20"/>
                <w:szCs w:val="22"/>
                <w:lang w:eastAsia="ru-RU"/>
              </w:rPr>
              <w:t>РФ</w:t>
            </w:r>
            <w:r w:rsidRPr="0002695C">
              <w:rPr>
                <w:sz w:val="20"/>
                <w:szCs w:val="22"/>
                <w:lang w:eastAsia="ru-RU"/>
              </w:rPr>
              <w:t xml:space="preserve"> и нормативных актов Банка России.</w:t>
            </w:r>
          </w:p>
          <w:p w14:paraId="27DE6D36" w14:textId="4C470761" w:rsidR="0098505B" w:rsidRPr="0002695C" w:rsidRDefault="00512EF1" w:rsidP="008B2701">
            <w:pPr>
              <w:tabs>
                <w:tab w:val="left" w:pos="567"/>
              </w:tabs>
              <w:suppressAutoHyphens w:val="0"/>
              <w:ind w:firstLine="567"/>
              <w:jc w:val="both"/>
              <w:rPr>
                <w:sz w:val="20"/>
                <w:szCs w:val="22"/>
                <w:lang w:eastAsia="ru-RU"/>
              </w:rPr>
            </w:pPr>
            <w:r w:rsidRPr="0002695C">
              <w:rPr>
                <w:sz w:val="20"/>
                <w:szCs w:val="22"/>
                <w:lang w:eastAsia="ru-RU"/>
              </w:rPr>
              <w:t xml:space="preserve">При достаточности денежных средств на </w:t>
            </w:r>
            <w:r w:rsidR="00E42A9C" w:rsidRPr="0002695C">
              <w:rPr>
                <w:sz w:val="20"/>
                <w:szCs w:val="22"/>
                <w:lang w:eastAsia="ru-RU"/>
              </w:rPr>
              <w:t>К</w:t>
            </w:r>
            <w:r w:rsidR="00F72A77" w:rsidRPr="0002695C">
              <w:rPr>
                <w:sz w:val="20"/>
                <w:szCs w:val="22"/>
                <w:lang w:eastAsia="ru-RU"/>
              </w:rPr>
              <w:t>орреспондентском</w:t>
            </w:r>
            <w:r w:rsidRPr="0002695C">
              <w:rPr>
                <w:sz w:val="20"/>
                <w:szCs w:val="22"/>
                <w:lang w:eastAsia="ru-RU"/>
              </w:rPr>
              <w:t xml:space="preserve"> счете </w:t>
            </w:r>
            <w:r w:rsidR="00F72A77" w:rsidRPr="0002695C">
              <w:rPr>
                <w:sz w:val="20"/>
                <w:szCs w:val="22"/>
                <w:lang w:eastAsia="ru-RU"/>
              </w:rPr>
              <w:t>РЕСПОНДЕНТА</w:t>
            </w:r>
            <w:r w:rsidRPr="0002695C">
              <w:rPr>
                <w:sz w:val="20"/>
                <w:szCs w:val="22"/>
                <w:lang w:eastAsia="ru-RU"/>
              </w:rPr>
              <w:t xml:space="preserve"> распоряжения подлежат исполнению в последовательности поступления распоряжений </w:t>
            </w:r>
            <w:r w:rsidR="00F72A77" w:rsidRPr="0002695C">
              <w:rPr>
                <w:sz w:val="20"/>
                <w:szCs w:val="22"/>
                <w:lang w:eastAsia="ru-RU"/>
              </w:rPr>
              <w:t>КОРРЕСПОНДЕНТУ</w:t>
            </w:r>
            <w:r w:rsidRPr="0002695C">
              <w:rPr>
                <w:sz w:val="20"/>
                <w:szCs w:val="22"/>
                <w:lang w:eastAsia="ru-RU"/>
              </w:rPr>
              <w:t xml:space="preserve">, получения акцепта от </w:t>
            </w:r>
            <w:r w:rsidR="00F72A77" w:rsidRPr="0002695C">
              <w:rPr>
                <w:sz w:val="20"/>
                <w:szCs w:val="22"/>
                <w:lang w:eastAsia="ru-RU"/>
              </w:rPr>
              <w:t>РЕСПОНДЕНТА</w:t>
            </w:r>
            <w:r w:rsidRPr="0002695C">
              <w:rPr>
                <w:sz w:val="20"/>
                <w:szCs w:val="22"/>
                <w:lang w:eastAsia="ru-RU"/>
              </w:rPr>
              <w:t>, если законодательством РФ не предусмотрено изменение указанной последовательности.</w:t>
            </w:r>
          </w:p>
          <w:p w14:paraId="0F7C27E2" w14:textId="23077F0D" w:rsidR="00064A2C" w:rsidRPr="0002695C" w:rsidRDefault="00064A2C" w:rsidP="005E3555">
            <w:pPr>
              <w:tabs>
                <w:tab w:val="left" w:pos="567"/>
                <w:tab w:val="left" w:pos="709"/>
              </w:tabs>
              <w:suppressAutoHyphens w:val="0"/>
              <w:ind w:firstLine="567"/>
              <w:jc w:val="both"/>
              <w:rPr>
                <w:kern w:val="24"/>
                <w:sz w:val="20"/>
              </w:rPr>
            </w:pPr>
            <w:r w:rsidRPr="005E3555">
              <w:rPr>
                <w:sz w:val="20"/>
                <w:szCs w:val="22"/>
                <w:lang w:eastAsia="ru-RU"/>
              </w:rPr>
              <w:t>При</w:t>
            </w:r>
            <w:r w:rsidRPr="0002695C">
              <w:rPr>
                <w:kern w:val="24"/>
                <w:sz w:val="20"/>
              </w:rPr>
              <w:t xml:space="preserve"> недостаточности денежных средств на Корреспондентском счете для удовлетворения всех предъявленных к нему требований списание денежных средств осуществляется в соответствии с очередностью, установленной законодательством Р</w:t>
            </w:r>
            <w:r w:rsidR="00482A35" w:rsidRPr="0002695C">
              <w:rPr>
                <w:kern w:val="24"/>
                <w:sz w:val="20"/>
              </w:rPr>
              <w:t>Ф</w:t>
            </w:r>
            <w:r w:rsidRPr="0002695C">
              <w:rPr>
                <w:kern w:val="24"/>
                <w:sz w:val="20"/>
              </w:rPr>
              <w:t>. Распоряжения РЕСПОНДЕНТА, которые не могут быть исполнены из-за недостаточности денежных средств на Корреспондентском счете, не принимаются к исполнению и возвращаются (аннулируются) КОРРЕСПОНДЕНТОМ не позднее следующего Рабочего дня. КОРРЕСПОНДЕНТ информирует РЕСПОНДЕНТА об отсутствии денежных средств на Корреспондентском счете путем направления уведомления по системе связи</w:t>
            </w:r>
            <w:r w:rsidR="005276ED" w:rsidRPr="0002695C">
              <w:rPr>
                <w:kern w:val="24"/>
                <w:sz w:val="20"/>
              </w:rPr>
              <w:t xml:space="preserve"> не позднее следующего Рабочего дня</w:t>
            </w:r>
            <w:r w:rsidRPr="0002695C">
              <w:rPr>
                <w:kern w:val="24"/>
                <w:sz w:val="20"/>
              </w:rPr>
              <w:t>.</w:t>
            </w:r>
          </w:p>
          <w:p w14:paraId="37A19A23" w14:textId="7DD8609A" w:rsidR="00BD3CBF" w:rsidRPr="0002695C" w:rsidRDefault="00BD3CBF" w:rsidP="005E3555">
            <w:pPr>
              <w:tabs>
                <w:tab w:val="left" w:pos="567"/>
                <w:tab w:val="left" w:pos="709"/>
              </w:tabs>
              <w:suppressAutoHyphens w:val="0"/>
              <w:ind w:firstLine="567"/>
              <w:jc w:val="both"/>
              <w:rPr>
                <w:strike/>
                <w:sz w:val="20"/>
                <w:szCs w:val="22"/>
                <w:lang w:eastAsia="ru-RU"/>
              </w:rPr>
            </w:pPr>
            <w:r w:rsidRPr="0002695C">
              <w:rPr>
                <w:sz w:val="20"/>
                <w:szCs w:val="22"/>
                <w:lang w:eastAsia="ru-RU"/>
              </w:rPr>
              <w:t xml:space="preserve">РЕСПОНДЕНТ имеет право отозвать распоряжение о переводе денежных средств до наступления его </w:t>
            </w:r>
            <w:proofErr w:type="spellStart"/>
            <w:r w:rsidRPr="0002695C">
              <w:rPr>
                <w:sz w:val="20"/>
                <w:szCs w:val="22"/>
                <w:lang w:eastAsia="ru-RU"/>
              </w:rPr>
              <w:t>безотзывности</w:t>
            </w:r>
            <w:proofErr w:type="spellEnd"/>
            <w:r w:rsidRPr="0002695C">
              <w:rPr>
                <w:sz w:val="20"/>
                <w:szCs w:val="22"/>
                <w:lang w:eastAsia="ru-RU"/>
              </w:rPr>
              <w:t xml:space="preserve"> (</w:t>
            </w:r>
            <w:r w:rsidR="007E6E39" w:rsidRPr="0002695C">
              <w:rPr>
                <w:sz w:val="20"/>
                <w:szCs w:val="22"/>
                <w:lang w:eastAsia="ru-RU"/>
              </w:rPr>
              <w:t xml:space="preserve">до момента </w:t>
            </w:r>
            <w:r w:rsidRPr="0002695C">
              <w:rPr>
                <w:sz w:val="20"/>
                <w:szCs w:val="22"/>
                <w:lang w:eastAsia="ru-RU"/>
              </w:rPr>
              <w:t xml:space="preserve">списания с </w:t>
            </w:r>
            <w:r w:rsidR="00017ACD" w:rsidRPr="0002695C">
              <w:rPr>
                <w:sz w:val="20"/>
                <w:szCs w:val="22"/>
                <w:lang w:eastAsia="ru-RU"/>
              </w:rPr>
              <w:t>К</w:t>
            </w:r>
            <w:r w:rsidR="007B6679" w:rsidRPr="0002695C">
              <w:rPr>
                <w:sz w:val="20"/>
                <w:szCs w:val="22"/>
                <w:lang w:eastAsia="ru-RU"/>
              </w:rPr>
              <w:t>орреспондентского с</w:t>
            </w:r>
            <w:r w:rsidRPr="0002695C">
              <w:rPr>
                <w:sz w:val="20"/>
                <w:szCs w:val="22"/>
                <w:lang w:eastAsia="ru-RU"/>
              </w:rPr>
              <w:t xml:space="preserve">чета) </w:t>
            </w:r>
            <w:r w:rsidR="007E6E39" w:rsidRPr="0002695C">
              <w:rPr>
                <w:sz w:val="20"/>
                <w:szCs w:val="22"/>
                <w:lang w:eastAsia="ru-RU"/>
              </w:rPr>
              <w:t>в порядке</w:t>
            </w:r>
            <w:r w:rsidR="00F64C26" w:rsidRPr="0002695C">
              <w:rPr>
                <w:sz w:val="20"/>
                <w:szCs w:val="22"/>
                <w:lang w:eastAsia="ru-RU"/>
              </w:rPr>
              <w:t>,</w:t>
            </w:r>
            <w:r w:rsidR="007E6E39" w:rsidRPr="0002695C">
              <w:rPr>
                <w:sz w:val="20"/>
                <w:szCs w:val="22"/>
                <w:lang w:eastAsia="ru-RU"/>
              </w:rPr>
              <w:t xml:space="preserve"> предусмотренном законодательством РФ и нормативными актами Банка России, путем направления КОРРЕСПОНДЕНТУ сообщения по </w:t>
            </w:r>
            <w:r w:rsidR="00DB7809" w:rsidRPr="0002695C">
              <w:rPr>
                <w:sz w:val="20"/>
                <w:szCs w:val="22"/>
                <w:lang w:eastAsia="ru-RU"/>
              </w:rPr>
              <w:t>системе</w:t>
            </w:r>
            <w:r w:rsidR="007E6E39" w:rsidRPr="0002695C">
              <w:rPr>
                <w:sz w:val="20"/>
                <w:szCs w:val="22"/>
                <w:lang w:eastAsia="ru-RU"/>
              </w:rPr>
              <w:t xml:space="preserve"> связи.</w:t>
            </w:r>
            <w:r w:rsidRPr="0002695C">
              <w:rPr>
                <w:strike/>
                <w:sz w:val="20"/>
                <w:szCs w:val="22"/>
                <w:lang w:eastAsia="ru-RU"/>
              </w:rPr>
              <w:t xml:space="preserve"> </w:t>
            </w:r>
          </w:p>
        </w:tc>
        <w:tc>
          <w:tcPr>
            <w:tcW w:w="4940" w:type="dxa"/>
          </w:tcPr>
          <w:p w14:paraId="61A9644B" w14:textId="4F16192E" w:rsidR="00E36CA0" w:rsidRPr="0002695C" w:rsidRDefault="00057842" w:rsidP="00D74A96">
            <w:pPr>
              <w:tabs>
                <w:tab w:val="left" w:pos="567"/>
              </w:tabs>
              <w:suppressAutoHyphens w:val="0"/>
              <w:ind w:firstLine="438"/>
              <w:jc w:val="both"/>
              <w:rPr>
                <w:sz w:val="20"/>
                <w:szCs w:val="22"/>
                <w:lang w:val="en-US" w:eastAsia="ru-RU"/>
              </w:rPr>
            </w:pPr>
            <w:r w:rsidRPr="0002695C">
              <w:rPr>
                <w:sz w:val="20"/>
                <w:szCs w:val="22"/>
                <w:lang w:val="en-US" w:eastAsia="ru-RU"/>
              </w:rPr>
              <w:t xml:space="preserve">7.2. When </w:t>
            </w:r>
            <w:r w:rsidR="00D74A96" w:rsidRPr="0002695C">
              <w:rPr>
                <w:sz w:val="20"/>
                <w:szCs w:val="22"/>
                <w:lang w:val="en-US" w:eastAsia="ru-RU"/>
              </w:rPr>
              <w:t>accepting</w:t>
            </w:r>
            <w:r w:rsidRPr="0002695C">
              <w:rPr>
                <w:sz w:val="20"/>
                <w:szCs w:val="22"/>
                <w:lang w:val="en-US" w:eastAsia="ru-RU"/>
              </w:rPr>
              <w:t xml:space="preserve"> the RESPONDENT’s transfer orders</w:t>
            </w:r>
            <w:r w:rsidR="00E7352C" w:rsidRPr="0002695C">
              <w:rPr>
                <w:sz w:val="20"/>
                <w:szCs w:val="22"/>
                <w:lang w:val="en-US" w:eastAsia="ru-RU"/>
              </w:rPr>
              <w:t xml:space="preserve"> for execution</w:t>
            </w:r>
            <w:r w:rsidRPr="0002695C">
              <w:rPr>
                <w:sz w:val="20"/>
                <w:szCs w:val="22"/>
                <w:lang w:val="en-US" w:eastAsia="ru-RU"/>
              </w:rPr>
              <w:t xml:space="preserve">, </w:t>
            </w:r>
            <w:r w:rsidR="00D74A96" w:rsidRPr="0002695C">
              <w:rPr>
                <w:sz w:val="20"/>
                <w:szCs w:val="22"/>
                <w:lang w:val="en-US" w:eastAsia="ru-RU"/>
              </w:rPr>
              <w:t>the CORRESPONDENT shall carry out the procedures for accepting the order for execution in accordance with the requirements of the legislation of the Russian Federation and regulations of the Bank of Russia.</w:t>
            </w:r>
          </w:p>
          <w:p w14:paraId="41631763" w14:textId="57F49383" w:rsidR="008023E6" w:rsidRPr="0002695C" w:rsidRDefault="00BE021D" w:rsidP="008B2701">
            <w:pPr>
              <w:tabs>
                <w:tab w:val="left" w:pos="567"/>
              </w:tabs>
              <w:suppressAutoHyphens w:val="0"/>
              <w:ind w:firstLine="438"/>
              <w:jc w:val="both"/>
              <w:rPr>
                <w:sz w:val="20"/>
                <w:szCs w:val="22"/>
                <w:lang w:val="en-US" w:eastAsia="ru-RU"/>
              </w:rPr>
            </w:pPr>
            <w:r w:rsidRPr="0002695C">
              <w:rPr>
                <w:sz w:val="20"/>
                <w:szCs w:val="22"/>
                <w:lang w:val="en-US" w:eastAsia="ru-RU"/>
              </w:rPr>
              <w:t xml:space="preserve">If there is a sufficient amount in the </w:t>
            </w:r>
            <w:r w:rsidR="00F43289" w:rsidRPr="0002695C">
              <w:rPr>
                <w:sz w:val="20"/>
                <w:szCs w:val="22"/>
                <w:lang w:val="en-US" w:eastAsia="ru-RU"/>
              </w:rPr>
              <w:t>C</w:t>
            </w:r>
            <w:r w:rsidRPr="0002695C">
              <w:rPr>
                <w:sz w:val="20"/>
                <w:szCs w:val="22"/>
                <w:lang w:val="en-US" w:eastAsia="ru-RU"/>
              </w:rPr>
              <w:t>orrespondent account of the RESPONDENT, the orders shall be executed in the sequence of delivery of orders to the CORRESPONDENT, reception of the accept</w:t>
            </w:r>
            <w:r w:rsidR="00A63015" w:rsidRPr="0002695C">
              <w:rPr>
                <w:sz w:val="20"/>
                <w:szCs w:val="22"/>
                <w:lang w:val="en-US" w:eastAsia="ru-RU"/>
              </w:rPr>
              <w:t>ance</w:t>
            </w:r>
            <w:r w:rsidRPr="0002695C">
              <w:rPr>
                <w:sz w:val="20"/>
                <w:szCs w:val="22"/>
                <w:lang w:val="en-US" w:eastAsia="ru-RU"/>
              </w:rPr>
              <w:t xml:space="preserve"> from the RESPONDENT, if this sequence cannot be change</w:t>
            </w:r>
            <w:r w:rsidR="00A63015" w:rsidRPr="0002695C">
              <w:rPr>
                <w:sz w:val="20"/>
                <w:szCs w:val="22"/>
                <w:lang w:val="en-US" w:eastAsia="ru-RU"/>
              </w:rPr>
              <w:t>d</w:t>
            </w:r>
            <w:r w:rsidRPr="0002695C">
              <w:rPr>
                <w:sz w:val="20"/>
                <w:szCs w:val="22"/>
                <w:lang w:val="en-US" w:eastAsia="ru-RU"/>
              </w:rPr>
              <w:t xml:space="preserve"> under the legislation of the RF. </w:t>
            </w:r>
          </w:p>
          <w:p w14:paraId="0F894814" w14:textId="2FA6D742" w:rsidR="00644DE9" w:rsidRPr="0002695C" w:rsidRDefault="008023E6" w:rsidP="00D74A96">
            <w:pPr>
              <w:tabs>
                <w:tab w:val="left" w:pos="567"/>
              </w:tabs>
              <w:suppressAutoHyphens w:val="0"/>
              <w:ind w:firstLine="438"/>
              <w:jc w:val="both"/>
              <w:rPr>
                <w:sz w:val="20"/>
                <w:szCs w:val="22"/>
                <w:lang w:val="en-US" w:eastAsia="ru-RU"/>
              </w:rPr>
            </w:pPr>
            <w:r w:rsidRPr="0002695C">
              <w:rPr>
                <w:sz w:val="20"/>
                <w:szCs w:val="22"/>
                <w:lang w:val="en-US" w:eastAsia="ru-RU"/>
              </w:rPr>
              <w:t xml:space="preserve">If there are insufficient funds on the Correspondent </w:t>
            </w:r>
            <w:r w:rsidR="00C501F4" w:rsidRPr="0002695C">
              <w:rPr>
                <w:sz w:val="20"/>
                <w:szCs w:val="22"/>
                <w:lang w:val="en-US" w:eastAsia="ru-RU"/>
              </w:rPr>
              <w:t>a</w:t>
            </w:r>
            <w:r w:rsidRPr="0002695C">
              <w:rPr>
                <w:sz w:val="20"/>
                <w:szCs w:val="22"/>
                <w:lang w:val="en-US" w:eastAsia="ru-RU"/>
              </w:rPr>
              <w:t>ccount to satisfy all claims made against it, funds shall be debited in accordance with the sequence established by the legislation of the RF. Orders of the RE</w:t>
            </w:r>
            <w:r w:rsidR="00201240" w:rsidRPr="0002695C">
              <w:rPr>
                <w:sz w:val="20"/>
                <w:szCs w:val="22"/>
                <w:lang w:val="en-US" w:eastAsia="ru-RU"/>
              </w:rPr>
              <w:t>S</w:t>
            </w:r>
            <w:r w:rsidRPr="0002695C">
              <w:rPr>
                <w:sz w:val="20"/>
                <w:szCs w:val="22"/>
                <w:lang w:val="en-US" w:eastAsia="ru-RU"/>
              </w:rPr>
              <w:t xml:space="preserve">PONDENT that cannot be executed due to insufficient funds in the Correspondent </w:t>
            </w:r>
            <w:r w:rsidR="00C501F4" w:rsidRPr="0002695C">
              <w:rPr>
                <w:sz w:val="20"/>
                <w:szCs w:val="22"/>
                <w:lang w:val="en-US" w:eastAsia="ru-RU"/>
              </w:rPr>
              <w:t>a</w:t>
            </w:r>
            <w:r w:rsidRPr="0002695C">
              <w:rPr>
                <w:sz w:val="20"/>
                <w:szCs w:val="22"/>
                <w:lang w:val="en-US" w:eastAsia="ru-RU"/>
              </w:rPr>
              <w:t xml:space="preserve">ccount shall not be accepted for execution and shall be returned (cancelled) by the CORRESPONDENT not later than the next Business </w:t>
            </w:r>
            <w:r w:rsidR="00201240" w:rsidRPr="0002695C">
              <w:rPr>
                <w:sz w:val="20"/>
                <w:szCs w:val="22"/>
                <w:lang w:val="en-US" w:eastAsia="ru-RU"/>
              </w:rPr>
              <w:t>d</w:t>
            </w:r>
            <w:r w:rsidRPr="0002695C">
              <w:rPr>
                <w:sz w:val="20"/>
                <w:szCs w:val="22"/>
                <w:lang w:val="en-US" w:eastAsia="ru-RU"/>
              </w:rPr>
              <w:t>ay.</w:t>
            </w:r>
            <w:r w:rsidRPr="0002695C">
              <w:rPr>
                <w:sz w:val="20"/>
                <w:lang w:val="en-US"/>
              </w:rPr>
              <w:t xml:space="preserve"> </w:t>
            </w:r>
            <w:r w:rsidRPr="0002695C">
              <w:rPr>
                <w:sz w:val="20"/>
                <w:szCs w:val="22"/>
                <w:lang w:val="en-US" w:eastAsia="ru-RU"/>
              </w:rPr>
              <w:t xml:space="preserve">The CORRESPONDENT shall inform the RESPONDENT of the lack of funds in the Correspondent </w:t>
            </w:r>
            <w:r w:rsidR="00C501F4" w:rsidRPr="0002695C">
              <w:rPr>
                <w:sz w:val="20"/>
                <w:szCs w:val="22"/>
                <w:lang w:val="en-US" w:eastAsia="ru-RU"/>
              </w:rPr>
              <w:t>a</w:t>
            </w:r>
            <w:r w:rsidRPr="0002695C">
              <w:rPr>
                <w:sz w:val="20"/>
                <w:szCs w:val="22"/>
                <w:lang w:val="en-US" w:eastAsia="ru-RU"/>
              </w:rPr>
              <w:t>ccount by sending a notice via the communication system</w:t>
            </w:r>
            <w:r w:rsidR="00D74A96" w:rsidRPr="0002695C">
              <w:rPr>
                <w:sz w:val="20"/>
                <w:szCs w:val="22"/>
                <w:lang w:val="en-US" w:eastAsia="ru-RU"/>
              </w:rPr>
              <w:t xml:space="preserve"> no later than the next Business day.</w:t>
            </w:r>
          </w:p>
          <w:p w14:paraId="31CFA334" w14:textId="77777777" w:rsidR="00E675F6" w:rsidRPr="0002695C" w:rsidRDefault="00E675F6" w:rsidP="008B2701">
            <w:pPr>
              <w:tabs>
                <w:tab w:val="left" w:pos="567"/>
              </w:tabs>
              <w:suppressAutoHyphens w:val="0"/>
              <w:ind w:firstLine="438"/>
              <w:jc w:val="both"/>
              <w:rPr>
                <w:sz w:val="20"/>
                <w:szCs w:val="22"/>
                <w:lang w:val="en-US" w:eastAsia="ru-RU"/>
              </w:rPr>
            </w:pPr>
          </w:p>
          <w:p w14:paraId="4DA3156B" w14:textId="1DF0AE80" w:rsidR="006D451E" w:rsidRPr="0002695C" w:rsidRDefault="00E35E64" w:rsidP="008B2701">
            <w:pPr>
              <w:tabs>
                <w:tab w:val="left" w:pos="567"/>
              </w:tabs>
              <w:suppressAutoHyphens w:val="0"/>
              <w:ind w:firstLine="438"/>
              <w:jc w:val="both"/>
              <w:rPr>
                <w:smallCaps/>
                <w:sz w:val="20"/>
                <w:szCs w:val="22"/>
                <w:lang w:val="en-US"/>
              </w:rPr>
            </w:pPr>
            <w:r w:rsidRPr="0002695C">
              <w:rPr>
                <w:sz w:val="20"/>
                <w:szCs w:val="22"/>
                <w:lang w:val="en-US" w:eastAsia="ru-RU"/>
              </w:rPr>
              <w:t>The RESPONDE</w:t>
            </w:r>
            <w:r w:rsidR="001D637B" w:rsidRPr="0002695C">
              <w:rPr>
                <w:sz w:val="20"/>
                <w:szCs w:val="22"/>
                <w:lang w:val="en-US" w:eastAsia="ru-RU"/>
              </w:rPr>
              <w:t>N</w:t>
            </w:r>
            <w:r w:rsidRPr="0002695C">
              <w:rPr>
                <w:sz w:val="20"/>
                <w:szCs w:val="22"/>
                <w:lang w:val="en-US" w:eastAsia="ru-RU"/>
              </w:rPr>
              <w:t>T</w:t>
            </w:r>
            <w:r w:rsidR="001D637B" w:rsidRPr="0002695C">
              <w:rPr>
                <w:sz w:val="20"/>
                <w:szCs w:val="22"/>
                <w:lang w:val="en-US" w:eastAsia="ru-RU"/>
              </w:rPr>
              <w:t xml:space="preserve"> has the right to </w:t>
            </w:r>
            <w:r w:rsidR="00A63015" w:rsidRPr="0002695C">
              <w:rPr>
                <w:sz w:val="20"/>
                <w:szCs w:val="22"/>
                <w:lang w:val="en-US" w:eastAsia="ru-RU"/>
              </w:rPr>
              <w:t>revoke</w:t>
            </w:r>
            <w:r w:rsidR="001D637B" w:rsidRPr="0002695C">
              <w:rPr>
                <w:sz w:val="20"/>
                <w:szCs w:val="22"/>
                <w:lang w:val="en-US" w:eastAsia="ru-RU"/>
              </w:rPr>
              <w:t xml:space="preserve"> the</w:t>
            </w:r>
            <w:r w:rsidR="00B53755" w:rsidRPr="0002695C">
              <w:rPr>
                <w:sz w:val="20"/>
                <w:szCs w:val="22"/>
                <w:lang w:val="en-US" w:eastAsia="ru-RU"/>
              </w:rPr>
              <w:t xml:space="preserve"> order of money transfer until it becomes </w:t>
            </w:r>
            <w:r w:rsidR="00A63015" w:rsidRPr="0002695C">
              <w:rPr>
                <w:sz w:val="20"/>
                <w:szCs w:val="22"/>
                <w:lang w:val="en-US" w:eastAsia="ru-RU"/>
              </w:rPr>
              <w:t>irrevocable</w:t>
            </w:r>
            <w:r w:rsidRPr="0002695C">
              <w:rPr>
                <w:sz w:val="20"/>
                <w:szCs w:val="22"/>
                <w:lang w:val="en-US" w:eastAsia="ru-RU"/>
              </w:rPr>
              <w:t xml:space="preserve"> </w:t>
            </w:r>
            <w:r w:rsidR="00B53755" w:rsidRPr="0002695C">
              <w:rPr>
                <w:sz w:val="20"/>
                <w:szCs w:val="22"/>
                <w:lang w:val="en-US" w:eastAsia="ru-RU"/>
              </w:rPr>
              <w:t>(</w:t>
            </w:r>
            <w:r w:rsidR="008023E6" w:rsidRPr="0002695C">
              <w:rPr>
                <w:sz w:val="20"/>
                <w:szCs w:val="22"/>
                <w:lang w:val="en-US" w:eastAsia="ru-RU"/>
              </w:rPr>
              <w:t xml:space="preserve">moment of </w:t>
            </w:r>
            <w:r w:rsidR="00A63015" w:rsidRPr="0002695C">
              <w:rPr>
                <w:sz w:val="20"/>
                <w:szCs w:val="22"/>
                <w:lang w:val="en-US" w:eastAsia="ru-RU"/>
              </w:rPr>
              <w:t>debit</w:t>
            </w:r>
            <w:r w:rsidR="008023E6" w:rsidRPr="0002695C">
              <w:rPr>
                <w:sz w:val="20"/>
                <w:szCs w:val="22"/>
                <w:lang w:val="en-US" w:eastAsia="ru-RU"/>
              </w:rPr>
              <w:t xml:space="preserve"> of</w:t>
            </w:r>
            <w:r w:rsidR="00B53755" w:rsidRPr="0002695C">
              <w:rPr>
                <w:sz w:val="20"/>
                <w:szCs w:val="22"/>
                <w:lang w:val="en-US" w:eastAsia="ru-RU"/>
              </w:rPr>
              <w:t xml:space="preserve"> the </w:t>
            </w:r>
            <w:r w:rsidR="00F43289" w:rsidRPr="0002695C">
              <w:rPr>
                <w:sz w:val="20"/>
                <w:szCs w:val="22"/>
                <w:lang w:val="en-US" w:eastAsia="ru-RU"/>
              </w:rPr>
              <w:t>C</w:t>
            </w:r>
            <w:r w:rsidR="007B6679" w:rsidRPr="0002695C">
              <w:rPr>
                <w:sz w:val="20"/>
                <w:szCs w:val="22"/>
                <w:lang w:val="en-US" w:eastAsia="ru-RU"/>
              </w:rPr>
              <w:t>orrespondent a</w:t>
            </w:r>
            <w:r w:rsidR="00B53755" w:rsidRPr="0002695C">
              <w:rPr>
                <w:sz w:val="20"/>
                <w:szCs w:val="22"/>
                <w:lang w:val="en-US" w:eastAsia="ru-RU"/>
              </w:rPr>
              <w:t xml:space="preserve">ccount) </w:t>
            </w:r>
            <w:r w:rsidR="008023E6" w:rsidRPr="0002695C">
              <w:rPr>
                <w:sz w:val="20"/>
                <w:szCs w:val="22"/>
                <w:lang w:val="en-US" w:eastAsia="ru-RU"/>
              </w:rPr>
              <w:t>in accordance with the procedure stipulated by the legislation of the RF and regulations of the Bank of Russia, by sending a message to the CORRESPONDENT via the communication system</w:t>
            </w:r>
            <w:r w:rsidR="00B53755" w:rsidRPr="0002695C">
              <w:rPr>
                <w:sz w:val="20"/>
                <w:szCs w:val="22"/>
                <w:lang w:val="en-US" w:eastAsia="ru-RU"/>
              </w:rPr>
              <w:t>.</w:t>
            </w:r>
          </w:p>
        </w:tc>
      </w:tr>
      <w:tr w:rsidR="0002695C" w:rsidRPr="008A5E14" w14:paraId="4E82CFC2" w14:textId="77777777" w:rsidTr="0002695C">
        <w:tc>
          <w:tcPr>
            <w:tcW w:w="5495" w:type="dxa"/>
          </w:tcPr>
          <w:p w14:paraId="13BFE2A5" w14:textId="482E8F00" w:rsidR="00B53755" w:rsidRPr="0002695C" w:rsidRDefault="00B53755" w:rsidP="005E3555">
            <w:pPr>
              <w:tabs>
                <w:tab w:val="left" w:pos="567"/>
                <w:tab w:val="left" w:pos="709"/>
              </w:tabs>
              <w:suppressAutoHyphens w:val="0"/>
              <w:ind w:firstLine="567"/>
              <w:jc w:val="both"/>
              <w:rPr>
                <w:b/>
                <w:smallCaps/>
                <w:sz w:val="20"/>
                <w:szCs w:val="22"/>
              </w:rPr>
            </w:pPr>
            <w:r w:rsidRPr="0002695C">
              <w:rPr>
                <w:sz w:val="20"/>
                <w:szCs w:val="22"/>
                <w:lang w:eastAsia="ru-RU"/>
              </w:rPr>
              <w:t xml:space="preserve">7.3. КОРРЕСПОНДЕНТ не принимает к исполнению распоряжения РЕСПОНДЕНТА, если в данных распоряжениях </w:t>
            </w:r>
            <w:r w:rsidR="00017ACD" w:rsidRPr="0002695C">
              <w:rPr>
                <w:sz w:val="20"/>
                <w:szCs w:val="22"/>
                <w:lang w:eastAsia="ru-RU"/>
              </w:rPr>
              <w:t>Д</w:t>
            </w:r>
            <w:r w:rsidRPr="0002695C">
              <w:rPr>
                <w:sz w:val="20"/>
                <w:szCs w:val="22"/>
                <w:lang w:eastAsia="ru-RU"/>
              </w:rPr>
              <w:t xml:space="preserve">ата валютирования указана ранее дня получения КОРРЕСПОНДЕНТОМ распоряжения. В случае получения КОРРЕСПОНДЕНТОМ распоряжения РЕСПОНДЕНТА с </w:t>
            </w:r>
            <w:r w:rsidR="00017ACD" w:rsidRPr="0002695C">
              <w:rPr>
                <w:sz w:val="20"/>
                <w:szCs w:val="22"/>
                <w:lang w:eastAsia="ru-RU"/>
              </w:rPr>
              <w:t>Д</w:t>
            </w:r>
            <w:r w:rsidRPr="0002695C">
              <w:rPr>
                <w:sz w:val="20"/>
                <w:szCs w:val="22"/>
                <w:lang w:eastAsia="ru-RU"/>
              </w:rPr>
              <w:t xml:space="preserve">атой валютирования, указанной позднее дня его получения, КОРРЕСПОНДЕНТ обязуется исполнить данное распоряжение в день наступления </w:t>
            </w:r>
            <w:r w:rsidR="00017ACD" w:rsidRPr="0002695C">
              <w:rPr>
                <w:sz w:val="20"/>
                <w:szCs w:val="22"/>
                <w:lang w:eastAsia="ru-RU"/>
              </w:rPr>
              <w:t>Д</w:t>
            </w:r>
            <w:r w:rsidRPr="0002695C">
              <w:rPr>
                <w:sz w:val="20"/>
                <w:szCs w:val="22"/>
                <w:lang w:eastAsia="ru-RU"/>
              </w:rPr>
              <w:t xml:space="preserve">аты </w:t>
            </w:r>
            <w:r w:rsidRPr="0002695C">
              <w:rPr>
                <w:sz w:val="20"/>
                <w:szCs w:val="22"/>
                <w:lang w:eastAsia="ru-RU"/>
              </w:rPr>
              <w:lastRenderedPageBreak/>
              <w:t xml:space="preserve">валютирования, однако, не ранее </w:t>
            </w:r>
            <w:r w:rsidR="00B4649A" w:rsidRPr="0002695C">
              <w:rPr>
                <w:sz w:val="20"/>
                <w:szCs w:val="22"/>
                <w:lang w:eastAsia="ru-RU"/>
              </w:rPr>
              <w:t>Операционного времени</w:t>
            </w:r>
            <w:r w:rsidRPr="0002695C">
              <w:rPr>
                <w:sz w:val="20"/>
                <w:szCs w:val="22"/>
                <w:lang w:eastAsia="ru-RU"/>
              </w:rPr>
              <w:t>.</w:t>
            </w:r>
          </w:p>
        </w:tc>
        <w:tc>
          <w:tcPr>
            <w:tcW w:w="4940" w:type="dxa"/>
          </w:tcPr>
          <w:p w14:paraId="4366817F" w14:textId="67B9F88D" w:rsidR="00B53755" w:rsidRPr="0002695C" w:rsidRDefault="00B53755" w:rsidP="00E36CA0">
            <w:pPr>
              <w:ind w:firstLine="438"/>
              <w:jc w:val="both"/>
              <w:rPr>
                <w:smallCaps/>
                <w:sz w:val="20"/>
                <w:szCs w:val="22"/>
                <w:lang w:val="en-US"/>
              </w:rPr>
            </w:pPr>
            <w:r w:rsidRPr="0002695C">
              <w:rPr>
                <w:sz w:val="20"/>
                <w:szCs w:val="22"/>
                <w:lang w:val="en-US" w:eastAsia="ru-RU"/>
              </w:rPr>
              <w:lastRenderedPageBreak/>
              <w:t xml:space="preserve">7.3. The CORRESPONDENT shall not accept the RESPONDENT’s order for execution if the </w:t>
            </w:r>
            <w:r w:rsidR="00C501F4" w:rsidRPr="0002695C">
              <w:rPr>
                <w:sz w:val="20"/>
                <w:szCs w:val="22"/>
                <w:lang w:val="en-US" w:eastAsia="ru-RU"/>
              </w:rPr>
              <w:t>V</w:t>
            </w:r>
            <w:r w:rsidRPr="0002695C">
              <w:rPr>
                <w:sz w:val="20"/>
                <w:szCs w:val="22"/>
                <w:lang w:val="en-US" w:eastAsia="ru-RU"/>
              </w:rPr>
              <w:t xml:space="preserve">alue date indicated in this order </w:t>
            </w:r>
            <w:r w:rsidR="00D10F4A" w:rsidRPr="0002695C">
              <w:rPr>
                <w:sz w:val="20"/>
                <w:szCs w:val="22"/>
                <w:lang w:val="en-US" w:eastAsia="ru-RU"/>
              </w:rPr>
              <w:t>is followed by</w:t>
            </w:r>
            <w:r w:rsidRPr="0002695C">
              <w:rPr>
                <w:sz w:val="20"/>
                <w:szCs w:val="22"/>
                <w:lang w:val="en-US" w:eastAsia="ru-RU"/>
              </w:rPr>
              <w:t xml:space="preserve"> the date when the order was received by the CORRESPONDENT. If the CORRESPONDENT</w:t>
            </w:r>
            <w:r w:rsidR="00251802" w:rsidRPr="0002695C">
              <w:rPr>
                <w:sz w:val="20"/>
                <w:szCs w:val="22"/>
                <w:lang w:val="en-US" w:eastAsia="ru-RU"/>
              </w:rPr>
              <w:t xml:space="preserve"> receives the order of the RESPONDENT with the </w:t>
            </w:r>
            <w:r w:rsidR="00C501F4" w:rsidRPr="0002695C">
              <w:rPr>
                <w:sz w:val="20"/>
                <w:szCs w:val="22"/>
                <w:lang w:val="en-US" w:eastAsia="ru-RU"/>
              </w:rPr>
              <w:t>V</w:t>
            </w:r>
            <w:r w:rsidR="00251802" w:rsidRPr="0002695C">
              <w:rPr>
                <w:sz w:val="20"/>
                <w:szCs w:val="22"/>
                <w:lang w:val="en-US" w:eastAsia="ru-RU"/>
              </w:rPr>
              <w:t xml:space="preserve">alue date </w:t>
            </w:r>
            <w:r w:rsidR="00D10F4A" w:rsidRPr="0002695C">
              <w:rPr>
                <w:sz w:val="20"/>
                <w:szCs w:val="22"/>
                <w:lang w:val="en-US" w:eastAsia="ru-RU"/>
              </w:rPr>
              <w:t>following</w:t>
            </w:r>
            <w:r w:rsidR="00251802" w:rsidRPr="0002695C">
              <w:rPr>
                <w:sz w:val="20"/>
                <w:szCs w:val="22"/>
                <w:lang w:val="en-US" w:eastAsia="ru-RU"/>
              </w:rPr>
              <w:t xml:space="preserve"> the date of its receipt, the CORRESPONDENT shall execute it on the </w:t>
            </w:r>
            <w:r w:rsidR="00C501F4" w:rsidRPr="0002695C">
              <w:rPr>
                <w:sz w:val="20"/>
                <w:szCs w:val="22"/>
                <w:lang w:val="en-US" w:eastAsia="ru-RU"/>
              </w:rPr>
              <w:t>V</w:t>
            </w:r>
            <w:r w:rsidR="00251802" w:rsidRPr="0002695C">
              <w:rPr>
                <w:sz w:val="20"/>
                <w:szCs w:val="22"/>
                <w:lang w:val="en-US" w:eastAsia="ru-RU"/>
              </w:rPr>
              <w:t xml:space="preserve">alue date but </w:t>
            </w:r>
            <w:r w:rsidR="000D363B" w:rsidRPr="0002695C">
              <w:rPr>
                <w:sz w:val="20"/>
                <w:szCs w:val="22"/>
                <w:lang w:val="en-US" w:eastAsia="ru-RU"/>
              </w:rPr>
              <w:t xml:space="preserve">not prior to the </w:t>
            </w:r>
            <w:r w:rsidR="009C2FA9" w:rsidRPr="0002695C">
              <w:rPr>
                <w:sz w:val="20"/>
                <w:szCs w:val="22"/>
                <w:lang w:val="en-US" w:eastAsia="ru-RU"/>
              </w:rPr>
              <w:t>B</w:t>
            </w:r>
            <w:r w:rsidR="000D363B" w:rsidRPr="0002695C">
              <w:rPr>
                <w:sz w:val="20"/>
                <w:szCs w:val="22"/>
                <w:lang w:val="en-US" w:eastAsia="ru-RU"/>
              </w:rPr>
              <w:t>usiness hours</w:t>
            </w:r>
            <w:r w:rsidR="00251802" w:rsidRPr="0002695C">
              <w:rPr>
                <w:sz w:val="20"/>
                <w:szCs w:val="22"/>
                <w:lang w:val="en-US" w:eastAsia="ru-RU"/>
              </w:rPr>
              <w:t>.</w:t>
            </w:r>
          </w:p>
        </w:tc>
      </w:tr>
      <w:tr w:rsidR="0002695C" w:rsidRPr="008A5E14" w14:paraId="1B9C8557" w14:textId="77777777" w:rsidTr="0002695C">
        <w:tc>
          <w:tcPr>
            <w:tcW w:w="5495" w:type="dxa"/>
          </w:tcPr>
          <w:p w14:paraId="33A2D54B" w14:textId="0881BBB3" w:rsidR="005D0585" w:rsidRPr="0002695C" w:rsidRDefault="00E93A90" w:rsidP="00F435F7">
            <w:pPr>
              <w:ind w:firstLine="567"/>
              <w:jc w:val="both"/>
              <w:rPr>
                <w:sz w:val="20"/>
                <w:szCs w:val="22"/>
              </w:rPr>
            </w:pPr>
            <w:r w:rsidRPr="0002695C">
              <w:rPr>
                <w:sz w:val="20"/>
                <w:szCs w:val="22"/>
              </w:rPr>
              <w:lastRenderedPageBreak/>
              <w:t>7.</w:t>
            </w:r>
            <w:r w:rsidR="009514CF" w:rsidRPr="0002695C">
              <w:rPr>
                <w:sz w:val="20"/>
                <w:szCs w:val="22"/>
              </w:rPr>
              <w:t>4</w:t>
            </w:r>
            <w:r w:rsidR="005D0585" w:rsidRPr="0002695C">
              <w:rPr>
                <w:sz w:val="20"/>
                <w:szCs w:val="22"/>
              </w:rPr>
              <w:t xml:space="preserve">. При выявлении операции, соответствующей признакам осуществления перевода денежных средств без согласия РЕСПОНДЕНТА в соответствии с Федеральным законом №161-ФЗ КОРРЕСПОНДЕНТ до осуществления списания денежных средств с </w:t>
            </w:r>
            <w:r w:rsidR="00017ACD" w:rsidRPr="0002695C">
              <w:rPr>
                <w:sz w:val="20"/>
                <w:szCs w:val="22"/>
              </w:rPr>
              <w:t>К</w:t>
            </w:r>
            <w:r w:rsidR="005D0585" w:rsidRPr="0002695C">
              <w:rPr>
                <w:sz w:val="20"/>
                <w:szCs w:val="22"/>
              </w:rPr>
              <w:t>орреспондентского счета:</w:t>
            </w:r>
          </w:p>
          <w:p w14:paraId="08DD7CBC" w14:textId="3D30C652" w:rsidR="005D0585" w:rsidRPr="0002695C" w:rsidRDefault="00E93A90" w:rsidP="00F84A08">
            <w:pPr>
              <w:ind w:firstLine="567"/>
              <w:jc w:val="both"/>
              <w:rPr>
                <w:sz w:val="20"/>
                <w:szCs w:val="22"/>
              </w:rPr>
            </w:pPr>
            <w:r w:rsidRPr="0002695C">
              <w:rPr>
                <w:sz w:val="20"/>
                <w:szCs w:val="22"/>
              </w:rPr>
              <w:t>7.</w:t>
            </w:r>
            <w:r w:rsidR="009514CF" w:rsidRPr="0002695C">
              <w:rPr>
                <w:sz w:val="20"/>
                <w:szCs w:val="22"/>
              </w:rPr>
              <w:t>4</w:t>
            </w:r>
            <w:r w:rsidR="005D0585" w:rsidRPr="0002695C">
              <w:rPr>
                <w:sz w:val="20"/>
                <w:szCs w:val="22"/>
              </w:rPr>
              <w:t>.1</w:t>
            </w:r>
            <w:r w:rsidR="00F84A08" w:rsidRPr="0002695C">
              <w:rPr>
                <w:sz w:val="20"/>
                <w:szCs w:val="22"/>
              </w:rPr>
              <w:t xml:space="preserve">. </w:t>
            </w:r>
            <w:r w:rsidR="005D0585" w:rsidRPr="0002695C">
              <w:rPr>
                <w:sz w:val="20"/>
                <w:szCs w:val="22"/>
              </w:rPr>
              <w:t>приостанавливает исполнение распоряжения о совершении такой операции на срок не более 2</w:t>
            </w:r>
            <w:r w:rsidR="003104F6" w:rsidRPr="0002695C">
              <w:rPr>
                <w:sz w:val="20"/>
                <w:szCs w:val="22"/>
              </w:rPr>
              <w:t> </w:t>
            </w:r>
            <w:r w:rsidR="005D0585" w:rsidRPr="0002695C">
              <w:rPr>
                <w:sz w:val="20"/>
                <w:szCs w:val="22"/>
              </w:rPr>
              <w:t xml:space="preserve">(двух) </w:t>
            </w:r>
            <w:r w:rsidR="00D677B6" w:rsidRPr="0002695C">
              <w:rPr>
                <w:sz w:val="20"/>
                <w:szCs w:val="22"/>
              </w:rPr>
              <w:t>Р</w:t>
            </w:r>
            <w:r w:rsidR="005D0585" w:rsidRPr="0002695C">
              <w:rPr>
                <w:sz w:val="20"/>
                <w:szCs w:val="22"/>
              </w:rPr>
              <w:t>абочих дней;</w:t>
            </w:r>
          </w:p>
          <w:p w14:paraId="3406EDA6" w14:textId="324AE7EE" w:rsidR="005D0585" w:rsidRPr="0002695C" w:rsidRDefault="00E93A90" w:rsidP="00F84A08">
            <w:pPr>
              <w:ind w:firstLine="567"/>
              <w:jc w:val="both"/>
              <w:rPr>
                <w:sz w:val="20"/>
                <w:szCs w:val="22"/>
              </w:rPr>
            </w:pPr>
            <w:r w:rsidRPr="0002695C">
              <w:rPr>
                <w:sz w:val="20"/>
                <w:szCs w:val="22"/>
              </w:rPr>
              <w:t>7.</w:t>
            </w:r>
            <w:r w:rsidR="009514CF" w:rsidRPr="0002695C">
              <w:rPr>
                <w:sz w:val="20"/>
                <w:szCs w:val="22"/>
              </w:rPr>
              <w:t>4</w:t>
            </w:r>
            <w:r w:rsidR="005D0585" w:rsidRPr="0002695C">
              <w:rPr>
                <w:sz w:val="20"/>
                <w:szCs w:val="22"/>
              </w:rPr>
              <w:t xml:space="preserve">.2. приостанавливает </w:t>
            </w:r>
            <w:r w:rsidRPr="0002695C">
              <w:rPr>
                <w:sz w:val="20"/>
                <w:szCs w:val="22"/>
              </w:rPr>
              <w:t xml:space="preserve">прием и </w:t>
            </w:r>
            <w:r w:rsidR="004B7373" w:rsidRPr="0002695C">
              <w:rPr>
                <w:sz w:val="20"/>
                <w:szCs w:val="22"/>
              </w:rPr>
              <w:t>исполнение распоряжений</w:t>
            </w:r>
            <w:r w:rsidRPr="0002695C">
              <w:rPr>
                <w:sz w:val="20"/>
                <w:szCs w:val="22"/>
              </w:rPr>
              <w:t xml:space="preserve">, полученных от РЕСПОНДЕНТА по </w:t>
            </w:r>
            <w:r w:rsidR="00DB7809" w:rsidRPr="0002695C">
              <w:rPr>
                <w:sz w:val="20"/>
                <w:szCs w:val="22"/>
              </w:rPr>
              <w:t>системе</w:t>
            </w:r>
            <w:r w:rsidRPr="0002695C">
              <w:rPr>
                <w:sz w:val="20"/>
                <w:szCs w:val="22"/>
              </w:rPr>
              <w:t xml:space="preserve"> связи / взаимодействие с РЕСПОНДЕНТОМ по </w:t>
            </w:r>
            <w:r w:rsidR="00DB7809" w:rsidRPr="0002695C">
              <w:rPr>
                <w:sz w:val="20"/>
                <w:szCs w:val="22"/>
              </w:rPr>
              <w:t>системе</w:t>
            </w:r>
            <w:r w:rsidRPr="0002695C">
              <w:rPr>
                <w:sz w:val="20"/>
                <w:szCs w:val="22"/>
              </w:rPr>
              <w:t xml:space="preserve"> связи</w:t>
            </w:r>
            <w:r w:rsidR="005D0585" w:rsidRPr="0002695C">
              <w:rPr>
                <w:sz w:val="20"/>
                <w:szCs w:val="22"/>
              </w:rPr>
              <w:t>;</w:t>
            </w:r>
          </w:p>
          <w:p w14:paraId="08D7B95F" w14:textId="51E9EBCC" w:rsidR="005D0585" w:rsidRPr="0002695C" w:rsidRDefault="00E93A90" w:rsidP="00E01BB9">
            <w:pPr>
              <w:ind w:firstLine="567"/>
              <w:jc w:val="both"/>
              <w:rPr>
                <w:sz w:val="20"/>
                <w:szCs w:val="22"/>
              </w:rPr>
            </w:pPr>
            <w:r w:rsidRPr="0002695C">
              <w:rPr>
                <w:sz w:val="20"/>
                <w:szCs w:val="22"/>
              </w:rPr>
              <w:t>7.</w:t>
            </w:r>
            <w:r w:rsidR="009514CF" w:rsidRPr="0002695C">
              <w:rPr>
                <w:sz w:val="20"/>
                <w:szCs w:val="22"/>
              </w:rPr>
              <w:t>4</w:t>
            </w:r>
            <w:r w:rsidR="005D0585" w:rsidRPr="0002695C">
              <w:rPr>
                <w:sz w:val="20"/>
                <w:szCs w:val="22"/>
              </w:rPr>
              <w:t xml:space="preserve">.3. направляет </w:t>
            </w:r>
            <w:r w:rsidR="00147940" w:rsidRPr="0002695C">
              <w:rPr>
                <w:sz w:val="20"/>
                <w:szCs w:val="22"/>
              </w:rPr>
              <w:t>РЕ</w:t>
            </w:r>
            <w:r w:rsidRPr="0002695C">
              <w:rPr>
                <w:sz w:val="20"/>
                <w:szCs w:val="22"/>
              </w:rPr>
              <w:t>СПОНДЕНТУ</w:t>
            </w:r>
            <w:r w:rsidR="005D0585" w:rsidRPr="0002695C">
              <w:rPr>
                <w:sz w:val="20"/>
                <w:szCs w:val="22"/>
              </w:rPr>
              <w:t>:</w:t>
            </w:r>
          </w:p>
          <w:p w14:paraId="56EF309A" w14:textId="0D169127" w:rsidR="005D0585" w:rsidRPr="0002695C" w:rsidRDefault="005D0585" w:rsidP="009E159D">
            <w:pPr>
              <w:ind w:firstLine="567"/>
              <w:jc w:val="both"/>
              <w:rPr>
                <w:sz w:val="20"/>
                <w:szCs w:val="22"/>
              </w:rPr>
            </w:pPr>
            <w:r w:rsidRPr="0002695C">
              <w:rPr>
                <w:sz w:val="20"/>
                <w:szCs w:val="22"/>
              </w:rPr>
              <w:t xml:space="preserve">- информацию о совершении </w:t>
            </w:r>
            <w:r w:rsidR="00E93A90" w:rsidRPr="0002695C">
              <w:rPr>
                <w:sz w:val="20"/>
                <w:szCs w:val="22"/>
              </w:rPr>
              <w:t>КОРРЕ</w:t>
            </w:r>
            <w:r w:rsidR="000B460A" w:rsidRPr="0002695C">
              <w:rPr>
                <w:sz w:val="20"/>
                <w:szCs w:val="22"/>
                <w:lang w:val="en-US"/>
              </w:rPr>
              <w:t>C</w:t>
            </w:r>
            <w:r w:rsidR="00E93A90" w:rsidRPr="0002695C">
              <w:rPr>
                <w:sz w:val="20"/>
                <w:szCs w:val="22"/>
              </w:rPr>
              <w:t>ПОНДЕНТОМ</w:t>
            </w:r>
            <w:r w:rsidRPr="0002695C">
              <w:rPr>
                <w:sz w:val="20"/>
                <w:szCs w:val="22"/>
              </w:rPr>
              <w:t xml:space="preserve"> действий, предусмотренных п.</w:t>
            </w:r>
            <w:r w:rsidR="003104F6" w:rsidRPr="0002695C">
              <w:rPr>
                <w:sz w:val="20"/>
                <w:szCs w:val="22"/>
              </w:rPr>
              <w:t> </w:t>
            </w:r>
            <w:r w:rsidR="00E93A90" w:rsidRPr="0002695C">
              <w:rPr>
                <w:sz w:val="20"/>
                <w:szCs w:val="22"/>
              </w:rPr>
              <w:t>7.</w:t>
            </w:r>
            <w:r w:rsidR="009514CF" w:rsidRPr="0002695C">
              <w:rPr>
                <w:sz w:val="20"/>
                <w:szCs w:val="22"/>
              </w:rPr>
              <w:t>4</w:t>
            </w:r>
            <w:r w:rsidRPr="0002695C">
              <w:rPr>
                <w:sz w:val="20"/>
                <w:szCs w:val="22"/>
              </w:rPr>
              <w:t>.1</w:t>
            </w:r>
            <w:r w:rsidR="009E159D" w:rsidRPr="0002695C">
              <w:rPr>
                <w:sz w:val="20"/>
                <w:szCs w:val="22"/>
              </w:rPr>
              <w:t>.</w:t>
            </w:r>
            <w:r w:rsidRPr="0002695C">
              <w:rPr>
                <w:sz w:val="20"/>
                <w:szCs w:val="22"/>
              </w:rPr>
              <w:t xml:space="preserve"> Договора</w:t>
            </w:r>
            <w:r w:rsidR="00943AAD" w:rsidRPr="0002695C">
              <w:rPr>
                <w:sz w:val="20"/>
                <w:szCs w:val="22"/>
              </w:rPr>
              <w:t>;</w:t>
            </w:r>
          </w:p>
          <w:p w14:paraId="31285B8A" w14:textId="4BB4DF3D" w:rsidR="005D0585" w:rsidRPr="0002695C" w:rsidRDefault="005D0585" w:rsidP="009E159D">
            <w:pPr>
              <w:ind w:firstLine="567"/>
              <w:jc w:val="both"/>
              <w:rPr>
                <w:sz w:val="20"/>
                <w:szCs w:val="22"/>
              </w:rPr>
            </w:pPr>
            <w:r w:rsidRPr="0002695C">
              <w:rPr>
                <w:sz w:val="20"/>
                <w:szCs w:val="22"/>
              </w:rPr>
              <w:t xml:space="preserve">- информацию о рекомендациях по снижению рисков повторного осуществления перевода денежных средств без согласия </w:t>
            </w:r>
            <w:r w:rsidR="00E93A90" w:rsidRPr="0002695C">
              <w:rPr>
                <w:sz w:val="20"/>
                <w:szCs w:val="22"/>
              </w:rPr>
              <w:t>РЕСПОНДЕНТА</w:t>
            </w:r>
            <w:r w:rsidR="00AC19DF" w:rsidRPr="0002695C">
              <w:rPr>
                <w:sz w:val="20"/>
                <w:szCs w:val="22"/>
              </w:rPr>
              <w:t>;</w:t>
            </w:r>
          </w:p>
          <w:p w14:paraId="744C7D91" w14:textId="551E3E3B" w:rsidR="005D0585" w:rsidRPr="0002695C" w:rsidRDefault="005D0585" w:rsidP="009E159D">
            <w:pPr>
              <w:ind w:firstLine="567"/>
              <w:jc w:val="both"/>
              <w:rPr>
                <w:sz w:val="20"/>
                <w:szCs w:val="22"/>
              </w:rPr>
            </w:pPr>
            <w:r w:rsidRPr="0002695C">
              <w:rPr>
                <w:sz w:val="20"/>
                <w:szCs w:val="22"/>
              </w:rPr>
              <w:t>- запрос подтверждения возобновления исполнения распоряжения.</w:t>
            </w:r>
          </w:p>
          <w:p w14:paraId="357A2BF9" w14:textId="2845FA2A" w:rsidR="005D0585" w:rsidRPr="0002695C" w:rsidRDefault="00E93A90" w:rsidP="009E159D">
            <w:pPr>
              <w:ind w:firstLine="567"/>
              <w:jc w:val="both"/>
              <w:rPr>
                <w:sz w:val="20"/>
                <w:szCs w:val="22"/>
              </w:rPr>
            </w:pPr>
            <w:r w:rsidRPr="0002695C">
              <w:rPr>
                <w:sz w:val="20"/>
                <w:szCs w:val="22"/>
              </w:rPr>
              <w:t>7.</w:t>
            </w:r>
            <w:r w:rsidR="009514CF" w:rsidRPr="0002695C">
              <w:rPr>
                <w:sz w:val="20"/>
                <w:szCs w:val="22"/>
              </w:rPr>
              <w:t>4</w:t>
            </w:r>
            <w:r w:rsidR="005D0585" w:rsidRPr="0002695C">
              <w:rPr>
                <w:sz w:val="20"/>
                <w:szCs w:val="22"/>
              </w:rPr>
              <w:t xml:space="preserve">.4. Указанная в пункте </w:t>
            </w:r>
            <w:r w:rsidRPr="0002695C">
              <w:rPr>
                <w:sz w:val="20"/>
                <w:szCs w:val="22"/>
              </w:rPr>
              <w:t>7.</w:t>
            </w:r>
            <w:r w:rsidR="009514CF" w:rsidRPr="0002695C">
              <w:rPr>
                <w:sz w:val="20"/>
                <w:szCs w:val="22"/>
              </w:rPr>
              <w:t>4</w:t>
            </w:r>
            <w:r w:rsidR="005D0585" w:rsidRPr="0002695C">
              <w:rPr>
                <w:sz w:val="20"/>
                <w:szCs w:val="22"/>
              </w:rPr>
              <w:t xml:space="preserve">.3. </w:t>
            </w:r>
            <w:r w:rsidRPr="0002695C">
              <w:rPr>
                <w:sz w:val="20"/>
                <w:szCs w:val="22"/>
              </w:rPr>
              <w:t>Договора</w:t>
            </w:r>
            <w:r w:rsidR="005D0585" w:rsidRPr="0002695C">
              <w:rPr>
                <w:sz w:val="20"/>
                <w:szCs w:val="22"/>
              </w:rPr>
              <w:t xml:space="preserve"> информация направляется одним из следующих способов:</w:t>
            </w:r>
          </w:p>
          <w:p w14:paraId="2AF5B285" w14:textId="66C8C8C5" w:rsidR="005D0585" w:rsidRPr="0002695C" w:rsidRDefault="005D0585" w:rsidP="009E159D">
            <w:pPr>
              <w:ind w:firstLine="567"/>
              <w:jc w:val="both"/>
              <w:rPr>
                <w:sz w:val="20"/>
                <w:szCs w:val="22"/>
              </w:rPr>
            </w:pPr>
            <w:r w:rsidRPr="0002695C">
              <w:rPr>
                <w:sz w:val="20"/>
                <w:szCs w:val="22"/>
              </w:rPr>
              <w:t xml:space="preserve">- по адресу электронной почты, заявленному </w:t>
            </w:r>
            <w:r w:rsidR="00E93A90" w:rsidRPr="0002695C">
              <w:rPr>
                <w:sz w:val="20"/>
                <w:szCs w:val="22"/>
              </w:rPr>
              <w:t>РЕСПОНДЕНТОМ</w:t>
            </w:r>
            <w:r w:rsidRPr="0002695C">
              <w:rPr>
                <w:sz w:val="20"/>
                <w:szCs w:val="22"/>
              </w:rPr>
              <w:t>,</w:t>
            </w:r>
          </w:p>
          <w:p w14:paraId="2ECE6199" w14:textId="3462BAD6" w:rsidR="005D0585" w:rsidRPr="0002695C" w:rsidRDefault="005D0585" w:rsidP="009E159D">
            <w:pPr>
              <w:ind w:firstLine="567"/>
              <w:jc w:val="both"/>
              <w:rPr>
                <w:sz w:val="20"/>
                <w:szCs w:val="22"/>
              </w:rPr>
            </w:pPr>
            <w:r w:rsidRPr="0002695C">
              <w:rPr>
                <w:sz w:val="20"/>
                <w:szCs w:val="22"/>
              </w:rPr>
              <w:t xml:space="preserve">- в письменном виде, посредством почтового отправления или получения </w:t>
            </w:r>
            <w:r w:rsidR="00E93A90" w:rsidRPr="0002695C">
              <w:rPr>
                <w:sz w:val="20"/>
                <w:szCs w:val="22"/>
              </w:rPr>
              <w:t>РЕСПОНДЕНТОМ</w:t>
            </w:r>
            <w:r w:rsidRPr="0002695C">
              <w:rPr>
                <w:sz w:val="20"/>
                <w:szCs w:val="22"/>
              </w:rPr>
              <w:t xml:space="preserve">/представителем </w:t>
            </w:r>
            <w:r w:rsidR="00E93A90" w:rsidRPr="0002695C">
              <w:rPr>
                <w:sz w:val="20"/>
                <w:szCs w:val="22"/>
              </w:rPr>
              <w:t>РЕСПОНДЕНТА</w:t>
            </w:r>
            <w:r w:rsidRPr="0002695C">
              <w:rPr>
                <w:sz w:val="20"/>
                <w:szCs w:val="22"/>
              </w:rPr>
              <w:t xml:space="preserve"> непосредственно в офисе </w:t>
            </w:r>
            <w:r w:rsidR="00E93A90" w:rsidRPr="0002695C">
              <w:rPr>
                <w:sz w:val="20"/>
                <w:szCs w:val="22"/>
              </w:rPr>
              <w:t>КОРРЕСПОНДЕНТА,</w:t>
            </w:r>
          </w:p>
          <w:p w14:paraId="763166D7" w14:textId="10079805" w:rsidR="00E93A90" w:rsidRPr="0002695C" w:rsidRDefault="00E93A90" w:rsidP="009E159D">
            <w:pPr>
              <w:ind w:firstLine="567"/>
              <w:jc w:val="both"/>
              <w:rPr>
                <w:sz w:val="20"/>
                <w:szCs w:val="22"/>
              </w:rPr>
            </w:pPr>
            <w:r w:rsidRPr="0002695C">
              <w:rPr>
                <w:sz w:val="20"/>
                <w:szCs w:val="22"/>
              </w:rPr>
              <w:t xml:space="preserve">- по </w:t>
            </w:r>
            <w:r w:rsidR="00DB7809" w:rsidRPr="0002695C">
              <w:rPr>
                <w:sz w:val="20"/>
                <w:szCs w:val="22"/>
              </w:rPr>
              <w:t>системе</w:t>
            </w:r>
            <w:r w:rsidRPr="0002695C">
              <w:rPr>
                <w:sz w:val="20"/>
                <w:szCs w:val="22"/>
              </w:rPr>
              <w:t xml:space="preserve"> связи</w:t>
            </w:r>
            <w:r w:rsidR="00C93131" w:rsidRPr="0002695C">
              <w:rPr>
                <w:sz w:val="20"/>
                <w:szCs w:val="22"/>
              </w:rPr>
              <w:t xml:space="preserve"> (данный способ не используется, в случае если </w:t>
            </w:r>
            <w:r w:rsidR="00DB7809" w:rsidRPr="0002695C">
              <w:rPr>
                <w:sz w:val="20"/>
                <w:szCs w:val="22"/>
              </w:rPr>
              <w:t>системой</w:t>
            </w:r>
            <w:r w:rsidR="00C93131" w:rsidRPr="0002695C">
              <w:rPr>
                <w:sz w:val="20"/>
                <w:szCs w:val="22"/>
              </w:rPr>
              <w:t xml:space="preserve"> связи является система </w:t>
            </w:r>
            <w:r w:rsidR="005773F9" w:rsidRPr="0002695C">
              <w:rPr>
                <w:sz w:val="20"/>
                <w:szCs w:val="22"/>
              </w:rPr>
              <w:t>«</w:t>
            </w:r>
            <w:r w:rsidR="00C93131" w:rsidRPr="0002695C">
              <w:rPr>
                <w:sz w:val="20"/>
                <w:szCs w:val="22"/>
              </w:rPr>
              <w:t>Клиент-Банк</w:t>
            </w:r>
            <w:r w:rsidR="005773F9" w:rsidRPr="0002695C">
              <w:rPr>
                <w:sz w:val="20"/>
                <w:szCs w:val="22"/>
              </w:rPr>
              <w:t>»</w:t>
            </w:r>
            <w:r w:rsidR="00C93131" w:rsidRPr="0002695C">
              <w:rPr>
                <w:sz w:val="20"/>
                <w:szCs w:val="22"/>
              </w:rPr>
              <w:t>)</w:t>
            </w:r>
            <w:r w:rsidR="004C45FA" w:rsidRPr="0002695C">
              <w:rPr>
                <w:sz w:val="20"/>
                <w:szCs w:val="22"/>
              </w:rPr>
              <w:t>.</w:t>
            </w:r>
          </w:p>
          <w:p w14:paraId="3E82F6C9" w14:textId="148EA54A" w:rsidR="005D0585" w:rsidRPr="0002695C" w:rsidRDefault="00E93A90" w:rsidP="009E159D">
            <w:pPr>
              <w:ind w:firstLine="567"/>
              <w:jc w:val="both"/>
              <w:rPr>
                <w:sz w:val="20"/>
                <w:szCs w:val="22"/>
              </w:rPr>
            </w:pPr>
            <w:r w:rsidRPr="0002695C">
              <w:rPr>
                <w:sz w:val="20"/>
                <w:szCs w:val="22"/>
              </w:rPr>
              <w:t>7.</w:t>
            </w:r>
            <w:r w:rsidR="009514CF" w:rsidRPr="0002695C">
              <w:rPr>
                <w:sz w:val="20"/>
                <w:szCs w:val="22"/>
              </w:rPr>
              <w:t>4</w:t>
            </w:r>
            <w:r w:rsidR="005D0585" w:rsidRPr="0002695C">
              <w:rPr>
                <w:sz w:val="20"/>
                <w:szCs w:val="22"/>
              </w:rPr>
              <w:t xml:space="preserve">.5. </w:t>
            </w:r>
            <w:r w:rsidRPr="0002695C">
              <w:rPr>
                <w:sz w:val="20"/>
                <w:szCs w:val="22"/>
              </w:rPr>
              <w:t>РЕСПОНДЕНТ</w:t>
            </w:r>
            <w:r w:rsidR="005D0585" w:rsidRPr="0002695C">
              <w:rPr>
                <w:sz w:val="20"/>
                <w:szCs w:val="22"/>
              </w:rPr>
              <w:t xml:space="preserve"> направляет </w:t>
            </w:r>
            <w:r w:rsidRPr="0002695C">
              <w:rPr>
                <w:sz w:val="20"/>
                <w:szCs w:val="22"/>
              </w:rPr>
              <w:t>КОРРЕСПОНДЕНТУ</w:t>
            </w:r>
            <w:r w:rsidR="005D0585" w:rsidRPr="0002695C">
              <w:rPr>
                <w:sz w:val="20"/>
                <w:szCs w:val="22"/>
              </w:rPr>
              <w:t xml:space="preserve"> подтверждение о возобновлении операций одним из следующих способов:</w:t>
            </w:r>
          </w:p>
          <w:p w14:paraId="41424C72" w14:textId="38D3070B" w:rsidR="005D0585" w:rsidRPr="0002695C" w:rsidRDefault="005D0585" w:rsidP="009E159D">
            <w:pPr>
              <w:ind w:firstLine="567"/>
              <w:jc w:val="both"/>
              <w:rPr>
                <w:sz w:val="20"/>
                <w:szCs w:val="22"/>
              </w:rPr>
            </w:pPr>
            <w:r w:rsidRPr="0002695C">
              <w:rPr>
                <w:sz w:val="20"/>
                <w:szCs w:val="22"/>
              </w:rPr>
              <w:t xml:space="preserve">- по адресу электронной почты </w:t>
            </w:r>
            <w:r w:rsidR="00E93A90" w:rsidRPr="0002695C">
              <w:rPr>
                <w:sz w:val="20"/>
                <w:szCs w:val="22"/>
              </w:rPr>
              <w:t>КОРРЕСПОНДЕНТА</w:t>
            </w:r>
            <w:r w:rsidRPr="0002695C">
              <w:rPr>
                <w:sz w:val="20"/>
                <w:szCs w:val="22"/>
              </w:rPr>
              <w:t xml:space="preserve">, указанному </w:t>
            </w:r>
            <w:r w:rsidR="00583703" w:rsidRPr="0002695C">
              <w:rPr>
                <w:sz w:val="20"/>
                <w:szCs w:val="22"/>
              </w:rPr>
              <w:t>в разделе</w:t>
            </w:r>
            <w:r w:rsidR="00EE19A8" w:rsidRPr="0002695C">
              <w:rPr>
                <w:sz w:val="20"/>
                <w:szCs w:val="22"/>
              </w:rPr>
              <w:t> </w:t>
            </w:r>
            <w:r w:rsidR="00583703" w:rsidRPr="0002695C">
              <w:rPr>
                <w:sz w:val="20"/>
                <w:szCs w:val="22"/>
              </w:rPr>
              <w:t>14 Договора.</w:t>
            </w:r>
          </w:p>
          <w:p w14:paraId="277B7992" w14:textId="273FE463" w:rsidR="005D0585" w:rsidRPr="0002695C" w:rsidRDefault="005D0585" w:rsidP="009E159D">
            <w:pPr>
              <w:ind w:firstLine="567"/>
              <w:jc w:val="both"/>
              <w:rPr>
                <w:sz w:val="20"/>
                <w:szCs w:val="22"/>
              </w:rPr>
            </w:pPr>
            <w:r w:rsidRPr="0002695C">
              <w:rPr>
                <w:sz w:val="20"/>
                <w:szCs w:val="22"/>
              </w:rPr>
              <w:t xml:space="preserve">- в письменном виде посредством почтового отправления или передачи </w:t>
            </w:r>
            <w:r w:rsidR="00E93A90" w:rsidRPr="0002695C">
              <w:rPr>
                <w:sz w:val="20"/>
                <w:szCs w:val="22"/>
              </w:rPr>
              <w:t>РЕСПОНДЕНТОМ</w:t>
            </w:r>
            <w:r w:rsidRPr="0002695C">
              <w:rPr>
                <w:sz w:val="20"/>
                <w:szCs w:val="22"/>
              </w:rPr>
              <w:t xml:space="preserve">/представителем </w:t>
            </w:r>
            <w:r w:rsidR="00E93A90" w:rsidRPr="0002695C">
              <w:rPr>
                <w:sz w:val="20"/>
                <w:szCs w:val="22"/>
              </w:rPr>
              <w:t>РЕСПОНДЕНТА</w:t>
            </w:r>
            <w:r w:rsidRPr="0002695C">
              <w:rPr>
                <w:sz w:val="20"/>
                <w:szCs w:val="22"/>
              </w:rPr>
              <w:t xml:space="preserve"> непосредственно в офисе </w:t>
            </w:r>
            <w:r w:rsidR="00E93A90" w:rsidRPr="0002695C">
              <w:rPr>
                <w:sz w:val="20"/>
                <w:szCs w:val="22"/>
              </w:rPr>
              <w:t>КОРРЕСПОНДЕНТА,</w:t>
            </w:r>
          </w:p>
          <w:p w14:paraId="3F375E4B" w14:textId="09465662" w:rsidR="00E93A90" w:rsidRPr="0002695C" w:rsidRDefault="00E93A90" w:rsidP="009E159D">
            <w:pPr>
              <w:ind w:firstLine="567"/>
              <w:jc w:val="both"/>
              <w:rPr>
                <w:sz w:val="20"/>
                <w:szCs w:val="22"/>
              </w:rPr>
            </w:pPr>
            <w:r w:rsidRPr="0002695C">
              <w:rPr>
                <w:sz w:val="20"/>
                <w:szCs w:val="22"/>
              </w:rPr>
              <w:t xml:space="preserve">- по </w:t>
            </w:r>
            <w:r w:rsidR="00DB7809" w:rsidRPr="0002695C">
              <w:rPr>
                <w:sz w:val="20"/>
                <w:szCs w:val="22"/>
              </w:rPr>
              <w:t>системе</w:t>
            </w:r>
            <w:r w:rsidRPr="0002695C">
              <w:rPr>
                <w:sz w:val="20"/>
                <w:szCs w:val="22"/>
              </w:rPr>
              <w:t xml:space="preserve"> связи</w:t>
            </w:r>
            <w:r w:rsidR="00C93131" w:rsidRPr="0002695C">
              <w:rPr>
                <w:sz w:val="20"/>
                <w:szCs w:val="22"/>
              </w:rPr>
              <w:t xml:space="preserve"> (данный способ не используется, в случае если </w:t>
            </w:r>
            <w:r w:rsidR="00DB7809" w:rsidRPr="0002695C">
              <w:rPr>
                <w:sz w:val="20"/>
                <w:szCs w:val="22"/>
              </w:rPr>
              <w:t>системой</w:t>
            </w:r>
            <w:r w:rsidR="00C93131" w:rsidRPr="0002695C">
              <w:rPr>
                <w:sz w:val="20"/>
                <w:szCs w:val="22"/>
              </w:rPr>
              <w:t xml:space="preserve"> связи является система </w:t>
            </w:r>
            <w:r w:rsidR="005773F9" w:rsidRPr="0002695C">
              <w:rPr>
                <w:sz w:val="20"/>
                <w:szCs w:val="22"/>
              </w:rPr>
              <w:t>«</w:t>
            </w:r>
            <w:r w:rsidR="00C93131" w:rsidRPr="0002695C">
              <w:rPr>
                <w:sz w:val="20"/>
                <w:szCs w:val="22"/>
              </w:rPr>
              <w:t>Клиент-Банк</w:t>
            </w:r>
            <w:r w:rsidR="005773F9" w:rsidRPr="0002695C">
              <w:rPr>
                <w:sz w:val="20"/>
                <w:szCs w:val="22"/>
              </w:rPr>
              <w:t>»</w:t>
            </w:r>
            <w:r w:rsidR="00C93131" w:rsidRPr="0002695C">
              <w:rPr>
                <w:sz w:val="20"/>
                <w:szCs w:val="22"/>
              </w:rPr>
              <w:t>)</w:t>
            </w:r>
            <w:r w:rsidRPr="0002695C">
              <w:rPr>
                <w:sz w:val="20"/>
                <w:szCs w:val="22"/>
              </w:rPr>
              <w:t>.</w:t>
            </w:r>
          </w:p>
          <w:p w14:paraId="46F3ACCE" w14:textId="0B7DDD9D" w:rsidR="005D0585" w:rsidRPr="0002695C" w:rsidRDefault="00E93A90" w:rsidP="009E159D">
            <w:pPr>
              <w:ind w:firstLine="567"/>
              <w:jc w:val="both"/>
              <w:rPr>
                <w:sz w:val="20"/>
                <w:szCs w:val="22"/>
              </w:rPr>
            </w:pPr>
            <w:r w:rsidRPr="0002695C">
              <w:rPr>
                <w:sz w:val="20"/>
                <w:szCs w:val="22"/>
              </w:rPr>
              <w:t>7.</w:t>
            </w:r>
            <w:r w:rsidR="009514CF" w:rsidRPr="0002695C">
              <w:rPr>
                <w:sz w:val="20"/>
                <w:szCs w:val="22"/>
              </w:rPr>
              <w:t>4</w:t>
            </w:r>
            <w:r w:rsidR="005D0585" w:rsidRPr="0002695C">
              <w:rPr>
                <w:sz w:val="20"/>
                <w:szCs w:val="22"/>
              </w:rPr>
              <w:t xml:space="preserve">.6. </w:t>
            </w:r>
            <w:r w:rsidRPr="0002695C">
              <w:rPr>
                <w:sz w:val="20"/>
                <w:szCs w:val="22"/>
              </w:rPr>
              <w:t>КОРРЕСПОНДЕНТ</w:t>
            </w:r>
            <w:r w:rsidR="005D0585" w:rsidRPr="0002695C">
              <w:rPr>
                <w:sz w:val="20"/>
                <w:szCs w:val="22"/>
              </w:rPr>
              <w:t xml:space="preserve"> возобновляет исполнение распоряжения о переводе денежных средств:</w:t>
            </w:r>
          </w:p>
          <w:p w14:paraId="0D3941B7" w14:textId="49FBBB56" w:rsidR="005D0585" w:rsidRPr="0002695C" w:rsidRDefault="005D0585" w:rsidP="009E159D">
            <w:pPr>
              <w:ind w:firstLine="567"/>
              <w:jc w:val="both"/>
              <w:rPr>
                <w:sz w:val="20"/>
                <w:szCs w:val="22"/>
              </w:rPr>
            </w:pPr>
            <w:r w:rsidRPr="0002695C">
              <w:rPr>
                <w:sz w:val="20"/>
                <w:szCs w:val="22"/>
              </w:rPr>
              <w:t xml:space="preserve">- незамедлительно при получении от </w:t>
            </w:r>
            <w:r w:rsidR="00E93A90" w:rsidRPr="0002695C">
              <w:rPr>
                <w:sz w:val="20"/>
                <w:szCs w:val="22"/>
              </w:rPr>
              <w:t>РЕСПОНДЕНТА</w:t>
            </w:r>
            <w:r w:rsidRPr="0002695C">
              <w:rPr>
                <w:sz w:val="20"/>
                <w:szCs w:val="22"/>
              </w:rPr>
              <w:t xml:space="preserve"> подтверждения на возобновление исполнения распоряжения, предусмотренного абзацем</w:t>
            </w:r>
            <w:r w:rsidR="00EE19A8" w:rsidRPr="0002695C">
              <w:rPr>
                <w:sz w:val="20"/>
                <w:szCs w:val="22"/>
              </w:rPr>
              <w:t> </w:t>
            </w:r>
            <w:r w:rsidRPr="0002695C">
              <w:rPr>
                <w:sz w:val="20"/>
                <w:szCs w:val="22"/>
              </w:rPr>
              <w:t>4 п</w:t>
            </w:r>
            <w:r w:rsidR="0071526D" w:rsidRPr="0002695C">
              <w:rPr>
                <w:sz w:val="20"/>
                <w:szCs w:val="22"/>
              </w:rPr>
              <w:t>.</w:t>
            </w:r>
            <w:r w:rsidR="00EE19A8" w:rsidRPr="0002695C">
              <w:rPr>
                <w:sz w:val="20"/>
                <w:szCs w:val="22"/>
              </w:rPr>
              <w:t> </w:t>
            </w:r>
            <w:r w:rsidR="00E93A90" w:rsidRPr="0002695C">
              <w:rPr>
                <w:sz w:val="20"/>
                <w:szCs w:val="22"/>
              </w:rPr>
              <w:t>7.</w:t>
            </w:r>
            <w:r w:rsidR="009514CF" w:rsidRPr="0002695C">
              <w:rPr>
                <w:sz w:val="20"/>
                <w:szCs w:val="22"/>
              </w:rPr>
              <w:t>4</w:t>
            </w:r>
            <w:r w:rsidRPr="0002695C">
              <w:rPr>
                <w:sz w:val="20"/>
                <w:szCs w:val="22"/>
              </w:rPr>
              <w:t>.3</w:t>
            </w:r>
            <w:r w:rsidR="009E159D" w:rsidRPr="0002695C">
              <w:rPr>
                <w:sz w:val="20"/>
                <w:szCs w:val="22"/>
              </w:rPr>
              <w:t>.</w:t>
            </w:r>
            <w:r w:rsidRPr="0002695C">
              <w:rPr>
                <w:sz w:val="20"/>
                <w:szCs w:val="22"/>
              </w:rPr>
              <w:t xml:space="preserve"> Договора;</w:t>
            </w:r>
          </w:p>
          <w:p w14:paraId="5EB05E99" w14:textId="77777777" w:rsidR="0002695C" w:rsidRPr="0002695C" w:rsidRDefault="0002695C" w:rsidP="009E159D">
            <w:pPr>
              <w:ind w:firstLine="567"/>
              <w:jc w:val="both"/>
              <w:rPr>
                <w:sz w:val="20"/>
                <w:szCs w:val="22"/>
              </w:rPr>
            </w:pPr>
          </w:p>
          <w:p w14:paraId="689ACC04" w14:textId="75F36B96" w:rsidR="005D0585" w:rsidRPr="0002695C" w:rsidRDefault="005D0585" w:rsidP="00F35C0B">
            <w:pPr>
              <w:ind w:firstLine="567"/>
              <w:jc w:val="both"/>
              <w:rPr>
                <w:sz w:val="20"/>
                <w:szCs w:val="22"/>
              </w:rPr>
            </w:pPr>
            <w:r w:rsidRPr="0002695C">
              <w:rPr>
                <w:sz w:val="20"/>
                <w:szCs w:val="22"/>
              </w:rPr>
              <w:t xml:space="preserve">- по истечении </w:t>
            </w:r>
            <w:r w:rsidR="00AA36A0" w:rsidRPr="0002695C">
              <w:rPr>
                <w:sz w:val="20"/>
                <w:szCs w:val="22"/>
              </w:rPr>
              <w:t>2</w:t>
            </w:r>
            <w:r w:rsidR="00EE19A8" w:rsidRPr="0002695C">
              <w:rPr>
                <w:sz w:val="20"/>
                <w:szCs w:val="22"/>
              </w:rPr>
              <w:t> </w:t>
            </w:r>
            <w:r w:rsidR="00AA36A0" w:rsidRPr="0002695C">
              <w:rPr>
                <w:sz w:val="20"/>
                <w:szCs w:val="22"/>
              </w:rPr>
              <w:t>(</w:t>
            </w:r>
            <w:r w:rsidRPr="0002695C">
              <w:rPr>
                <w:sz w:val="20"/>
                <w:szCs w:val="22"/>
              </w:rPr>
              <w:t>двух</w:t>
            </w:r>
            <w:r w:rsidR="00AA36A0" w:rsidRPr="0002695C">
              <w:rPr>
                <w:sz w:val="20"/>
                <w:szCs w:val="22"/>
              </w:rPr>
              <w:t>)</w:t>
            </w:r>
            <w:r w:rsidRPr="0002695C">
              <w:rPr>
                <w:sz w:val="20"/>
                <w:szCs w:val="22"/>
              </w:rPr>
              <w:t xml:space="preserve"> </w:t>
            </w:r>
            <w:r w:rsidR="00D677B6" w:rsidRPr="0002695C">
              <w:rPr>
                <w:sz w:val="20"/>
                <w:szCs w:val="22"/>
              </w:rPr>
              <w:t>Р</w:t>
            </w:r>
            <w:r w:rsidRPr="0002695C">
              <w:rPr>
                <w:sz w:val="20"/>
                <w:szCs w:val="22"/>
              </w:rPr>
              <w:t>абочих дней после совершения действий, указанных в п.</w:t>
            </w:r>
            <w:r w:rsidR="00EE19A8" w:rsidRPr="0002695C">
              <w:rPr>
                <w:sz w:val="20"/>
                <w:szCs w:val="22"/>
              </w:rPr>
              <w:t> </w:t>
            </w:r>
            <w:r w:rsidR="00E93A90" w:rsidRPr="0002695C">
              <w:rPr>
                <w:sz w:val="20"/>
                <w:szCs w:val="22"/>
              </w:rPr>
              <w:t>7.</w:t>
            </w:r>
            <w:r w:rsidR="009514CF" w:rsidRPr="0002695C">
              <w:rPr>
                <w:sz w:val="20"/>
                <w:szCs w:val="22"/>
              </w:rPr>
              <w:t>4</w:t>
            </w:r>
            <w:r w:rsidRPr="0002695C">
              <w:rPr>
                <w:sz w:val="20"/>
                <w:szCs w:val="22"/>
              </w:rPr>
              <w:t>.1</w:t>
            </w:r>
            <w:r w:rsidR="009E159D" w:rsidRPr="0002695C">
              <w:rPr>
                <w:sz w:val="20"/>
                <w:szCs w:val="22"/>
              </w:rPr>
              <w:t>.</w:t>
            </w:r>
            <w:r w:rsidRPr="0002695C">
              <w:rPr>
                <w:sz w:val="20"/>
                <w:szCs w:val="22"/>
              </w:rPr>
              <w:t xml:space="preserve"> Договора, при неполучении от </w:t>
            </w:r>
            <w:r w:rsidR="00E93A90" w:rsidRPr="0002695C">
              <w:rPr>
                <w:sz w:val="20"/>
                <w:szCs w:val="22"/>
              </w:rPr>
              <w:t>РЕСПОНДЕНТА</w:t>
            </w:r>
            <w:r w:rsidRPr="0002695C">
              <w:rPr>
                <w:sz w:val="20"/>
                <w:szCs w:val="22"/>
              </w:rPr>
              <w:t xml:space="preserve"> подтверждения на возобновление исполнения распоряжения, предусмотренного абзацем</w:t>
            </w:r>
            <w:r w:rsidR="00EE19A8" w:rsidRPr="0002695C">
              <w:rPr>
                <w:sz w:val="20"/>
                <w:szCs w:val="22"/>
              </w:rPr>
              <w:t> </w:t>
            </w:r>
            <w:r w:rsidRPr="0002695C">
              <w:rPr>
                <w:sz w:val="20"/>
                <w:szCs w:val="22"/>
              </w:rPr>
              <w:t>4 п</w:t>
            </w:r>
            <w:r w:rsidR="0071526D" w:rsidRPr="0002695C">
              <w:rPr>
                <w:sz w:val="20"/>
                <w:szCs w:val="22"/>
              </w:rPr>
              <w:t>.</w:t>
            </w:r>
            <w:r w:rsidR="00EE19A8" w:rsidRPr="0002695C">
              <w:rPr>
                <w:sz w:val="20"/>
                <w:szCs w:val="22"/>
              </w:rPr>
              <w:t> </w:t>
            </w:r>
            <w:r w:rsidR="00E93A90" w:rsidRPr="0002695C">
              <w:rPr>
                <w:sz w:val="20"/>
                <w:szCs w:val="22"/>
              </w:rPr>
              <w:t>7.</w:t>
            </w:r>
            <w:r w:rsidR="009514CF" w:rsidRPr="0002695C">
              <w:rPr>
                <w:sz w:val="20"/>
                <w:szCs w:val="22"/>
              </w:rPr>
              <w:t>4</w:t>
            </w:r>
            <w:r w:rsidRPr="0002695C">
              <w:rPr>
                <w:sz w:val="20"/>
                <w:szCs w:val="22"/>
              </w:rPr>
              <w:t>.3 Договора.</w:t>
            </w:r>
          </w:p>
          <w:p w14:paraId="54B4081D" w14:textId="2BF628E9" w:rsidR="00701837" w:rsidRPr="0002695C" w:rsidRDefault="00E93A90" w:rsidP="009E159D">
            <w:pPr>
              <w:ind w:firstLine="567"/>
              <w:jc w:val="both"/>
              <w:rPr>
                <w:sz w:val="20"/>
                <w:szCs w:val="22"/>
              </w:rPr>
            </w:pPr>
            <w:r w:rsidRPr="0002695C">
              <w:rPr>
                <w:sz w:val="20"/>
                <w:szCs w:val="22"/>
              </w:rPr>
              <w:t>7.</w:t>
            </w:r>
            <w:r w:rsidR="009514CF" w:rsidRPr="0002695C">
              <w:rPr>
                <w:sz w:val="20"/>
                <w:szCs w:val="22"/>
              </w:rPr>
              <w:t>4</w:t>
            </w:r>
            <w:r w:rsidR="005D0585" w:rsidRPr="0002695C">
              <w:rPr>
                <w:sz w:val="20"/>
                <w:szCs w:val="22"/>
              </w:rPr>
              <w:t xml:space="preserve">.7. При получении </w:t>
            </w:r>
            <w:r w:rsidRPr="0002695C">
              <w:rPr>
                <w:sz w:val="20"/>
                <w:szCs w:val="22"/>
              </w:rPr>
              <w:t>КОРРЕСПОНДЕНТОМ</w:t>
            </w:r>
            <w:r w:rsidR="005D0585" w:rsidRPr="0002695C">
              <w:rPr>
                <w:sz w:val="20"/>
                <w:szCs w:val="22"/>
              </w:rPr>
              <w:t xml:space="preserve"> подтверждения о возобновлении операций, </w:t>
            </w:r>
            <w:r w:rsidR="00701837" w:rsidRPr="0002695C">
              <w:rPr>
                <w:sz w:val="20"/>
                <w:szCs w:val="22"/>
              </w:rPr>
              <w:t>КОРРЕСПОНДЕНТ</w:t>
            </w:r>
            <w:r w:rsidR="005D0585" w:rsidRPr="0002695C">
              <w:rPr>
                <w:sz w:val="20"/>
                <w:szCs w:val="22"/>
              </w:rPr>
              <w:t xml:space="preserve"> </w:t>
            </w:r>
            <w:r w:rsidR="00701837" w:rsidRPr="0002695C">
              <w:rPr>
                <w:sz w:val="20"/>
                <w:szCs w:val="22"/>
              </w:rPr>
              <w:t xml:space="preserve">возобновляет прием и исполнение распоряжений, направляемых РЕСПОНДЕНТОМ по </w:t>
            </w:r>
            <w:r w:rsidR="00DB7809" w:rsidRPr="0002695C">
              <w:rPr>
                <w:sz w:val="20"/>
                <w:szCs w:val="22"/>
              </w:rPr>
              <w:t>системе</w:t>
            </w:r>
            <w:r w:rsidR="00701837" w:rsidRPr="0002695C">
              <w:rPr>
                <w:sz w:val="20"/>
                <w:szCs w:val="22"/>
              </w:rPr>
              <w:t xml:space="preserve"> связи.</w:t>
            </w:r>
          </w:p>
          <w:p w14:paraId="5DD5521E" w14:textId="28B595DC" w:rsidR="00701837" w:rsidRPr="0002695C" w:rsidRDefault="004C45FA" w:rsidP="00F435F7">
            <w:pPr>
              <w:ind w:firstLine="567"/>
              <w:jc w:val="both"/>
              <w:rPr>
                <w:sz w:val="20"/>
                <w:szCs w:val="22"/>
              </w:rPr>
            </w:pPr>
            <w:r w:rsidRPr="0002695C">
              <w:rPr>
                <w:sz w:val="20"/>
                <w:szCs w:val="22"/>
              </w:rPr>
              <w:t>7.</w:t>
            </w:r>
            <w:r w:rsidR="009514CF" w:rsidRPr="0002695C">
              <w:rPr>
                <w:sz w:val="20"/>
                <w:szCs w:val="22"/>
              </w:rPr>
              <w:t>5</w:t>
            </w:r>
            <w:r w:rsidR="00701837" w:rsidRPr="0002695C">
              <w:rPr>
                <w:sz w:val="20"/>
                <w:szCs w:val="22"/>
              </w:rPr>
              <w:t xml:space="preserve">. При получении КОРРЕСПОНДЕНТОМ уведомления от РЕСПОНДЕНТА об утрате и (или) использовании без согласия РЕСПОНДЕНТА </w:t>
            </w:r>
            <w:r w:rsidR="00DB7809" w:rsidRPr="0002695C">
              <w:rPr>
                <w:sz w:val="20"/>
                <w:szCs w:val="22"/>
              </w:rPr>
              <w:t>системы</w:t>
            </w:r>
            <w:r w:rsidR="00701837" w:rsidRPr="0002695C">
              <w:rPr>
                <w:sz w:val="20"/>
                <w:szCs w:val="22"/>
              </w:rPr>
              <w:t xml:space="preserve"> связи КОРРЕСПОНДЕНТ направляет банку, обслуживающему получателя денежных средств</w:t>
            </w:r>
            <w:r w:rsidR="00364D43" w:rsidRPr="0002695C">
              <w:rPr>
                <w:sz w:val="20"/>
                <w:szCs w:val="22"/>
              </w:rPr>
              <w:t>,</w:t>
            </w:r>
            <w:r w:rsidR="00701837" w:rsidRPr="0002695C">
              <w:rPr>
                <w:sz w:val="20"/>
                <w:szCs w:val="22"/>
              </w:rPr>
              <w:t xml:space="preserve"> уведомление о </w:t>
            </w:r>
            <w:r w:rsidR="00701837" w:rsidRPr="0002695C">
              <w:rPr>
                <w:sz w:val="20"/>
                <w:szCs w:val="22"/>
              </w:rPr>
              <w:lastRenderedPageBreak/>
              <w:t>приостановлении зачисления денежных средств на счет получателя.</w:t>
            </w:r>
          </w:p>
          <w:p w14:paraId="5BBC27FB" w14:textId="62DA5839" w:rsidR="00701837" w:rsidRPr="0002695C" w:rsidRDefault="004C45FA" w:rsidP="00F435F7">
            <w:pPr>
              <w:ind w:firstLine="567"/>
              <w:jc w:val="both"/>
              <w:rPr>
                <w:rFonts w:eastAsia="Calibri"/>
                <w:sz w:val="20"/>
                <w:szCs w:val="22"/>
                <w:lang w:eastAsia="en-US"/>
              </w:rPr>
            </w:pPr>
            <w:r w:rsidRPr="0002695C">
              <w:rPr>
                <w:rFonts w:eastAsia="Calibri"/>
                <w:sz w:val="20"/>
                <w:szCs w:val="22"/>
                <w:lang w:eastAsia="en-US"/>
              </w:rPr>
              <w:t>7.</w:t>
            </w:r>
            <w:r w:rsidR="009514CF" w:rsidRPr="0002695C">
              <w:rPr>
                <w:rFonts w:eastAsia="Calibri"/>
                <w:sz w:val="20"/>
                <w:szCs w:val="22"/>
                <w:lang w:eastAsia="en-US"/>
              </w:rPr>
              <w:t>6</w:t>
            </w:r>
            <w:r w:rsidR="00701837" w:rsidRPr="0002695C">
              <w:rPr>
                <w:rFonts w:eastAsia="Calibri"/>
                <w:sz w:val="20"/>
                <w:szCs w:val="22"/>
                <w:lang w:eastAsia="en-US"/>
              </w:rPr>
              <w:t xml:space="preserve">. При получении уведомления от банка, обслуживающего плательщика денежных средств, уведомления о приостановлении зачисления денежных средств на </w:t>
            </w:r>
            <w:r w:rsidR="00017ACD" w:rsidRPr="0002695C">
              <w:rPr>
                <w:rFonts w:eastAsia="Calibri"/>
                <w:sz w:val="20"/>
                <w:szCs w:val="22"/>
                <w:lang w:eastAsia="en-US"/>
              </w:rPr>
              <w:t>К</w:t>
            </w:r>
            <w:r w:rsidRPr="0002695C">
              <w:rPr>
                <w:rFonts w:eastAsia="Calibri"/>
                <w:sz w:val="20"/>
                <w:szCs w:val="22"/>
                <w:lang w:eastAsia="en-US"/>
              </w:rPr>
              <w:t xml:space="preserve">орреспондентский </w:t>
            </w:r>
            <w:r w:rsidR="00701837" w:rsidRPr="0002695C">
              <w:rPr>
                <w:rFonts w:eastAsia="Calibri"/>
                <w:sz w:val="20"/>
                <w:szCs w:val="22"/>
                <w:lang w:eastAsia="en-US"/>
              </w:rPr>
              <w:t xml:space="preserve">счет до совершения операции по зачислению денежных средств </w:t>
            </w:r>
            <w:r w:rsidRPr="0002695C">
              <w:rPr>
                <w:rFonts w:eastAsia="Calibri"/>
                <w:sz w:val="20"/>
                <w:szCs w:val="22"/>
                <w:lang w:eastAsia="en-US"/>
              </w:rPr>
              <w:t>КОРРЕСПОНДЕНТ</w:t>
            </w:r>
            <w:r w:rsidR="00701837" w:rsidRPr="0002695C">
              <w:rPr>
                <w:rFonts w:eastAsia="Calibri"/>
                <w:sz w:val="20"/>
                <w:szCs w:val="22"/>
                <w:lang w:eastAsia="en-US"/>
              </w:rPr>
              <w:t xml:space="preserve"> приостанавливает зачисление денежных средств на срок не более 5</w:t>
            </w:r>
            <w:r w:rsidR="00EE19A8" w:rsidRPr="0002695C">
              <w:rPr>
                <w:rFonts w:eastAsia="Calibri"/>
                <w:sz w:val="20"/>
                <w:szCs w:val="22"/>
                <w:lang w:eastAsia="en-US"/>
              </w:rPr>
              <w:t> </w:t>
            </w:r>
            <w:r w:rsidR="00701837" w:rsidRPr="0002695C">
              <w:rPr>
                <w:rFonts w:eastAsia="Calibri"/>
                <w:sz w:val="20"/>
                <w:szCs w:val="22"/>
                <w:lang w:eastAsia="en-US"/>
              </w:rPr>
              <w:t xml:space="preserve">(пяти) </w:t>
            </w:r>
            <w:r w:rsidR="00D677B6" w:rsidRPr="0002695C">
              <w:rPr>
                <w:rFonts w:eastAsia="Calibri"/>
                <w:sz w:val="20"/>
                <w:szCs w:val="22"/>
                <w:lang w:eastAsia="en-US"/>
              </w:rPr>
              <w:t>Р</w:t>
            </w:r>
            <w:r w:rsidR="00701837" w:rsidRPr="0002695C">
              <w:rPr>
                <w:rFonts w:eastAsia="Calibri"/>
                <w:sz w:val="20"/>
                <w:szCs w:val="22"/>
                <w:lang w:eastAsia="en-US"/>
              </w:rPr>
              <w:t xml:space="preserve">абочих дней и уведомляет </w:t>
            </w:r>
            <w:r w:rsidRPr="0002695C">
              <w:rPr>
                <w:rFonts w:eastAsia="Calibri"/>
                <w:sz w:val="20"/>
                <w:szCs w:val="22"/>
                <w:lang w:eastAsia="en-US"/>
              </w:rPr>
              <w:t>РЕСПОНДЕНТА</w:t>
            </w:r>
            <w:r w:rsidR="00701837" w:rsidRPr="0002695C">
              <w:rPr>
                <w:rFonts w:eastAsia="Calibri"/>
                <w:sz w:val="20"/>
                <w:szCs w:val="22"/>
                <w:lang w:eastAsia="en-US"/>
              </w:rPr>
              <w:t xml:space="preserve"> способом, указанным в п.</w:t>
            </w:r>
            <w:r w:rsidR="00EE19A8" w:rsidRPr="0002695C">
              <w:rPr>
                <w:rFonts w:eastAsia="Calibri"/>
                <w:sz w:val="20"/>
                <w:szCs w:val="22"/>
                <w:lang w:eastAsia="en-US"/>
              </w:rPr>
              <w:t> </w:t>
            </w:r>
            <w:r w:rsidRPr="0002695C">
              <w:rPr>
                <w:rFonts w:eastAsia="Calibri"/>
                <w:sz w:val="20"/>
                <w:szCs w:val="22"/>
                <w:lang w:eastAsia="en-US"/>
              </w:rPr>
              <w:t>7.</w:t>
            </w:r>
            <w:r w:rsidR="009514CF" w:rsidRPr="0002695C">
              <w:rPr>
                <w:rFonts w:eastAsia="Calibri"/>
                <w:sz w:val="20"/>
                <w:szCs w:val="22"/>
                <w:lang w:eastAsia="en-US"/>
              </w:rPr>
              <w:t>4</w:t>
            </w:r>
            <w:r w:rsidR="00701837" w:rsidRPr="0002695C">
              <w:rPr>
                <w:rFonts w:eastAsia="Calibri"/>
                <w:sz w:val="20"/>
                <w:szCs w:val="22"/>
                <w:lang w:eastAsia="en-US"/>
              </w:rPr>
              <w:t>.</w:t>
            </w:r>
            <w:r w:rsidR="007E5BAB" w:rsidRPr="0002695C">
              <w:rPr>
                <w:rFonts w:eastAsia="Calibri"/>
                <w:sz w:val="20"/>
                <w:szCs w:val="22"/>
                <w:lang w:eastAsia="en-US"/>
              </w:rPr>
              <w:t>4</w:t>
            </w:r>
            <w:r w:rsidR="00701837" w:rsidRPr="0002695C">
              <w:rPr>
                <w:rFonts w:eastAsia="Calibri"/>
                <w:sz w:val="20"/>
                <w:szCs w:val="22"/>
                <w:lang w:eastAsia="en-US"/>
              </w:rPr>
              <w:t xml:space="preserve">. Договора, о приостановлении зачисления денежных средств и о необходимости предоставления в течение </w:t>
            </w:r>
            <w:r w:rsidR="00943AAD" w:rsidRPr="0002695C">
              <w:rPr>
                <w:rFonts w:eastAsia="Calibri"/>
                <w:sz w:val="20"/>
                <w:szCs w:val="22"/>
                <w:lang w:eastAsia="en-US"/>
              </w:rPr>
              <w:t>5</w:t>
            </w:r>
            <w:r w:rsidR="00EE19A8" w:rsidRPr="0002695C">
              <w:rPr>
                <w:rFonts w:eastAsia="Calibri"/>
                <w:sz w:val="20"/>
                <w:szCs w:val="22"/>
                <w:lang w:eastAsia="en-US"/>
              </w:rPr>
              <w:t> </w:t>
            </w:r>
            <w:r w:rsidR="00943AAD" w:rsidRPr="0002695C">
              <w:rPr>
                <w:rFonts w:eastAsia="Calibri"/>
                <w:sz w:val="20"/>
                <w:szCs w:val="22"/>
                <w:lang w:eastAsia="en-US"/>
              </w:rPr>
              <w:t>(</w:t>
            </w:r>
            <w:r w:rsidR="00701837" w:rsidRPr="0002695C">
              <w:rPr>
                <w:rFonts w:eastAsia="Calibri"/>
                <w:sz w:val="20"/>
                <w:szCs w:val="22"/>
                <w:lang w:eastAsia="en-US"/>
              </w:rPr>
              <w:t>пяти</w:t>
            </w:r>
            <w:r w:rsidR="00943AAD" w:rsidRPr="0002695C">
              <w:rPr>
                <w:rFonts w:eastAsia="Calibri"/>
                <w:sz w:val="20"/>
                <w:szCs w:val="22"/>
                <w:lang w:eastAsia="en-US"/>
              </w:rPr>
              <w:t>)</w:t>
            </w:r>
            <w:r w:rsidR="00701837" w:rsidRPr="0002695C">
              <w:rPr>
                <w:rFonts w:eastAsia="Calibri"/>
                <w:sz w:val="20"/>
                <w:szCs w:val="22"/>
                <w:lang w:eastAsia="en-US"/>
              </w:rPr>
              <w:t xml:space="preserve"> </w:t>
            </w:r>
            <w:r w:rsidR="00D677B6" w:rsidRPr="0002695C">
              <w:rPr>
                <w:rFonts w:eastAsia="Calibri"/>
                <w:sz w:val="20"/>
                <w:szCs w:val="22"/>
                <w:lang w:eastAsia="en-US"/>
              </w:rPr>
              <w:t>Р</w:t>
            </w:r>
            <w:r w:rsidR="00701837" w:rsidRPr="0002695C">
              <w:rPr>
                <w:rFonts w:eastAsia="Calibri"/>
                <w:sz w:val="20"/>
                <w:szCs w:val="22"/>
                <w:lang w:eastAsia="en-US"/>
              </w:rPr>
              <w:t xml:space="preserve">абочих дней документов, подтверждающих обоснованность получения переведенных денежных средств на </w:t>
            </w:r>
            <w:r w:rsidR="00017ACD" w:rsidRPr="0002695C">
              <w:rPr>
                <w:rFonts w:eastAsia="Calibri"/>
                <w:sz w:val="20"/>
                <w:szCs w:val="22"/>
                <w:lang w:eastAsia="en-US"/>
              </w:rPr>
              <w:t>К</w:t>
            </w:r>
            <w:r w:rsidRPr="0002695C">
              <w:rPr>
                <w:rFonts w:eastAsia="Calibri"/>
                <w:sz w:val="20"/>
                <w:szCs w:val="22"/>
                <w:lang w:eastAsia="en-US"/>
              </w:rPr>
              <w:t>орреспондентский счет</w:t>
            </w:r>
            <w:r w:rsidR="00701837" w:rsidRPr="0002695C">
              <w:rPr>
                <w:rFonts w:eastAsia="Calibri"/>
                <w:sz w:val="20"/>
                <w:szCs w:val="22"/>
                <w:lang w:eastAsia="en-US"/>
              </w:rPr>
              <w:t>.</w:t>
            </w:r>
          </w:p>
          <w:p w14:paraId="5C56B547" w14:textId="6D7771E6" w:rsidR="00701837" w:rsidRPr="0002695C" w:rsidRDefault="004C45FA" w:rsidP="009E159D">
            <w:pPr>
              <w:ind w:firstLine="567"/>
              <w:jc w:val="both"/>
              <w:rPr>
                <w:rFonts w:eastAsia="Calibri"/>
                <w:sz w:val="20"/>
                <w:szCs w:val="22"/>
                <w:lang w:eastAsia="en-US"/>
              </w:rPr>
            </w:pPr>
            <w:r w:rsidRPr="0002695C">
              <w:rPr>
                <w:rFonts w:eastAsia="Calibri"/>
                <w:sz w:val="20"/>
                <w:szCs w:val="22"/>
                <w:lang w:eastAsia="en-US"/>
              </w:rPr>
              <w:t>7.</w:t>
            </w:r>
            <w:r w:rsidR="009514CF" w:rsidRPr="0002695C">
              <w:rPr>
                <w:rFonts w:eastAsia="Calibri"/>
                <w:sz w:val="20"/>
                <w:szCs w:val="22"/>
                <w:lang w:eastAsia="en-US"/>
              </w:rPr>
              <w:t>6</w:t>
            </w:r>
            <w:r w:rsidR="00701837" w:rsidRPr="0002695C">
              <w:rPr>
                <w:rFonts w:eastAsia="Calibri"/>
                <w:sz w:val="20"/>
                <w:szCs w:val="22"/>
                <w:lang w:eastAsia="en-US"/>
              </w:rPr>
              <w:t xml:space="preserve">.1. В случае предоставления </w:t>
            </w:r>
            <w:r w:rsidRPr="0002695C">
              <w:rPr>
                <w:rFonts w:eastAsia="Calibri"/>
                <w:sz w:val="20"/>
                <w:szCs w:val="22"/>
                <w:lang w:eastAsia="en-US"/>
              </w:rPr>
              <w:t>РЕСПОНДЕНТОМ</w:t>
            </w:r>
            <w:r w:rsidR="00701837" w:rsidRPr="0002695C">
              <w:rPr>
                <w:rFonts w:eastAsia="Calibri"/>
                <w:sz w:val="20"/>
                <w:szCs w:val="22"/>
                <w:lang w:eastAsia="en-US"/>
              </w:rPr>
              <w:t xml:space="preserve"> документов, подтверждающих обоснованность получения переведенных денежных средств, в течение 5</w:t>
            </w:r>
            <w:r w:rsidR="00EE19A8" w:rsidRPr="0002695C">
              <w:rPr>
                <w:rFonts w:eastAsia="Calibri"/>
                <w:sz w:val="20"/>
                <w:szCs w:val="22"/>
                <w:lang w:eastAsia="en-US"/>
              </w:rPr>
              <w:t> </w:t>
            </w:r>
            <w:r w:rsidR="00701837" w:rsidRPr="0002695C">
              <w:rPr>
                <w:rFonts w:eastAsia="Calibri"/>
                <w:sz w:val="20"/>
                <w:szCs w:val="22"/>
                <w:lang w:eastAsia="en-US"/>
              </w:rPr>
              <w:t xml:space="preserve">(пяти) </w:t>
            </w:r>
            <w:r w:rsidR="00D677B6" w:rsidRPr="0002695C">
              <w:rPr>
                <w:rFonts w:eastAsia="Calibri"/>
                <w:sz w:val="20"/>
                <w:szCs w:val="22"/>
                <w:lang w:eastAsia="en-US"/>
              </w:rPr>
              <w:t>Р</w:t>
            </w:r>
            <w:r w:rsidR="00701837" w:rsidRPr="0002695C">
              <w:rPr>
                <w:rFonts w:eastAsia="Calibri"/>
                <w:sz w:val="20"/>
                <w:szCs w:val="22"/>
                <w:lang w:eastAsia="en-US"/>
              </w:rPr>
              <w:t xml:space="preserve">абочих дней после совершения </w:t>
            </w:r>
            <w:r w:rsidRPr="0002695C">
              <w:rPr>
                <w:rFonts w:eastAsia="Calibri"/>
                <w:sz w:val="20"/>
                <w:szCs w:val="22"/>
                <w:lang w:eastAsia="en-US"/>
              </w:rPr>
              <w:t>КОРРЕСПОНДЕНТОМ</w:t>
            </w:r>
            <w:r w:rsidR="00701837" w:rsidRPr="0002695C">
              <w:rPr>
                <w:rFonts w:eastAsia="Calibri"/>
                <w:sz w:val="20"/>
                <w:szCs w:val="22"/>
                <w:lang w:eastAsia="en-US"/>
              </w:rPr>
              <w:t xml:space="preserve"> действий, указанных в п.</w:t>
            </w:r>
            <w:r w:rsidR="00EE19A8" w:rsidRPr="0002695C">
              <w:rPr>
                <w:rFonts w:eastAsia="Calibri"/>
                <w:sz w:val="20"/>
                <w:szCs w:val="22"/>
                <w:lang w:eastAsia="en-US"/>
              </w:rPr>
              <w:t> </w:t>
            </w:r>
            <w:r w:rsidRPr="0002695C">
              <w:rPr>
                <w:rFonts w:eastAsia="Calibri"/>
                <w:sz w:val="20"/>
                <w:szCs w:val="22"/>
                <w:lang w:eastAsia="en-US"/>
              </w:rPr>
              <w:t>7.</w:t>
            </w:r>
            <w:r w:rsidR="009514CF" w:rsidRPr="0002695C">
              <w:rPr>
                <w:rFonts w:eastAsia="Calibri"/>
                <w:sz w:val="20"/>
                <w:szCs w:val="22"/>
                <w:lang w:eastAsia="en-US"/>
              </w:rPr>
              <w:t>6</w:t>
            </w:r>
            <w:r w:rsidR="0028562F" w:rsidRPr="0002695C">
              <w:rPr>
                <w:rFonts w:eastAsia="Calibri"/>
                <w:sz w:val="20"/>
                <w:szCs w:val="22"/>
                <w:lang w:eastAsia="en-US"/>
              </w:rPr>
              <w:t>.</w:t>
            </w:r>
            <w:r w:rsidR="00701837" w:rsidRPr="0002695C">
              <w:rPr>
                <w:rFonts w:eastAsia="Calibri"/>
                <w:sz w:val="20"/>
                <w:szCs w:val="22"/>
                <w:lang w:eastAsia="en-US"/>
              </w:rPr>
              <w:t xml:space="preserve"> Договора, </w:t>
            </w:r>
            <w:r w:rsidRPr="0002695C">
              <w:rPr>
                <w:rFonts w:eastAsia="Calibri"/>
                <w:sz w:val="20"/>
                <w:szCs w:val="22"/>
                <w:lang w:eastAsia="en-US"/>
              </w:rPr>
              <w:t>КОРРЕСПОНДЕНТ</w:t>
            </w:r>
            <w:r w:rsidR="00701837" w:rsidRPr="0002695C">
              <w:rPr>
                <w:rFonts w:eastAsia="Calibri"/>
                <w:sz w:val="20"/>
                <w:szCs w:val="22"/>
                <w:lang w:eastAsia="en-US"/>
              </w:rPr>
              <w:t xml:space="preserve"> возобновляет зачисление денежных средств на </w:t>
            </w:r>
            <w:r w:rsidR="00017ACD" w:rsidRPr="0002695C">
              <w:rPr>
                <w:rFonts w:eastAsia="Calibri"/>
                <w:sz w:val="20"/>
                <w:szCs w:val="22"/>
                <w:lang w:eastAsia="en-US"/>
              </w:rPr>
              <w:t>К</w:t>
            </w:r>
            <w:r w:rsidR="007B6679" w:rsidRPr="0002695C">
              <w:rPr>
                <w:rFonts w:eastAsia="Calibri"/>
                <w:sz w:val="20"/>
                <w:szCs w:val="22"/>
                <w:lang w:eastAsia="en-US"/>
              </w:rPr>
              <w:t>орреспондентский с</w:t>
            </w:r>
            <w:r w:rsidR="00701837" w:rsidRPr="0002695C">
              <w:rPr>
                <w:rFonts w:eastAsia="Calibri"/>
                <w:sz w:val="20"/>
                <w:szCs w:val="22"/>
                <w:lang w:eastAsia="en-US"/>
              </w:rPr>
              <w:t>чет.</w:t>
            </w:r>
          </w:p>
          <w:p w14:paraId="1E446DBA" w14:textId="6D25FEE4" w:rsidR="00B1756A" w:rsidRPr="0002695C" w:rsidRDefault="004C45FA" w:rsidP="005C7D86">
            <w:pPr>
              <w:tabs>
                <w:tab w:val="left" w:pos="567"/>
                <w:tab w:val="left" w:pos="709"/>
              </w:tabs>
              <w:suppressAutoHyphens w:val="0"/>
              <w:ind w:firstLine="567"/>
              <w:jc w:val="both"/>
              <w:rPr>
                <w:sz w:val="20"/>
                <w:szCs w:val="22"/>
                <w:lang w:eastAsia="ru-RU"/>
              </w:rPr>
            </w:pPr>
            <w:r w:rsidRPr="0002695C">
              <w:rPr>
                <w:rFonts w:eastAsia="Calibri"/>
                <w:sz w:val="20"/>
                <w:szCs w:val="22"/>
                <w:lang w:eastAsia="en-US"/>
              </w:rPr>
              <w:t>7.</w:t>
            </w:r>
            <w:r w:rsidR="009514CF" w:rsidRPr="0002695C">
              <w:rPr>
                <w:rFonts w:eastAsia="Calibri"/>
                <w:sz w:val="20"/>
                <w:szCs w:val="22"/>
                <w:lang w:eastAsia="en-US"/>
              </w:rPr>
              <w:t>6</w:t>
            </w:r>
            <w:r w:rsidR="00701837" w:rsidRPr="0002695C">
              <w:rPr>
                <w:rFonts w:eastAsia="Calibri"/>
                <w:sz w:val="20"/>
                <w:szCs w:val="22"/>
                <w:lang w:eastAsia="en-US"/>
              </w:rPr>
              <w:t xml:space="preserve">.2. В случае непредставления </w:t>
            </w:r>
            <w:r w:rsidRPr="0002695C">
              <w:rPr>
                <w:rFonts w:eastAsia="Calibri"/>
                <w:sz w:val="20"/>
                <w:szCs w:val="22"/>
                <w:lang w:eastAsia="en-US"/>
              </w:rPr>
              <w:t>РЕСПОНДЕНТОМ</w:t>
            </w:r>
            <w:r w:rsidR="00701837" w:rsidRPr="0002695C">
              <w:rPr>
                <w:rFonts w:eastAsia="Calibri"/>
                <w:sz w:val="20"/>
                <w:szCs w:val="22"/>
                <w:lang w:eastAsia="en-US"/>
              </w:rPr>
              <w:t xml:space="preserve"> в течени</w:t>
            </w:r>
            <w:r w:rsidRPr="0002695C">
              <w:rPr>
                <w:rFonts w:eastAsia="Calibri"/>
                <w:sz w:val="20"/>
                <w:szCs w:val="22"/>
                <w:lang w:eastAsia="en-US"/>
              </w:rPr>
              <w:t>е</w:t>
            </w:r>
            <w:r w:rsidR="00701837" w:rsidRPr="0002695C">
              <w:rPr>
                <w:rFonts w:eastAsia="Calibri"/>
                <w:sz w:val="20"/>
                <w:szCs w:val="22"/>
                <w:lang w:eastAsia="en-US"/>
              </w:rPr>
              <w:t xml:space="preserve"> 5</w:t>
            </w:r>
            <w:r w:rsidR="0028562F" w:rsidRPr="0002695C">
              <w:rPr>
                <w:rFonts w:eastAsia="Calibri"/>
                <w:sz w:val="20"/>
                <w:szCs w:val="22"/>
                <w:lang w:eastAsia="en-US"/>
              </w:rPr>
              <w:t> </w:t>
            </w:r>
            <w:r w:rsidR="00701837" w:rsidRPr="0002695C">
              <w:rPr>
                <w:rFonts w:eastAsia="Calibri"/>
                <w:sz w:val="20"/>
                <w:szCs w:val="22"/>
                <w:lang w:eastAsia="en-US"/>
              </w:rPr>
              <w:t xml:space="preserve">(пяти) </w:t>
            </w:r>
            <w:r w:rsidR="00D677B6" w:rsidRPr="0002695C">
              <w:rPr>
                <w:rFonts w:eastAsia="Calibri"/>
                <w:sz w:val="20"/>
                <w:szCs w:val="22"/>
                <w:lang w:eastAsia="en-US"/>
              </w:rPr>
              <w:t>Р</w:t>
            </w:r>
            <w:r w:rsidR="00701837" w:rsidRPr="0002695C">
              <w:rPr>
                <w:rFonts w:eastAsia="Calibri"/>
                <w:sz w:val="20"/>
                <w:szCs w:val="22"/>
                <w:lang w:eastAsia="en-US"/>
              </w:rPr>
              <w:t xml:space="preserve">абочих дней после совершения </w:t>
            </w:r>
            <w:r w:rsidR="00633D7B" w:rsidRPr="0002695C">
              <w:rPr>
                <w:rFonts w:eastAsia="Calibri"/>
                <w:sz w:val="20"/>
                <w:szCs w:val="22"/>
                <w:lang w:eastAsia="en-US"/>
              </w:rPr>
              <w:t>КОРРЕСПОНДЕНТОМ</w:t>
            </w:r>
            <w:r w:rsidR="00701837" w:rsidRPr="0002695C">
              <w:rPr>
                <w:rFonts w:eastAsia="Calibri"/>
                <w:sz w:val="20"/>
                <w:szCs w:val="22"/>
                <w:lang w:eastAsia="en-US"/>
              </w:rPr>
              <w:t xml:space="preserve"> действий, указанных в п.</w:t>
            </w:r>
            <w:r w:rsidR="0028562F" w:rsidRPr="0002695C">
              <w:rPr>
                <w:rFonts w:eastAsia="Calibri"/>
                <w:sz w:val="20"/>
                <w:szCs w:val="22"/>
                <w:lang w:eastAsia="en-US"/>
              </w:rPr>
              <w:t> </w:t>
            </w:r>
            <w:r w:rsidRPr="0002695C">
              <w:rPr>
                <w:rFonts w:eastAsia="Calibri"/>
                <w:sz w:val="20"/>
                <w:szCs w:val="22"/>
                <w:lang w:eastAsia="en-US"/>
              </w:rPr>
              <w:t>7.</w:t>
            </w:r>
            <w:r w:rsidR="009514CF" w:rsidRPr="0002695C">
              <w:rPr>
                <w:rFonts w:eastAsia="Calibri"/>
                <w:sz w:val="20"/>
                <w:szCs w:val="22"/>
                <w:lang w:eastAsia="en-US"/>
              </w:rPr>
              <w:t>6</w:t>
            </w:r>
            <w:r w:rsidR="009E159D" w:rsidRPr="0002695C">
              <w:rPr>
                <w:rFonts w:eastAsia="Calibri"/>
                <w:sz w:val="20"/>
                <w:szCs w:val="22"/>
                <w:lang w:eastAsia="en-US"/>
              </w:rPr>
              <w:t>.</w:t>
            </w:r>
            <w:r w:rsidR="00701837" w:rsidRPr="0002695C">
              <w:rPr>
                <w:rFonts w:eastAsia="Calibri"/>
                <w:sz w:val="20"/>
                <w:szCs w:val="22"/>
                <w:lang w:eastAsia="en-US"/>
              </w:rPr>
              <w:t xml:space="preserve"> Договора, документов, подтверждающих обоснованность получения переведенных денежных средств, </w:t>
            </w:r>
            <w:r w:rsidRPr="0002695C">
              <w:rPr>
                <w:rFonts w:eastAsia="Calibri"/>
                <w:sz w:val="20"/>
                <w:szCs w:val="22"/>
                <w:lang w:eastAsia="en-US"/>
              </w:rPr>
              <w:t>КОРРЕСПОНДЕНТ</w:t>
            </w:r>
            <w:r w:rsidR="00701837" w:rsidRPr="0002695C">
              <w:rPr>
                <w:rFonts w:eastAsia="Calibri"/>
                <w:sz w:val="20"/>
                <w:szCs w:val="22"/>
                <w:lang w:eastAsia="en-US"/>
              </w:rPr>
              <w:t xml:space="preserve"> возвращает денежные средства в банк, обслуживающий плательщика, не позднее 2</w:t>
            </w:r>
            <w:r w:rsidR="0028562F" w:rsidRPr="0002695C">
              <w:rPr>
                <w:rFonts w:eastAsia="Calibri"/>
                <w:sz w:val="20"/>
                <w:szCs w:val="22"/>
                <w:lang w:eastAsia="en-US"/>
              </w:rPr>
              <w:t> </w:t>
            </w:r>
            <w:r w:rsidR="00701837" w:rsidRPr="0002695C">
              <w:rPr>
                <w:rFonts w:eastAsia="Calibri"/>
                <w:sz w:val="20"/>
                <w:szCs w:val="22"/>
                <w:lang w:eastAsia="en-US"/>
              </w:rPr>
              <w:t xml:space="preserve">(двух) </w:t>
            </w:r>
            <w:r w:rsidR="00D677B6" w:rsidRPr="0002695C">
              <w:rPr>
                <w:rFonts w:eastAsia="Calibri"/>
                <w:sz w:val="20"/>
                <w:szCs w:val="22"/>
                <w:lang w:eastAsia="en-US"/>
              </w:rPr>
              <w:t>Р</w:t>
            </w:r>
            <w:r w:rsidR="00701837" w:rsidRPr="0002695C">
              <w:rPr>
                <w:rFonts w:eastAsia="Calibri"/>
                <w:sz w:val="20"/>
                <w:szCs w:val="22"/>
                <w:lang w:eastAsia="en-US"/>
              </w:rPr>
              <w:t>абочих дней после истечения указанного пятидневного срока.</w:t>
            </w:r>
          </w:p>
        </w:tc>
        <w:tc>
          <w:tcPr>
            <w:tcW w:w="4940" w:type="dxa"/>
          </w:tcPr>
          <w:p w14:paraId="2638B993" w14:textId="306FF3D4" w:rsidR="00BC346E" w:rsidRPr="0002695C" w:rsidRDefault="003E34EE" w:rsidP="003B78FB">
            <w:pPr>
              <w:tabs>
                <w:tab w:val="left" w:pos="567"/>
                <w:tab w:val="left" w:pos="709"/>
              </w:tabs>
              <w:suppressAutoHyphens w:val="0"/>
              <w:ind w:firstLine="567"/>
              <w:jc w:val="both"/>
              <w:rPr>
                <w:sz w:val="20"/>
                <w:szCs w:val="22"/>
                <w:lang w:val="en-US" w:eastAsia="ru-RU"/>
              </w:rPr>
            </w:pPr>
            <w:r w:rsidRPr="0002695C">
              <w:rPr>
                <w:sz w:val="20"/>
                <w:szCs w:val="22"/>
                <w:lang w:val="en-US" w:eastAsia="ru-RU"/>
              </w:rPr>
              <w:lastRenderedPageBreak/>
              <w:t>7.</w:t>
            </w:r>
            <w:r w:rsidR="009514CF" w:rsidRPr="0002695C">
              <w:rPr>
                <w:sz w:val="20"/>
                <w:szCs w:val="22"/>
                <w:lang w:val="en-US" w:eastAsia="ru-RU"/>
              </w:rPr>
              <w:t>4</w:t>
            </w:r>
            <w:r w:rsidRPr="0002695C">
              <w:rPr>
                <w:sz w:val="20"/>
                <w:szCs w:val="22"/>
                <w:lang w:val="en-US" w:eastAsia="ru-RU"/>
              </w:rPr>
              <w:t xml:space="preserve">. If the Bank detects a transaction which </w:t>
            </w:r>
            <w:r w:rsidR="003B78FB" w:rsidRPr="0002695C">
              <w:rPr>
                <w:sz w:val="20"/>
                <w:szCs w:val="22"/>
                <w:lang w:val="en-US" w:eastAsia="ru-RU"/>
              </w:rPr>
              <w:t>has the signs of</w:t>
            </w:r>
            <w:r w:rsidRPr="0002695C">
              <w:rPr>
                <w:sz w:val="20"/>
                <w:szCs w:val="22"/>
                <w:lang w:val="en-US" w:eastAsia="ru-RU"/>
              </w:rPr>
              <w:t xml:space="preserve"> a transfer of funds without the consent of the RESPONDENT, in accordance with Federal Law 161-FZ</w:t>
            </w:r>
            <w:r w:rsidR="003B78FB" w:rsidRPr="0002695C">
              <w:rPr>
                <w:sz w:val="20"/>
                <w:szCs w:val="22"/>
                <w:lang w:val="en-US" w:eastAsia="ru-RU"/>
              </w:rPr>
              <w:t>,</w:t>
            </w:r>
            <w:r w:rsidRPr="0002695C">
              <w:rPr>
                <w:sz w:val="20"/>
                <w:szCs w:val="22"/>
                <w:lang w:val="en-US" w:eastAsia="ru-RU"/>
              </w:rPr>
              <w:t xml:space="preserve"> the </w:t>
            </w:r>
            <w:r w:rsidR="003B78FB" w:rsidRPr="0002695C">
              <w:rPr>
                <w:sz w:val="20"/>
                <w:szCs w:val="22"/>
                <w:lang w:val="en-US" w:eastAsia="ru-RU"/>
              </w:rPr>
              <w:t>CORRESPONDENT</w:t>
            </w:r>
            <w:r w:rsidRPr="0002695C">
              <w:rPr>
                <w:sz w:val="20"/>
                <w:szCs w:val="22"/>
                <w:lang w:val="en-US" w:eastAsia="ru-RU"/>
              </w:rPr>
              <w:t xml:space="preserve"> before the funds are debited from the </w:t>
            </w:r>
            <w:r w:rsidR="00F43289" w:rsidRPr="0002695C">
              <w:rPr>
                <w:sz w:val="20"/>
                <w:szCs w:val="22"/>
                <w:lang w:val="en-US" w:eastAsia="ru-RU"/>
              </w:rPr>
              <w:t>C</w:t>
            </w:r>
            <w:r w:rsidRPr="0002695C">
              <w:rPr>
                <w:sz w:val="20"/>
                <w:szCs w:val="22"/>
                <w:lang w:val="en-US" w:eastAsia="ru-RU"/>
              </w:rPr>
              <w:t>orrespondent account, shall:</w:t>
            </w:r>
          </w:p>
          <w:p w14:paraId="6E4220ED" w14:textId="0816E5A5" w:rsidR="003E34EE" w:rsidRPr="0002695C" w:rsidRDefault="003E34EE" w:rsidP="003B78FB">
            <w:pPr>
              <w:tabs>
                <w:tab w:val="left" w:pos="567"/>
                <w:tab w:val="left" w:pos="709"/>
              </w:tabs>
              <w:suppressAutoHyphens w:val="0"/>
              <w:ind w:firstLine="567"/>
              <w:jc w:val="both"/>
              <w:rPr>
                <w:sz w:val="20"/>
                <w:szCs w:val="22"/>
                <w:lang w:val="en-US" w:eastAsia="ru-RU"/>
              </w:rPr>
            </w:pPr>
            <w:r w:rsidRPr="0002695C">
              <w:rPr>
                <w:sz w:val="20"/>
                <w:szCs w:val="22"/>
                <w:lang w:val="en-US" w:eastAsia="ru-RU"/>
              </w:rPr>
              <w:t>7.</w:t>
            </w:r>
            <w:r w:rsidR="009514CF" w:rsidRPr="0002695C">
              <w:rPr>
                <w:sz w:val="20"/>
                <w:szCs w:val="22"/>
                <w:lang w:val="en-US" w:eastAsia="ru-RU"/>
              </w:rPr>
              <w:t>4</w:t>
            </w:r>
            <w:r w:rsidRPr="0002695C">
              <w:rPr>
                <w:sz w:val="20"/>
                <w:szCs w:val="22"/>
                <w:lang w:val="en-US" w:eastAsia="ru-RU"/>
              </w:rPr>
              <w:t>.1. suspend the execution of the</w:t>
            </w:r>
            <w:r w:rsidR="003B78FB" w:rsidRPr="0002695C">
              <w:rPr>
                <w:sz w:val="20"/>
                <w:szCs w:val="22"/>
                <w:lang w:val="en-US" w:eastAsia="ru-RU"/>
              </w:rPr>
              <w:t xml:space="preserve"> payment</w:t>
            </w:r>
            <w:r w:rsidRPr="0002695C">
              <w:rPr>
                <w:sz w:val="20"/>
                <w:szCs w:val="22"/>
                <w:lang w:val="en-US" w:eastAsia="ru-RU"/>
              </w:rPr>
              <w:t xml:space="preserve"> order for a period of not more than 2</w:t>
            </w:r>
            <w:r w:rsidR="001472CA" w:rsidRPr="001472CA">
              <w:rPr>
                <w:sz w:val="20"/>
                <w:szCs w:val="22"/>
                <w:lang w:val="en-US" w:eastAsia="ru-RU"/>
              </w:rPr>
              <w:t> </w:t>
            </w:r>
            <w:r w:rsidRPr="0002695C">
              <w:rPr>
                <w:sz w:val="20"/>
                <w:szCs w:val="22"/>
                <w:lang w:val="en-US" w:eastAsia="ru-RU"/>
              </w:rPr>
              <w:t xml:space="preserve">(two) </w:t>
            </w:r>
            <w:r w:rsidR="009C2FA9" w:rsidRPr="0002695C">
              <w:rPr>
                <w:sz w:val="20"/>
                <w:szCs w:val="22"/>
                <w:lang w:val="en-US" w:eastAsia="ru-RU"/>
              </w:rPr>
              <w:t>B</w:t>
            </w:r>
            <w:r w:rsidRPr="0002695C">
              <w:rPr>
                <w:sz w:val="20"/>
                <w:szCs w:val="22"/>
                <w:lang w:val="en-US" w:eastAsia="ru-RU"/>
              </w:rPr>
              <w:t>usiness days;</w:t>
            </w:r>
          </w:p>
          <w:p w14:paraId="1C222296" w14:textId="77777777" w:rsidR="0002695C" w:rsidRPr="00B83F6A" w:rsidRDefault="0002695C" w:rsidP="00564D69">
            <w:pPr>
              <w:tabs>
                <w:tab w:val="left" w:pos="567"/>
                <w:tab w:val="left" w:pos="709"/>
              </w:tabs>
              <w:suppressAutoHyphens w:val="0"/>
              <w:ind w:firstLine="567"/>
              <w:jc w:val="both"/>
              <w:rPr>
                <w:sz w:val="20"/>
                <w:szCs w:val="22"/>
                <w:lang w:val="en-US" w:eastAsia="ru-RU"/>
              </w:rPr>
            </w:pPr>
          </w:p>
          <w:p w14:paraId="5805C34C" w14:textId="3E60E61D" w:rsidR="003E34EE" w:rsidRPr="0002695C" w:rsidRDefault="003E34EE" w:rsidP="00564D69">
            <w:pPr>
              <w:tabs>
                <w:tab w:val="left" w:pos="567"/>
                <w:tab w:val="left" w:pos="709"/>
              </w:tabs>
              <w:suppressAutoHyphens w:val="0"/>
              <w:ind w:firstLine="567"/>
              <w:jc w:val="both"/>
              <w:rPr>
                <w:sz w:val="20"/>
                <w:szCs w:val="22"/>
                <w:lang w:val="en-US" w:eastAsia="ru-RU"/>
              </w:rPr>
            </w:pPr>
            <w:r w:rsidRPr="0002695C">
              <w:rPr>
                <w:sz w:val="20"/>
                <w:szCs w:val="22"/>
                <w:lang w:val="en-US" w:eastAsia="ru-RU"/>
              </w:rPr>
              <w:t>7.</w:t>
            </w:r>
            <w:r w:rsidR="009514CF" w:rsidRPr="0002695C">
              <w:rPr>
                <w:sz w:val="20"/>
                <w:szCs w:val="22"/>
                <w:lang w:val="en-US" w:eastAsia="ru-RU"/>
              </w:rPr>
              <w:t>4</w:t>
            </w:r>
            <w:r w:rsidRPr="0002695C">
              <w:rPr>
                <w:sz w:val="20"/>
                <w:szCs w:val="22"/>
                <w:lang w:val="en-US" w:eastAsia="ru-RU"/>
              </w:rPr>
              <w:t>.2. suspend acceptance and execution of orders, received from the RESPONDENT via the communication</w:t>
            </w:r>
            <w:r w:rsidR="008B2701" w:rsidRPr="0002695C">
              <w:rPr>
                <w:sz w:val="20"/>
                <w:szCs w:val="22"/>
                <w:lang w:val="en-US" w:eastAsia="ru-RU"/>
              </w:rPr>
              <w:t xml:space="preserve"> system</w:t>
            </w:r>
            <w:r w:rsidRPr="0002695C">
              <w:rPr>
                <w:sz w:val="20"/>
                <w:szCs w:val="22"/>
                <w:lang w:val="en-US" w:eastAsia="ru-RU"/>
              </w:rPr>
              <w:t xml:space="preserve"> / interaction with the RESPONDENT via the communication</w:t>
            </w:r>
            <w:r w:rsidR="008B2701" w:rsidRPr="0002695C">
              <w:rPr>
                <w:sz w:val="20"/>
                <w:szCs w:val="22"/>
                <w:lang w:val="en-US" w:eastAsia="ru-RU"/>
              </w:rPr>
              <w:t xml:space="preserve"> system</w:t>
            </w:r>
            <w:r w:rsidRPr="0002695C">
              <w:rPr>
                <w:sz w:val="20"/>
                <w:szCs w:val="22"/>
                <w:lang w:val="en-US" w:eastAsia="ru-RU"/>
              </w:rPr>
              <w:t>;</w:t>
            </w:r>
          </w:p>
          <w:p w14:paraId="352DE765" w14:textId="1607E2EE" w:rsidR="003E34EE" w:rsidRPr="0002695C" w:rsidRDefault="003E34EE" w:rsidP="003E34EE">
            <w:pPr>
              <w:tabs>
                <w:tab w:val="left" w:pos="567"/>
                <w:tab w:val="left" w:pos="709"/>
              </w:tabs>
              <w:suppressAutoHyphens w:val="0"/>
              <w:ind w:firstLine="567"/>
              <w:jc w:val="both"/>
              <w:rPr>
                <w:sz w:val="20"/>
                <w:szCs w:val="22"/>
                <w:lang w:val="en-US" w:eastAsia="ru-RU"/>
              </w:rPr>
            </w:pPr>
            <w:r w:rsidRPr="0002695C">
              <w:rPr>
                <w:sz w:val="20"/>
                <w:szCs w:val="22"/>
                <w:lang w:val="en-US" w:eastAsia="ru-RU"/>
              </w:rPr>
              <w:t>7.</w:t>
            </w:r>
            <w:r w:rsidR="009514CF" w:rsidRPr="0002695C">
              <w:rPr>
                <w:sz w:val="20"/>
                <w:szCs w:val="22"/>
                <w:lang w:val="en-US" w:eastAsia="ru-RU"/>
              </w:rPr>
              <w:t>4</w:t>
            </w:r>
            <w:r w:rsidRPr="0002695C">
              <w:rPr>
                <w:sz w:val="20"/>
                <w:szCs w:val="22"/>
                <w:lang w:val="en-US" w:eastAsia="ru-RU"/>
              </w:rPr>
              <w:t>.3. forward to the RESPONDENT:</w:t>
            </w:r>
          </w:p>
          <w:p w14:paraId="729A5A09" w14:textId="47997491" w:rsidR="003E34EE" w:rsidRPr="0002695C" w:rsidRDefault="003E34EE" w:rsidP="003B78FB">
            <w:pPr>
              <w:tabs>
                <w:tab w:val="left" w:pos="567"/>
                <w:tab w:val="left" w:pos="709"/>
              </w:tabs>
              <w:suppressAutoHyphens w:val="0"/>
              <w:ind w:firstLine="567"/>
              <w:jc w:val="both"/>
              <w:rPr>
                <w:sz w:val="20"/>
                <w:szCs w:val="22"/>
                <w:lang w:val="en-US" w:eastAsia="ru-RU"/>
              </w:rPr>
            </w:pPr>
            <w:r w:rsidRPr="0002695C">
              <w:rPr>
                <w:sz w:val="20"/>
                <w:szCs w:val="22"/>
                <w:lang w:val="en-US" w:eastAsia="ru-RU"/>
              </w:rPr>
              <w:t xml:space="preserve">- information about </w:t>
            </w:r>
            <w:r w:rsidR="00C77579" w:rsidRPr="0002695C">
              <w:rPr>
                <w:sz w:val="20"/>
                <w:szCs w:val="22"/>
                <w:lang w:val="en-US" w:eastAsia="ru-RU"/>
              </w:rPr>
              <w:t>measures taken by the CORRESPONDENT as specified</w:t>
            </w:r>
            <w:r w:rsidR="003B78FB" w:rsidRPr="0002695C">
              <w:rPr>
                <w:sz w:val="20"/>
                <w:szCs w:val="22"/>
                <w:lang w:val="en-US" w:eastAsia="ru-RU"/>
              </w:rPr>
              <w:t xml:space="preserve"> in Cl. 7.</w:t>
            </w:r>
            <w:r w:rsidR="009514CF" w:rsidRPr="0002695C">
              <w:rPr>
                <w:sz w:val="20"/>
                <w:szCs w:val="22"/>
                <w:lang w:val="en-US" w:eastAsia="ru-RU"/>
              </w:rPr>
              <w:t>4</w:t>
            </w:r>
            <w:r w:rsidR="003B78FB" w:rsidRPr="0002695C">
              <w:rPr>
                <w:sz w:val="20"/>
                <w:szCs w:val="22"/>
                <w:lang w:val="en-US" w:eastAsia="ru-RU"/>
              </w:rPr>
              <w:t>.1</w:t>
            </w:r>
            <w:r w:rsidR="009E159D" w:rsidRPr="0002695C">
              <w:rPr>
                <w:sz w:val="20"/>
                <w:szCs w:val="22"/>
                <w:lang w:val="en-US" w:eastAsia="ru-RU"/>
              </w:rPr>
              <w:t>.</w:t>
            </w:r>
            <w:r w:rsidR="003B78FB" w:rsidRPr="0002695C">
              <w:rPr>
                <w:sz w:val="20"/>
                <w:szCs w:val="22"/>
                <w:lang w:val="en-US" w:eastAsia="ru-RU"/>
              </w:rPr>
              <w:t xml:space="preserve"> </w:t>
            </w:r>
            <w:r w:rsidR="00C77579" w:rsidRPr="0002695C">
              <w:rPr>
                <w:sz w:val="20"/>
                <w:szCs w:val="22"/>
                <w:lang w:val="en-US" w:eastAsia="ru-RU"/>
              </w:rPr>
              <w:t xml:space="preserve"> here</w:t>
            </w:r>
            <w:r w:rsidR="003B78FB" w:rsidRPr="0002695C">
              <w:rPr>
                <w:sz w:val="20"/>
                <w:szCs w:val="22"/>
                <w:lang w:val="en-US" w:eastAsia="ru-RU"/>
              </w:rPr>
              <w:t>of</w:t>
            </w:r>
            <w:r w:rsidR="00AC19DF" w:rsidRPr="0002695C">
              <w:rPr>
                <w:sz w:val="20"/>
                <w:szCs w:val="22"/>
                <w:lang w:val="en-US" w:eastAsia="ru-RU"/>
              </w:rPr>
              <w:t>;</w:t>
            </w:r>
          </w:p>
          <w:p w14:paraId="76B33CD8" w14:textId="0F645A2F" w:rsidR="00C77579" w:rsidRPr="0002695C" w:rsidRDefault="00C77579" w:rsidP="00C77579">
            <w:pPr>
              <w:tabs>
                <w:tab w:val="left" w:pos="567"/>
                <w:tab w:val="left" w:pos="709"/>
              </w:tabs>
              <w:suppressAutoHyphens w:val="0"/>
              <w:ind w:firstLine="567"/>
              <w:jc w:val="both"/>
              <w:rPr>
                <w:sz w:val="20"/>
                <w:szCs w:val="22"/>
                <w:lang w:val="en-US" w:eastAsia="ru-RU"/>
              </w:rPr>
            </w:pPr>
            <w:r w:rsidRPr="0002695C">
              <w:rPr>
                <w:sz w:val="20"/>
                <w:szCs w:val="22"/>
                <w:lang w:val="en-US" w:eastAsia="ru-RU"/>
              </w:rPr>
              <w:t>- information about recommendations of how to minimize risks of repeated transfer of funds without the consent of the RESPONDENT</w:t>
            </w:r>
            <w:r w:rsidR="00AC19DF" w:rsidRPr="0002695C">
              <w:rPr>
                <w:sz w:val="20"/>
                <w:szCs w:val="22"/>
                <w:lang w:val="en-US" w:eastAsia="ru-RU"/>
              </w:rPr>
              <w:t>;</w:t>
            </w:r>
          </w:p>
          <w:p w14:paraId="05017729" w14:textId="00D6C726" w:rsidR="00C77579" w:rsidRPr="0002695C" w:rsidRDefault="00C77579" w:rsidP="00C77579">
            <w:pPr>
              <w:tabs>
                <w:tab w:val="left" w:pos="567"/>
                <w:tab w:val="left" w:pos="709"/>
              </w:tabs>
              <w:suppressAutoHyphens w:val="0"/>
              <w:ind w:firstLine="567"/>
              <w:jc w:val="both"/>
              <w:rPr>
                <w:sz w:val="20"/>
                <w:szCs w:val="22"/>
                <w:lang w:val="en-US" w:eastAsia="ru-RU" w:bidi="fa-IR"/>
              </w:rPr>
            </w:pPr>
            <w:r w:rsidRPr="0002695C">
              <w:rPr>
                <w:sz w:val="20"/>
                <w:szCs w:val="22"/>
                <w:lang w:val="en-US" w:eastAsia="ru-RU"/>
              </w:rPr>
              <w:t xml:space="preserve">- request for confirmation of </w:t>
            </w:r>
            <w:r w:rsidRPr="0002695C">
              <w:rPr>
                <w:sz w:val="20"/>
                <w:szCs w:val="22"/>
                <w:lang w:val="en-US" w:eastAsia="ru-RU" w:bidi="fa-IR"/>
              </w:rPr>
              <w:t>resumption of execution of the order.</w:t>
            </w:r>
          </w:p>
          <w:p w14:paraId="6F7650F1" w14:textId="15AA7B68" w:rsidR="00C77579" w:rsidRPr="0002695C" w:rsidRDefault="00C77579" w:rsidP="00C77579">
            <w:pPr>
              <w:tabs>
                <w:tab w:val="left" w:pos="567"/>
                <w:tab w:val="left" w:pos="709"/>
              </w:tabs>
              <w:suppressAutoHyphens w:val="0"/>
              <w:ind w:firstLine="567"/>
              <w:jc w:val="both"/>
              <w:rPr>
                <w:sz w:val="20"/>
                <w:szCs w:val="22"/>
                <w:lang w:val="en-US" w:eastAsia="ru-RU" w:bidi="fa-IR"/>
              </w:rPr>
            </w:pPr>
            <w:r w:rsidRPr="0002695C">
              <w:rPr>
                <w:sz w:val="20"/>
                <w:szCs w:val="22"/>
                <w:lang w:val="en-US" w:eastAsia="ru-RU" w:bidi="fa-IR"/>
              </w:rPr>
              <w:t>7.</w:t>
            </w:r>
            <w:r w:rsidR="009514CF" w:rsidRPr="0002695C">
              <w:rPr>
                <w:sz w:val="20"/>
                <w:szCs w:val="22"/>
                <w:lang w:val="en-US" w:eastAsia="ru-RU" w:bidi="fa-IR"/>
              </w:rPr>
              <w:t>4</w:t>
            </w:r>
            <w:r w:rsidRPr="0002695C">
              <w:rPr>
                <w:sz w:val="20"/>
                <w:szCs w:val="22"/>
                <w:lang w:val="en-US" w:eastAsia="ru-RU" w:bidi="fa-IR"/>
              </w:rPr>
              <w:t>.4. Information specified in paragraph 7.</w:t>
            </w:r>
            <w:r w:rsidR="009514CF" w:rsidRPr="0002695C">
              <w:rPr>
                <w:sz w:val="20"/>
                <w:szCs w:val="22"/>
                <w:lang w:val="en-US" w:eastAsia="ru-RU" w:bidi="fa-IR"/>
              </w:rPr>
              <w:t>4</w:t>
            </w:r>
            <w:r w:rsidRPr="0002695C">
              <w:rPr>
                <w:sz w:val="20"/>
                <w:szCs w:val="22"/>
                <w:lang w:val="en-US" w:eastAsia="ru-RU" w:bidi="fa-IR"/>
              </w:rPr>
              <w:t>.3</w:t>
            </w:r>
            <w:r w:rsidR="009E159D" w:rsidRPr="0002695C">
              <w:rPr>
                <w:sz w:val="20"/>
                <w:szCs w:val="22"/>
                <w:lang w:val="en-US" w:eastAsia="ru-RU" w:bidi="fa-IR"/>
              </w:rPr>
              <w:t>.</w:t>
            </w:r>
            <w:r w:rsidRPr="0002695C">
              <w:rPr>
                <w:sz w:val="20"/>
                <w:szCs w:val="22"/>
                <w:lang w:val="en-US" w:eastAsia="ru-RU" w:bidi="fa-IR"/>
              </w:rPr>
              <w:t xml:space="preserve"> hereof shall be forwarded by one of the following means:</w:t>
            </w:r>
          </w:p>
          <w:p w14:paraId="4F7E4250" w14:textId="77777777" w:rsidR="00C77579" w:rsidRPr="0002695C" w:rsidRDefault="00C77579" w:rsidP="00C77579">
            <w:pPr>
              <w:tabs>
                <w:tab w:val="left" w:pos="567"/>
                <w:tab w:val="left" w:pos="709"/>
              </w:tabs>
              <w:suppressAutoHyphens w:val="0"/>
              <w:ind w:firstLine="567"/>
              <w:jc w:val="both"/>
              <w:rPr>
                <w:sz w:val="20"/>
                <w:szCs w:val="22"/>
                <w:lang w:val="en-US" w:eastAsia="ru-RU" w:bidi="fa-IR"/>
              </w:rPr>
            </w:pPr>
            <w:r w:rsidRPr="0002695C">
              <w:rPr>
                <w:sz w:val="20"/>
                <w:szCs w:val="22"/>
                <w:lang w:val="en-US" w:eastAsia="ru-RU" w:bidi="fa-IR"/>
              </w:rPr>
              <w:t>- e-mail provided by the RESPONDENT,</w:t>
            </w:r>
          </w:p>
          <w:p w14:paraId="4F501B58" w14:textId="77777777" w:rsidR="009E159D" w:rsidRPr="0002695C" w:rsidRDefault="009E159D" w:rsidP="003B78FB">
            <w:pPr>
              <w:tabs>
                <w:tab w:val="left" w:pos="567"/>
                <w:tab w:val="left" w:pos="709"/>
              </w:tabs>
              <w:suppressAutoHyphens w:val="0"/>
              <w:ind w:firstLine="567"/>
              <w:jc w:val="both"/>
              <w:rPr>
                <w:sz w:val="20"/>
                <w:szCs w:val="22"/>
                <w:lang w:val="en-US" w:eastAsia="ru-RU" w:bidi="fa-IR"/>
              </w:rPr>
            </w:pPr>
          </w:p>
          <w:p w14:paraId="3A10473B" w14:textId="4C508F67" w:rsidR="00C77579" w:rsidRPr="0002695C" w:rsidRDefault="00C77579" w:rsidP="003B78FB">
            <w:pPr>
              <w:tabs>
                <w:tab w:val="left" w:pos="567"/>
                <w:tab w:val="left" w:pos="709"/>
              </w:tabs>
              <w:suppressAutoHyphens w:val="0"/>
              <w:ind w:firstLine="567"/>
              <w:jc w:val="both"/>
              <w:rPr>
                <w:sz w:val="20"/>
                <w:szCs w:val="22"/>
                <w:lang w:val="en-US" w:eastAsia="ru-RU" w:bidi="fa-IR"/>
              </w:rPr>
            </w:pPr>
            <w:r w:rsidRPr="0002695C">
              <w:rPr>
                <w:sz w:val="20"/>
                <w:szCs w:val="22"/>
                <w:lang w:val="en-US" w:eastAsia="ru-RU" w:bidi="fa-IR"/>
              </w:rPr>
              <w:t xml:space="preserve">- </w:t>
            </w:r>
            <w:r w:rsidR="003B78FB" w:rsidRPr="0002695C">
              <w:rPr>
                <w:sz w:val="20"/>
                <w:szCs w:val="22"/>
                <w:lang w:val="en-US" w:eastAsia="ru-RU" w:bidi="fa-IR"/>
              </w:rPr>
              <w:t>in writing by post</w:t>
            </w:r>
            <w:r w:rsidRPr="0002695C">
              <w:rPr>
                <w:sz w:val="20"/>
                <w:szCs w:val="22"/>
                <w:lang w:val="en-US" w:eastAsia="ru-RU" w:bidi="fa-IR"/>
              </w:rPr>
              <w:t xml:space="preserve"> or rece</w:t>
            </w:r>
            <w:r w:rsidR="003B78FB" w:rsidRPr="0002695C">
              <w:rPr>
                <w:sz w:val="20"/>
                <w:szCs w:val="22"/>
                <w:lang w:val="en-US" w:eastAsia="ru-RU" w:bidi="fa-IR"/>
              </w:rPr>
              <w:t>ived</w:t>
            </w:r>
            <w:r w:rsidRPr="0002695C">
              <w:rPr>
                <w:sz w:val="20"/>
                <w:szCs w:val="22"/>
                <w:lang w:val="en-US" w:eastAsia="ru-RU" w:bidi="fa-IR"/>
              </w:rPr>
              <w:t xml:space="preserve"> by the RESPONDENT/representative of the RESPONDENT directly in the office of the CORRESPONDENT,</w:t>
            </w:r>
          </w:p>
          <w:p w14:paraId="64958F4F" w14:textId="77777777" w:rsidR="0002695C" w:rsidRPr="00B83F6A" w:rsidRDefault="0002695C" w:rsidP="00B73E53">
            <w:pPr>
              <w:tabs>
                <w:tab w:val="left" w:pos="567"/>
                <w:tab w:val="left" w:pos="709"/>
              </w:tabs>
              <w:suppressAutoHyphens w:val="0"/>
              <w:ind w:firstLine="567"/>
              <w:jc w:val="both"/>
              <w:rPr>
                <w:sz w:val="20"/>
                <w:szCs w:val="22"/>
                <w:lang w:val="en-US" w:eastAsia="ru-RU" w:bidi="fa-IR"/>
              </w:rPr>
            </w:pPr>
          </w:p>
          <w:p w14:paraId="0292A737" w14:textId="6A3D5312" w:rsidR="00C77579" w:rsidRPr="0002695C" w:rsidRDefault="00C77579" w:rsidP="00B73E53">
            <w:pPr>
              <w:tabs>
                <w:tab w:val="left" w:pos="567"/>
                <w:tab w:val="left" w:pos="709"/>
              </w:tabs>
              <w:suppressAutoHyphens w:val="0"/>
              <w:ind w:firstLine="567"/>
              <w:jc w:val="both"/>
              <w:rPr>
                <w:sz w:val="20"/>
                <w:szCs w:val="22"/>
                <w:lang w:val="en-US" w:eastAsia="ru-RU" w:bidi="fa-IR"/>
              </w:rPr>
            </w:pPr>
            <w:r w:rsidRPr="0002695C">
              <w:rPr>
                <w:sz w:val="20"/>
                <w:szCs w:val="22"/>
                <w:lang w:val="en-US" w:eastAsia="ru-RU" w:bidi="fa-IR"/>
              </w:rPr>
              <w:t>- communication</w:t>
            </w:r>
            <w:r w:rsidR="00FB6D27" w:rsidRPr="0002695C">
              <w:rPr>
                <w:sz w:val="20"/>
                <w:szCs w:val="22"/>
                <w:lang w:val="en-US" w:eastAsia="ru-RU" w:bidi="fa-IR"/>
              </w:rPr>
              <w:t xml:space="preserve"> system</w:t>
            </w:r>
            <w:r w:rsidRPr="0002695C">
              <w:rPr>
                <w:sz w:val="20"/>
                <w:szCs w:val="22"/>
                <w:lang w:val="en-US" w:eastAsia="ru-RU" w:bidi="fa-IR"/>
              </w:rPr>
              <w:t xml:space="preserve"> (this way is not used if the communication</w:t>
            </w:r>
            <w:r w:rsidR="00FB6D27" w:rsidRPr="0002695C">
              <w:rPr>
                <w:sz w:val="20"/>
                <w:szCs w:val="22"/>
                <w:lang w:val="en-US" w:eastAsia="ru-RU" w:bidi="fa-IR"/>
              </w:rPr>
              <w:t xml:space="preserve"> system</w:t>
            </w:r>
            <w:r w:rsidRPr="0002695C">
              <w:rPr>
                <w:sz w:val="20"/>
                <w:szCs w:val="22"/>
                <w:lang w:val="en-US" w:eastAsia="ru-RU" w:bidi="fa-IR"/>
              </w:rPr>
              <w:t xml:space="preserve"> is the Client-to-Bank system).</w:t>
            </w:r>
          </w:p>
          <w:p w14:paraId="58A7BA17" w14:textId="77777777" w:rsidR="0002695C" w:rsidRPr="00B83F6A" w:rsidRDefault="0002695C" w:rsidP="003B78FB">
            <w:pPr>
              <w:tabs>
                <w:tab w:val="left" w:pos="567"/>
                <w:tab w:val="left" w:pos="709"/>
              </w:tabs>
              <w:suppressAutoHyphens w:val="0"/>
              <w:ind w:firstLine="567"/>
              <w:jc w:val="both"/>
              <w:rPr>
                <w:sz w:val="20"/>
                <w:szCs w:val="22"/>
                <w:lang w:val="en-US" w:eastAsia="ru-RU" w:bidi="fa-IR"/>
              </w:rPr>
            </w:pPr>
          </w:p>
          <w:p w14:paraId="3A59B35F" w14:textId="3F67BF7B" w:rsidR="00C77579" w:rsidRPr="0002695C" w:rsidRDefault="00C77579" w:rsidP="003B78FB">
            <w:pPr>
              <w:tabs>
                <w:tab w:val="left" w:pos="567"/>
                <w:tab w:val="left" w:pos="709"/>
              </w:tabs>
              <w:suppressAutoHyphens w:val="0"/>
              <w:ind w:firstLine="567"/>
              <w:jc w:val="both"/>
              <w:rPr>
                <w:sz w:val="20"/>
                <w:szCs w:val="22"/>
                <w:lang w:val="en-US" w:eastAsia="ru-RU" w:bidi="fa-IR"/>
              </w:rPr>
            </w:pPr>
            <w:r w:rsidRPr="0002695C">
              <w:rPr>
                <w:sz w:val="20"/>
                <w:szCs w:val="22"/>
                <w:lang w:val="en-US" w:eastAsia="ru-RU" w:bidi="fa-IR"/>
              </w:rPr>
              <w:t>7.</w:t>
            </w:r>
            <w:r w:rsidR="006127D2" w:rsidRPr="0002695C">
              <w:rPr>
                <w:sz w:val="20"/>
                <w:szCs w:val="22"/>
                <w:lang w:val="en-US" w:eastAsia="ru-RU" w:bidi="fa-IR"/>
              </w:rPr>
              <w:t>4</w:t>
            </w:r>
            <w:r w:rsidRPr="0002695C">
              <w:rPr>
                <w:sz w:val="20"/>
                <w:szCs w:val="22"/>
                <w:lang w:val="en-US" w:eastAsia="ru-RU" w:bidi="fa-IR"/>
              </w:rPr>
              <w:t xml:space="preserve">.5. The RESPONDENT shall send to the CORRESPONDENT </w:t>
            </w:r>
            <w:r w:rsidR="003B78FB" w:rsidRPr="0002695C">
              <w:rPr>
                <w:sz w:val="20"/>
                <w:szCs w:val="22"/>
                <w:lang w:val="en-US" w:eastAsia="ru-RU" w:bidi="fa-IR"/>
              </w:rPr>
              <w:t>the</w:t>
            </w:r>
            <w:r w:rsidRPr="0002695C">
              <w:rPr>
                <w:sz w:val="20"/>
                <w:szCs w:val="22"/>
                <w:lang w:val="en-US" w:eastAsia="ru-RU" w:bidi="fa-IR"/>
              </w:rPr>
              <w:t xml:space="preserve"> confirmation for resumption of the transaction by one of the following means:</w:t>
            </w:r>
          </w:p>
          <w:p w14:paraId="34DA230D" w14:textId="5E39C525" w:rsidR="006B3136" w:rsidRPr="0002695C" w:rsidRDefault="006B3136" w:rsidP="00B73E53">
            <w:pPr>
              <w:tabs>
                <w:tab w:val="left" w:pos="567"/>
                <w:tab w:val="left" w:pos="709"/>
              </w:tabs>
              <w:suppressAutoHyphens w:val="0"/>
              <w:ind w:firstLine="567"/>
              <w:jc w:val="both"/>
              <w:rPr>
                <w:sz w:val="20"/>
                <w:szCs w:val="22"/>
                <w:lang w:val="en-US" w:eastAsia="ru-RU" w:bidi="fa-IR"/>
              </w:rPr>
            </w:pPr>
            <w:r w:rsidRPr="0002695C">
              <w:rPr>
                <w:sz w:val="20"/>
                <w:szCs w:val="22"/>
                <w:lang w:val="en-US" w:eastAsia="ru-RU" w:bidi="fa-IR"/>
              </w:rPr>
              <w:t>- to the CORRESPONDENT</w:t>
            </w:r>
            <w:r w:rsidR="00C81274" w:rsidRPr="0002695C">
              <w:rPr>
                <w:sz w:val="20"/>
                <w:szCs w:val="22"/>
                <w:lang w:val="en-US" w:eastAsia="ru-RU" w:bidi="fa-IR"/>
              </w:rPr>
              <w:t>’s e-mail</w:t>
            </w:r>
            <w:r w:rsidRPr="0002695C">
              <w:rPr>
                <w:sz w:val="20"/>
                <w:szCs w:val="22"/>
                <w:lang w:val="en-US" w:eastAsia="ru-RU" w:bidi="fa-IR"/>
              </w:rPr>
              <w:t xml:space="preserve"> specified </w:t>
            </w:r>
            <w:r w:rsidR="00B73E53" w:rsidRPr="0002695C">
              <w:rPr>
                <w:sz w:val="20"/>
                <w:szCs w:val="22"/>
                <w:lang w:val="en-US" w:eastAsia="ru-RU" w:bidi="fa-IR"/>
              </w:rPr>
              <w:t>is section 14 hereof.</w:t>
            </w:r>
            <w:r w:rsidRPr="0002695C">
              <w:rPr>
                <w:sz w:val="20"/>
                <w:szCs w:val="22"/>
                <w:lang w:val="en-US" w:eastAsia="ru-RU" w:bidi="fa-IR"/>
              </w:rPr>
              <w:t xml:space="preserve"> </w:t>
            </w:r>
          </w:p>
          <w:p w14:paraId="5FE0AFBC" w14:textId="53F83DC7" w:rsidR="0081424F" w:rsidRPr="0002695C" w:rsidRDefault="006B3136" w:rsidP="00896776">
            <w:pPr>
              <w:tabs>
                <w:tab w:val="left" w:pos="567"/>
                <w:tab w:val="left" w:pos="709"/>
              </w:tabs>
              <w:suppressAutoHyphens w:val="0"/>
              <w:ind w:firstLine="567"/>
              <w:jc w:val="both"/>
              <w:rPr>
                <w:sz w:val="20"/>
                <w:szCs w:val="22"/>
                <w:lang w:val="en-US" w:eastAsia="ru-RU" w:bidi="fa-IR"/>
              </w:rPr>
            </w:pPr>
            <w:r w:rsidRPr="0002695C">
              <w:rPr>
                <w:sz w:val="20"/>
                <w:szCs w:val="22"/>
                <w:lang w:val="en-US" w:eastAsia="ru-RU" w:bidi="fa-IR"/>
              </w:rPr>
              <w:t xml:space="preserve">- in writing by post or through </w:t>
            </w:r>
            <w:r w:rsidR="00896776" w:rsidRPr="0002695C">
              <w:rPr>
                <w:sz w:val="20"/>
                <w:szCs w:val="22"/>
                <w:lang w:val="en-US" w:eastAsia="ru-RU" w:bidi="fa-IR"/>
              </w:rPr>
              <w:t xml:space="preserve">its </w:t>
            </w:r>
            <w:r w:rsidRPr="0002695C">
              <w:rPr>
                <w:sz w:val="20"/>
                <w:szCs w:val="22"/>
                <w:lang w:val="en-US" w:eastAsia="ru-RU" w:bidi="fa-IR"/>
              </w:rPr>
              <w:t>delivery</w:t>
            </w:r>
            <w:r w:rsidR="0081424F" w:rsidRPr="0002695C">
              <w:rPr>
                <w:sz w:val="20"/>
                <w:szCs w:val="22"/>
                <w:lang w:val="en-US" w:eastAsia="ru-RU" w:bidi="fa-IR"/>
              </w:rPr>
              <w:t xml:space="preserve"> by the RESPONDENT/representative of the RESPONDENT directly </w:t>
            </w:r>
            <w:r w:rsidR="00896776" w:rsidRPr="0002695C">
              <w:rPr>
                <w:sz w:val="20"/>
                <w:szCs w:val="22"/>
                <w:lang w:val="en-US" w:eastAsia="ru-RU" w:bidi="fa-IR"/>
              </w:rPr>
              <w:t>to</w:t>
            </w:r>
            <w:r w:rsidR="0081424F" w:rsidRPr="0002695C">
              <w:rPr>
                <w:sz w:val="20"/>
                <w:szCs w:val="22"/>
                <w:lang w:val="en-US" w:eastAsia="ru-RU" w:bidi="fa-IR"/>
              </w:rPr>
              <w:t xml:space="preserve"> the office of the CORRESPONDENT,</w:t>
            </w:r>
          </w:p>
          <w:p w14:paraId="359AEFE1" w14:textId="77777777" w:rsidR="0002695C" w:rsidRPr="00B83F6A" w:rsidRDefault="0002695C" w:rsidP="00B73E53">
            <w:pPr>
              <w:tabs>
                <w:tab w:val="left" w:pos="567"/>
                <w:tab w:val="left" w:pos="709"/>
              </w:tabs>
              <w:suppressAutoHyphens w:val="0"/>
              <w:ind w:firstLine="567"/>
              <w:jc w:val="both"/>
              <w:rPr>
                <w:sz w:val="20"/>
                <w:szCs w:val="22"/>
                <w:lang w:val="en-US" w:eastAsia="ru-RU" w:bidi="fa-IR"/>
              </w:rPr>
            </w:pPr>
          </w:p>
          <w:p w14:paraId="2F4C8846" w14:textId="6411BBC2" w:rsidR="0081424F" w:rsidRPr="0002695C" w:rsidRDefault="0081424F" w:rsidP="00B73E53">
            <w:pPr>
              <w:tabs>
                <w:tab w:val="left" w:pos="567"/>
                <w:tab w:val="left" w:pos="709"/>
              </w:tabs>
              <w:suppressAutoHyphens w:val="0"/>
              <w:ind w:firstLine="567"/>
              <w:jc w:val="both"/>
              <w:rPr>
                <w:sz w:val="20"/>
                <w:szCs w:val="22"/>
                <w:lang w:val="en-US" w:eastAsia="ru-RU" w:bidi="fa-IR"/>
              </w:rPr>
            </w:pPr>
            <w:r w:rsidRPr="0002695C">
              <w:rPr>
                <w:sz w:val="20"/>
                <w:szCs w:val="22"/>
                <w:lang w:val="en-US" w:eastAsia="ru-RU" w:bidi="fa-IR"/>
              </w:rPr>
              <w:t>- communication</w:t>
            </w:r>
            <w:r w:rsidR="00FB6D27" w:rsidRPr="0002695C">
              <w:rPr>
                <w:sz w:val="20"/>
                <w:szCs w:val="22"/>
                <w:lang w:val="en-US" w:eastAsia="ru-RU" w:bidi="fa-IR"/>
              </w:rPr>
              <w:t xml:space="preserve"> system</w:t>
            </w:r>
            <w:r w:rsidRPr="0002695C">
              <w:rPr>
                <w:sz w:val="20"/>
                <w:szCs w:val="22"/>
                <w:lang w:val="en-US" w:eastAsia="ru-RU" w:bidi="fa-IR"/>
              </w:rPr>
              <w:t xml:space="preserve"> (this way is not used if the communication</w:t>
            </w:r>
            <w:r w:rsidR="00FB6D27" w:rsidRPr="0002695C">
              <w:rPr>
                <w:sz w:val="20"/>
                <w:szCs w:val="22"/>
                <w:lang w:val="en-US" w:eastAsia="ru-RU" w:bidi="fa-IR"/>
              </w:rPr>
              <w:t xml:space="preserve"> system </w:t>
            </w:r>
            <w:r w:rsidRPr="0002695C">
              <w:rPr>
                <w:sz w:val="20"/>
                <w:szCs w:val="22"/>
                <w:lang w:val="en-US" w:eastAsia="ru-RU" w:bidi="fa-IR"/>
              </w:rPr>
              <w:t>is the Client-to-Bank system).</w:t>
            </w:r>
          </w:p>
          <w:p w14:paraId="13F15751" w14:textId="77777777" w:rsidR="0002695C" w:rsidRPr="00B83F6A" w:rsidRDefault="0002695C" w:rsidP="0081424F">
            <w:pPr>
              <w:tabs>
                <w:tab w:val="left" w:pos="567"/>
                <w:tab w:val="left" w:pos="709"/>
              </w:tabs>
              <w:suppressAutoHyphens w:val="0"/>
              <w:ind w:firstLine="567"/>
              <w:jc w:val="both"/>
              <w:rPr>
                <w:sz w:val="20"/>
                <w:szCs w:val="22"/>
                <w:lang w:val="en-US" w:eastAsia="ru-RU" w:bidi="fa-IR"/>
              </w:rPr>
            </w:pPr>
          </w:p>
          <w:p w14:paraId="63187673" w14:textId="76AB9052" w:rsidR="0081424F" w:rsidRPr="0002695C" w:rsidRDefault="0081424F" w:rsidP="0081424F">
            <w:pPr>
              <w:tabs>
                <w:tab w:val="left" w:pos="567"/>
                <w:tab w:val="left" w:pos="709"/>
              </w:tabs>
              <w:suppressAutoHyphens w:val="0"/>
              <w:ind w:firstLine="567"/>
              <w:jc w:val="both"/>
              <w:rPr>
                <w:sz w:val="20"/>
                <w:szCs w:val="22"/>
                <w:lang w:val="en-US" w:eastAsia="ru-RU" w:bidi="fa-IR"/>
              </w:rPr>
            </w:pPr>
            <w:r w:rsidRPr="0002695C">
              <w:rPr>
                <w:sz w:val="20"/>
                <w:szCs w:val="22"/>
                <w:lang w:val="en-US" w:eastAsia="ru-RU" w:bidi="fa-IR"/>
              </w:rPr>
              <w:t>7.</w:t>
            </w:r>
            <w:r w:rsidR="006127D2" w:rsidRPr="0002695C">
              <w:rPr>
                <w:sz w:val="20"/>
                <w:szCs w:val="22"/>
                <w:lang w:val="en-US" w:eastAsia="ru-RU" w:bidi="fa-IR"/>
              </w:rPr>
              <w:t>4</w:t>
            </w:r>
            <w:r w:rsidRPr="0002695C">
              <w:rPr>
                <w:sz w:val="20"/>
                <w:szCs w:val="22"/>
                <w:lang w:val="en-US" w:eastAsia="ru-RU" w:bidi="fa-IR"/>
              </w:rPr>
              <w:t>.6.</w:t>
            </w:r>
            <w:r w:rsidR="003B78FB" w:rsidRPr="0002695C">
              <w:rPr>
                <w:sz w:val="20"/>
                <w:szCs w:val="22"/>
                <w:lang w:val="en-US" w:eastAsia="ru-RU" w:bidi="fa-IR"/>
              </w:rPr>
              <w:t xml:space="preserve"> The CORRESPONDE</w:t>
            </w:r>
            <w:r w:rsidRPr="0002695C">
              <w:rPr>
                <w:sz w:val="20"/>
                <w:szCs w:val="22"/>
                <w:lang w:val="en-US" w:eastAsia="ru-RU" w:bidi="fa-IR"/>
              </w:rPr>
              <w:t>N</w:t>
            </w:r>
            <w:r w:rsidR="003B78FB" w:rsidRPr="0002695C">
              <w:rPr>
                <w:sz w:val="20"/>
                <w:szCs w:val="22"/>
                <w:lang w:val="en-US" w:eastAsia="ru-RU" w:bidi="fa-IR"/>
              </w:rPr>
              <w:t>T</w:t>
            </w:r>
            <w:r w:rsidRPr="0002695C">
              <w:rPr>
                <w:sz w:val="20"/>
                <w:szCs w:val="22"/>
                <w:lang w:val="en-US" w:eastAsia="ru-RU" w:bidi="fa-IR"/>
              </w:rPr>
              <w:t xml:space="preserve"> shall resume the execution of the transfer order:</w:t>
            </w:r>
          </w:p>
          <w:p w14:paraId="248D1F13" w14:textId="795C411B" w:rsidR="00337EFD" w:rsidRPr="0002695C" w:rsidRDefault="00337EFD" w:rsidP="009C551A">
            <w:pPr>
              <w:tabs>
                <w:tab w:val="left" w:pos="567"/>
                <w:tab w:val="left" w:pos="709"/>
              </w:tabs>
              <w:suppressAutoHyphens w:val="0"/>
              <w:ind w:firstLine="567"/>
              <w:jc w:val="both"/>
              <w:rPr>
                <w:sz w:val="20"/>
                <w:szCs w:val="22"/>
                <w:lang w:val="en-US" w:eastAsia="ru-RU" w:bidi="fa-IR"/>
              </w:rPr>
            </w:pPr>
            <w:r w:rsidRPr="0002695C">
              <w:rPr>
                <w:sz w:val="20"/>
                <w:szCs w:val="22"/>
                <w:lang w:val="en-US" w:eastAsia="ru-RU" w:bidi="fa-IR"/>
              </w:rPr>
              <w:t>- immediately upon the reception of the RESPONDENT’s confirmation f</w:t>
            </w:r>
            <w:r w:rsidR="009C551A" w:rsidRPr="0002695C">
              <w:rPr>
                <w:sz w:val="20"/>
                <w:szCs w:val="22"/>
                <w:lang w:val="en-US" w:eastAsia="ru-RU" w:bidi="fa-IR"/>
              </w:rPr>
              <w:t xml:space="preserve">or </w:t>
            </w:r>
            <w:r w:rsidRPr="0002695C">
              <w:rPr>
                <w:sz w:val="20"/>
                <w:szCs w:val="22"/>
                <w:lang w:val="en-US" w:eastAsia="ru-RU" w:bidi="fa-IR"/>
              </w:rPr>
              <w:t>resumption of</w:t>
            </w:r>
            <w:r w:rsidR="009C551A" w:rsidRPr="0002695C">
              <w:rPr>
                <w:sz w:val="20"/>
                <w:szCs w:val="22"/>
                <w:lang w:val="en-US" w:eastAsia="ru-RU" w:bidi="fa-IR"/>
              </w:rPr>
              <w:t xml:space="preserve"> the </w:t>
            </w:r>
            <w:r w:rsidRPr="0002695C">
              <w:rPr>
                <w:sz w:val="20"/>
                <w:szCs w:val="22"/>
                <w:lang w:val="en-US" w:eastAsia="ru-RU" w:bidi="fa-IR"/>
              </w:rPr>
              <w:t xml:space="preserve"> order execution as specified in paragraph 4 of </w:t>
            </w:r>
            <w:r w:rsidR="009C551A" w:rsidRPr="0002695C">
              <w:rPr>
                <w:sz w:val="20"/>
                <w:szCs w:val="22"/>
                <w:lang w:val="en-US" w:eastAsia="ru-RU" w:bidi="fa-IR"/>
              </w:rPr>
              <w:t>Cl.</w:t>
            </w:r>
            <w:r w:rsidRPr="0002695C">
              <w:rPr>
                <w:sz w:val="20"/>
                <w:szCs w:val="22"/>
                <w:lang w:val="en-US" w:eastAsia="ru-RU" w:bidi="fa-IR"/>
              </w:rPr>
              <w:t xml:space="preserve"> 7.</w:t>
            </w:r>
            <w:r w:rsidR="00CC4674" w:rsidRPr="0002695C">
              <w:rPr>
                <w:sz w:val="20"/>
                <w:szCs w:val="22"/>
                <w:lang w:val="en-US" w:eastAsia="ru-RU" w:bidi="fa-IR"/>
              </w:rPr>
              <w:t>4</w:t>
            </w:r>
            <w:r w:rsidRPr="0002695C">
              <w:rPr>
                <w:sz w:val="20"/>
                <w:szCs w:val="22"/>
                <w:lang w:val="en-US" w:eastAsia="ru-RU" w:bidi="fa-IR"/>
              </w:rPr>
              <w:t>.3</w:t>
            </w:r>
            <w:r w:rsidR="009E159D" w:rsidRPr="0002695C">
              <w:rPr>
                <w:sz w:val="20"/>
                <w:szCs w:val="22"/>
                <w:lang w:val="en-US" w:eastAsia="ru-RU" w:bidi="fa-IR"/>
              </w:rPr>
              <w:t>.</w:t>
            </w:r>
            <w:r w:rsidRPr="0002695C">
              <w:rPr>
                <w:sz w:val="20"/>
                <w:szCs w:val="22"/>
                <w:lang w:val="en-US" w:eastAsia="ru-RU" w:bidi="fa-IR"/>
              </w:rPr>
              <w:t xml:space="preserve"> hereof;</w:t>
            </w:r>
          </w:p>
          <w:p w14:paraId="184A4E10" w14:textId="12EB57C9" w:rsidR="009C551A" w:rsidRPr="0002695C" w:rsidRDefault="00337EFD" w:rsidP="00896776">
            <w:pPr>
              <w:tabs>
                <w:tab w:val="left" w:pos="567"/>
                <w:tab w:val="left" w:pos="709"/>
              </w:tabs>
              <w:suppressAutoHyphens w:val="0"/>
              <w:ind w:firstLine="567"/>
              <w:jc w:val="both"/>
              <w:rPr>
                <w:sz w:val="20"/>
                <w:szCs w:val="22"/>
                <w:lang w:val="en-US" w:eastAsia="ru-RU" w:bidi="fa-IR"/>
              </w:rPr>
            </w:pPr>
            <w:r w:rsidRPr="0002695C">
              <w:rPr>
                <w:sz w:val="20"/>
                <w:szCs w:val="22"/>
                <w:lang w:val="en-US" w:eastAsia="ru-RU" w:bidi="fa-IR"/>
              </w:rPr>
              <w:t xml:space="preserve">- </w:t>
            </w:r>
            <w:proofErr w:type="gramStart"/>
            <w:r w:rsidRPr="0002695C">
              <w:rPr>
                <w:sz w:val="20"/>
                <w:szCs w:val="22"/>
                <w:lang w:val="en-US" w:eastAsia="ru-RU" w:bidi="fa-IR"/>
              </w:rPr>
              <w:t>upon</w:t>
            </w:r>
            <w:proofErr w:type="gramEnd"/>
            <w:r w:rsidRPr="0002695C">
              <w:rPr>
                <w:sz w:val="20"/>
                <w:szCs w:val="22"/>
                <w:lang w:val="en-US" w:eastAsia="ru-RU" w:bidi="fa-IR"/>
              </w:rPr>
              <w:t xml:space="preserve"> the expiry of the</w:t>
            </w:r>
            <w:r w:rsidR="00B47126" w:rsidRPr="0002695C">
              <w:rPr>
                <w:sz w:val="20"/>
                <w:szCs w:val="22"/>
                <w:lang w:val="en-US" w:eastAsia="ru-RU" w:bidi="fa-IR"/>
              </w:rPr>
              <w:t xml:space="preserve"> 2</w:t>
            </w:r>
            <w:r w:rsidRPr="0002695C">
              <w:rPr>
                <w:sz w:val="20"/>
                <w:szCs w:val="22"/>
                <w:lang w:val="en-US" w:eastAsia="ru-RU" w:bidi="fa-IR"/>
              </w:rPr>
              <w:t xml:space="preserve"> </w:t>
            </w:r>
            <w:r w:rsidR="00B47126" w:rsidRPr="0002695C">
              <w:rPr>
                <w:sz w:val="20"/>
                <w:szCs w:val="22"/>
                <w:lang w:val="en-US" w:eastAsia="ru-RU" w:bidi="fa-IR"/>
              </w:rPr>
              <w:t>(</w:t>
            </w:r>
            <w:r w:rsidRPr="0002695C">
              <w:rPr>
                <w:sz w:val="20"/>
                <w:szCs w:val="22"/>
                <w:lang w:val="en-US" w:eastAsia="ru-RU" w:bidi="fa-IR"/>
              </w:rPr>
              <w:t>two</w:t>
            </w:r>
            <w:r w:rsidR="00B47126" w:rsidRPr="0002695C">
              <w:rPr>
                <w:sz w:val="20"/>
                <w:szCs w:val="22"/>
                <w:lang w:val="en-US" w:eastAsia="ru-RU" w:bidi="fa-IR"/>
              </w:rPr>
              <w:t xml:space="preserve">) </w:t>
            </w:r>
            <w:r w:rsidR="00763729" w:rsidRPr="0002695C">
              <w:rPr>
                <w:sz w:val="20"/>
                <w:szCs w:val="22"/>
                <w:lang w:val="en-US" w:eastAsia="ru-RU"/>
              </w:rPr>
              <w:t>Business</w:t>
            </w:r>
            <w:r w:rsidR="00763729" w:rsidRPr="0002695C">
              <w:rPr>
                <w:sz w:val="20"/>
                <w:szCs w:val="22"/>
                <w:lang w:val="en-US" w:eastAsia="ru-RU" w:bidi="fa-IR"/>
              </w:rPr>
              <w:t xml:space="preserve"> </w:t>
            </w:r>
            <w:r w:rsidRPr="0002695C">
              <w:rPr>
                <w:sz w:val="20"/>
                <w:szCs w:val="22"/>
                <w:lang w:val="en-US" w:eastAsia="ru-RU" w:bidi="fa-IR"/>
              </w:rPr>
              <w:t>day period</w:t>
            </w:r>
            <w:r w:rsidR="009C551A" w:rsidRPr="0002695C">
              <w:rPr>
                <w:sz w:val="20"/>
                <w:szCs w:val="22"/>
                <w:lang w:val="en-US" w:eastAsia="ru-RU" w:bidi="fa-IR"/>
              </w:rPr>
              <w:t xml:space="preserve"> following the actions </w:t>
            </w:r>
            <w:r w:rsidR="00896776" w:rsidRPr="0002695C">
              <w:rPr>
                <w:sz w:val="20"/>
                <w:szCs w:val="22"/>
                <w:lang w:val="en-US" w:eastAsia="ru-RU" w:bidi="fa-IR"/>
              </w:rPr>
              <w:t>specified in</w:t>
            </w:r>
            <w:r w:rsidR="009C551A" w:rsidRPr="0002695C">
              <w:rPr>
                <w:sz w:val="20"/>
                <w:szCs w:val="22"/>
                <w:lang w:val="en-US" w:eastAsia="ru-RU" w:bidi="fa-IR"/>
              </w:rPr>
              <w:t xml:space="preserve"> Cl. 7.</w:t>
            </w:r>
            <w:r w:rsidR="00CC4674" w:rsidRPr="0002695C">
              <w:rPr>
                <w:sz w:val="20"/>
                <w:szCs w:val="22"/>
                <w:lang w:val="en-US" w:eastAsia="ru-RU" w:bidi="fa-IR"/>
              </w:rPr>
              <w:t>4</w:t>
            </w:r>
            <w:r w:rsidR="009C551A" w:rsidRPr="0002695C">
              <w:rPr>
                <w:sz w:val="20"/>
                <w:szCs w:val="22"/>
                <w:lang w:val="en-US" w:eastAsia="ru-RU" w:bidi="fa-IR"/>
              </w:rPr>
              <w:t>.1</w:t>
            </w:r>
            <w:r w:rsidR="009E159D" w:rsidRPr="0002695C">
              <w:rPr>
                <w:sz w:val="20"/>
                <w:szCs w:val="22"/>
                <w:lang w:val="en-US" w:eastAsia="ru-RU" w:bidi="fa-IR"/>
              </w:rPr>
              <w:t>.</w:t>
            </w:r>
            <w:r w:rsidR="009C551A" w:rsidRPr="0002695C">
              <w:rPr>
                <w:sz w:val="20"/>
                <w:szCs w:val="22"/>
                <w:lang w:val="en-US" w:eastAsia="ru-RU" w:bidi="fa-IR"/>
              </w:rPr>
              <w:t xml:space="preserve"> hereof, if the RESPONDENT’s confirmation for resumption of the order execution</w:t>
            </w:r>
            <w:r w:rsidR="006B3136" w:rsidRPr="0002695C">
              <w:rPr>
                <w:sz w:val="20"/>
                <w:szCs w:val="22"/>
                <w:lang w:val="en-US" w:eastAsia="ru-RU" w:bidi="fa-IR"/>
              </w:rPr>
              <w:t xml:space="preserve"> </w:t>
            </w:r>
            <w:r w:rsidR="009C551A" w:rsidRPr="0002695C">
              <w:rPr>
                <w:sz w:val="20"/>
                <w:szCs w:val="22"/>
                <w:lang w:val="en-US" w:eastAsia="ru-RU" w:bidi="fa-IR"/>
              </w:rPr>
              <w:t>as specified in paragraph</w:t>
            </w:r>
            <w:r w:rsidR="008833E7" w:rsidRPr="008833E7">
              <w:rPr>
                <w:sz w:val="20"/>
                <w:szCs w:val="22"/>
                <w:lang w:val="en-US" w:eastAsia="ru-RU" w:bidi="fa-IR"/>
              </w:rPr>
              <w:t> </w:t>
            </w:r>
            <w:r w:rsidR="009C551A" w:rsidRPr="0002695C">
              <w:rPr>
                <w:sz w:val="20"/>
                <w:szCs w:val="22"/>
                <w:lang w:val="en-US" w:eastAsia="ru-RU" w:bidi="fa-IR"/>
              </w:rPr>
              <w:t>4 of Cl.</w:t>
            </w:r>
            <w:r w:rsidR="008833E7" w:rsidRPr="008833E7">
              <w:rPr>
                <w:sz w:val="20"/>
                <w:szCs w:val="22"/>
                <w:lang w:val="en-US" w:eastAsia="ru-RU" w:bidi="fa-IR"/>
              </w:rPr>
              <w:t> </w:t>
            </w:r>
            <w:r w:rsidR="009C551A" w:rsidRPr="0002695C">
              <w:rPr>
                <w:sz w:val="20"/>
                <w:szCs w:val="22"/>
                <w:lang w:val="en-US" w:eastAsia="ru-RU" w:bidi="fa-IR"/>
              </w:rPr>
              <w:t>7.</w:t>
            </w:r>
            <w:r w:rsidR="00CC4674" w:rsidRPr="0002695C">
              <w:rPr>
                <w:sz w:val="20"/>
                <w:szCs w:val="22"/>
                <w:lang w:val="en-US" w:eastAsia="ru-RU" w:bidi="fa-IR"/>
              </w:rPr>
              <w:t>4</w:t>
            </w:r>
            <w:r w:rsidR="009C551A" w:rsidRPr="0002695C">
              <w:rPr>
                <w:sz w:val="20"/>
                <w:szCs w:val="22"/>
                <w:lang w:val="en-US" w:eastAsia="ru-RU" w:bidi="fa-IR"/>
              </w:rPr>
              <w:t>.3</w:t>
            </w:r>
            <w:r w:rsidR="009E159D" w:rsidRPr="0002695C">
              <w:rPr>
                <w:sz w:val="20"/>
                <w:szCs w:val="22"/>
                <w:lang w:val="en-US" w:eastAsia="ru-RU" w:bidi="fa-IR"/>
              </w:rPr>
              <w:t>.</w:t>
            </w:r>
            <w:r w:rsidR="009C551A" w:rsidRPr="0002695C">
              <w:rPr>
                <w:sz w:val="20"/>
                <w:szCs w:val="22"/>
                <w:lang w:val="en-US" w:eastAsia="ru-RU" w:bidi="fa-IR"/>
              </w:rPr>
              <w:t xml:space="preserve"> hereof</w:t>
            </w:r>
            <w:r w:rsidR="003B78FB" w:rsidRPr="0002695C">
              <w:rPr>
                <w:sz w:val="20"/>
                <w:szCs w:val="22"/>
                <w:lang w:val="en-US" w:eastAsia="ru-RU" w:bidi="fa-IR"/>
              </w:rPr>
              <w:t xml:space="preserve"> is not received</w:t>
            </w:r>
            <w:r w:rsidR="009C551A" w:rsidRPr="0002695C">
              <w:rPr>
                <w:sz w:val="20"/>
                <w:szCs w:val="22"/>
                <w:lang w:val="en-US" w:eastAsia="ru-RU" w:bidi="fa-IR"/>
              </w:rPr>
              <w:t>.</w:t>
            </w:r>
          </w:p>
          <w:p w14:paraId="605C248D" w14:textId="1E62BC7B" w:rsidR="00C77579" w:rsidRPr="0002695C" w:rsidRDefault="009C551A" w:rsidP="00B73E53">
            <w:pPr>
              <w:tabs>
                <w:tab w:val="left" w:pos="567"/>
                <w:tab w:val="left" w:pos="709"/>
              </w:tabs>
              <w:suppressAutoHyphens w:val="0"/>
              <w:ind w:firstLine="567"/>
              <w:jc w:val="both"/>
              <w:rPr>
                <w:sz w:val="20"/>
                <w:szCs w:val="22"/>
                <w:lang w:val="en-US" w:eastAsia="ru-RU"/>
              </w:rPr>
            </w:pPr>
            <w:r w:rsidRPr="0002695C">
              <w:rPr>
                <w:sz w:val="20"/>
                <w:szCs w:val="22"/>
                <w:lang w:val="en-US" w:eastAsia="ru-RU" w:bidi="fa-IR"/>
              </w:rPr>
              <w:t>7.</w:t>
            </w:r>
            <w:r w:rsidR="00CC4674" w:rsidRPr="0002695C">
              <w:rPr>
                <w:sz w:val="20"/>
                <w:szCs w:val="22"/>
                <w:lang w:val="en-US" w:eastAsia="ru-RU" w:bidi="fa-IR"/>
              </w:rPr>
              <w:t>4</w:t>
            </w:r>
            <w:r w:rsidRPr="0002695C">
              <w:rPr>
                <w:sz w:val="20"/>
                <w:szCs w:val="22"/>
                <w:lang w:val="en-US" w:eastAsia="ru-RU" w:bidi="fa-IR"/>
              </w:rPr>
              <w:t>.7. If the CORRESPONDENT receives the confirmation to</w:t>
            </w:r>
            <w:r w:rsidR="00C77579" w:rsidRPr="0002695C">
              <w:rPr>
                <w:sz w:val="20"/>
                <w:szCs w:val="22"/>
                <w:lang w:val="en-US" w:eastAsia="ru-RU"/>
              </w:rPr>
              <w:t xml:space="preserve"> </w:t>
            </w:r>
            <w:r w:rsidRPr="0002695C">
              <w:rPr>
                <w:sz w:val="20"/>
                <w:szCs w:val="22"/>
                <w:lang w:val="en-US" w:eastAsia="ru-RU"/>
              </w:rPr>
              <w:t>resume the transaction, the CORRESPONDENT shall accept and execute orders delivered by the RESPONDENT through the communication</w:t>
            </w:r>
            <w:r w:rsidR="00FB6D27" w:rsidRPr="0002695C">
              <w:rPr>
                <w:sz w:val="20"/>
                <w:szCs w:val="22"/>
                <w:lang w:val="en-US" w:eastAsia="ru-RU"/>
              </w:rPr>
              <w:t xml:space="preserve"> system</w:t>
            </w:r>
            <w:r w:rsidRPr="0002695C">
              <w:rPr>
                <w:sz w:val="20"/>
                <w:szCs w:val="22"/>
                <w:lang w:val="en-US" w:eastAsia="ru-RU"/>
              </w:rPr>
              <w:t>.</w:t>
            </w:r>
          </w:p>
          <w:p w14:paraId="03B073D5" w14:textId="19022099" w:rsidR="009C551A" w:rsidRPr="0002695C" w:rsidRDefault="009C551A" w:rsidP="00B73E53">
            <w:pPr>
              <w:tabs>
                <w:tab w:val="left" w:pos="567"/>
                <w:tab w:val="left" w:pos="709"/>
              </w:tabs>
              <w:suppressAutoHyphens w:val="0"/>
              <w:ind w:firstLine="567"/>
              <w:jc w:val="both"/>
              <w:rPr>
                <w:sz w:val="20"/>
                <w:szCs w:val="22"/>
                <w:lang w:val="en-US" w:eastAsia="ru-RU"/>
              </w:rPr>
            </w:pPr>
            <w:r w:rsidRPr="0002695C">
              <w:rPr>
                <w:sz w:val="20"/>
                <w:szCs w:val="22"/>
                <w:lang w:val="en-US" w:eastAsia="ru-RU"/>
              </w:rPr>
              <w:t>7.</w:t>
            </w:r>
            <w:r w:rsidR="00CC4674" w:rsidRPr="0002695C">
              <w:rPr>
                <w:sz w:val="20"/>
                <w:szCs w:val="22"/>
                <w:lang w:val="en-US" w:eastAsia="ru-RU"/>
              </w:rPr>
              <w:t>5</w:t>
            </w:r>
            <w:r w:rsidRPr="0002695C">
              <w:rPr>
                <w:sz w:val="20"/>
                <w:szCs w:val="22"/>
                <w:lang w:val="en-US" w:eastAsia="ru-RU"/>
              </w:rPr>
              <w:t>. If the RESPONDE</w:t>
            </w:r>
            <w:r w:rsidR="003B78FB" w:rsidRPr="0002695C">
              <w:rPr>
                <w:sz w:val="20"/>
                <w:szCs w:val="22"/>
                <w:lang w:val="en-US" w:eastAsia="ru-RU"/>
              </w:rPr>
              <w:t>NT</w:t>
            </w:r>
            <w:r w:rsidRPr="0002695C">
              <w:rPr>
                <w:sz w:val="20"/>
                <w:szCs w:val="22"/>
                <w:lang w:val="en-US" w:eastAsia="ru-RU"/>
              </w:rPr>
              <w:t xml:space="preserve"> notifies the CORRESPONDENT of i</w:t>
            </w:r>
            <w:r w:rsidR="00B73E53" w:rsidRPr="0002695C">
              <w:rPr>
                <w:sz w:val="20"/>
                <w:szCs w:val="22"/>
                <w:lang w:val="en-US" w:eastAsia="ru-RU"/>
              </w:rPr>
              <w:t xml:space="preserve">nability to use or usage of the </w:t>
            </w:r>
            <w:r w:rsidRPr="0002695C">
              <w:rPr>
                <w:sz w:val="20"/>
                <w:szCs w:val="22"/>
                <w:lang w:val="en-US" w:eastAsia="ru-RU"/>
              </w:rPr>
              <w:t>communication</w:t>
            </w:r>
            <w:r w:rsidR="00FB6D27" w:rsidRPr="0002695C">
              <w:rPr>
                <w:sz w:val="20"/>
                <w:szCs w:val="22"/>
                <w:lang w:val="en-US" w:eastAsia="ru-RU"/>
              </w:rPr>
              <w:t xml:space="preserve"> system</w:t>
            </w:r>
            <w:r w:rsidRPr="0002695C">
              <w:rPr>
                <w:sz w:val="20"/>
                <w:szCs w:val="22"/>
                <w:lang w:val="en-US" w:eastAsia="ru-RU"/>
              </w:rPr>
              <w:t xml:space="preserve"> without the RESPONDENT’s consent, the CORRESPONDENT shall notify the bank servicing the beneficiary of funds that the crediting of the </w:t>
            </w:r>
            <w:r w:rsidRPr="0002695C">
              <w:rPr>
                <w:sz w:val="20"/>
                <w:szCs w:val="22"/>
                <w:lang w:val="en-US" w:eastAsia="ru-RU"/>
              </w:rPr>
              <w:lastRenderedPageBreak/>
              <w:t>beneficiary’s account shall be suspended.</w:t>
            </w:r>
          </w:p>
          <w:p w14:paraId="2F2A0F37" w14:textId="77777777" w:rsidR="0002695C" w:rsidRPr="00B83F6A" w:rsidRDefault="0002695C" w:rsidP="0096574E">
            <w:pPr>
              <w:tabs>
                <w:tab w:val="left" w:pos="567"/>
                <w:tab w:val="left" w:pos="709"/>
              </w:tabs>
              <w:suppressAutoHyphens w:val="0"/>
              <w:ind w:firstLine="567"/>
              <w:jc w:val="both"/>
              <w:rPr>
                <w:sz w:val="20"/>
                <w:szCs w:val="22"/>
                <w:lang w:val="en-US" w:eastAsia="ru-RU"/>
              </w:rPr>
            </w:pPr>
          </w:p>
          <w:p w14:paraId="068AA03B" w14:textId="57113F49" w:rsidR="009C551A" w:rsidRPr="0002695C" w:rsidRDefault="009C551A" w:rsidP="0096574E">
            <w:pPr>
              <w:tabs>
                <w:tab w:val="left" w:pos="567"/>
                <w:tab w:val="left" w:pos="709"/>
              </w:tabs>
              <w:suppressAutoHyphens w:val="0"/>
              <w:ind w:firstLine="567"/>
              <w:jc w:val="both"/>
              <w:rPr>
                <w:sz w:val="20"/>
                <w:szCs w:val="22"/>
                <w:lang w:val="en-US" w:eastAsia="ru-RU"/>
              </w:rPr>
            </w:pPr>
            <w:r w:rsidRPr="0002695C">
              <w:rPr>
                <w:sz w:val="20"/>
                <w:szCs w:val="22"/>
                <w:lang w:val="en-US" w:eastAsia="ru-RU"/>
              </w:rPr>
              <w:t>7.</w:t>
            </w:r>
            <w:r w:rsidR="00CC4674" w:rsidRPr="0002695C">
              <w:rPr>
                <w:sz w:val="20"/>
                <w:szCs w:val="22"/>
                <w:lang w:val="en-US" w:eastAsia="ru-RU"/>
              </w:rPr>
              <w:t>6</w:t>
            </w:r>
            <w:r w:rsidRPr="0002695C">
              <w:rPr>
                <w:sz w:val="20"/>
                <w:szCs w:val="22"/>
                <w:lang w:val="en-US" w:eastAsia="ru-RU"/>
              </w:rPr>
              <w:t xml:space="preserve">. </w:t>
            </w:r>
            <w:r w:rsidR="00216F9D" w:rsidRPr="0002695C">
              <w:rPr>
                <w:sz w:val="20"/>
                <w:szCs w:val="22"/>
                <w:lang w:val="en-US" w:eastAsia="ru-RU"/>
              </w:rPr>
              <w:t xml:space="preserve">If the payer’s bank forwards a notification of suspension of crediting funds to the </w:t>
            </w:r>
            <w:r w:rsidR="00F43289" w:rsidRPr="0002695C">
              <w:rPr>
                <w:sz w:val="20"/>
                <w:szCs w:val="22"/>
                <w:lang w:val="en-US" w:eastAsia="ru-RU"/>
              </w:rPr>
              <w:t>C</w:t>
            </w:r>
            <w:r w:rsidR="00216F9D" w:rsidRPr="0002695C">
              <w:rPr>
                <w:sz w:val="20"/>
                <w:szCs w:val="22"/>
                <w:lang w:val="en-US" w:eastAsia="ru-RU"/>
              </w:rPr>
              <w:t xml:space="preserve">orrespondent account of the RESPONDENT </w:t>
            </w:r>
            <w:r w:rsidR="00896776" w:rsidRPr="0002695C">
              <w:rPr>
                <w:sz w:val="20"/>
                <w:szCs w:val="22"/>
                <w:lang w:val="en-US" w:eastAsia="ru-RU"/>
              </w:rPr>
              <w:t>prior to crediting operation</w:t>
            </w:r>
            <w:r w:rsidR="00216F9D" w:rsidRPr="0002695C">
              <w:rPr>
                <w:sz w:val="20"/>
                <w:szCs w:val="22"/>
                <w:lang w:val="en-US" w:eastAsia="ru-RU"/>
              </w:rPr>
              <w:t xml:space="preserve">, the CORRESPONDENT shall suspend the crediting of the account for a period of no more than 5 (five) </w:t>
            </w:r>
            <w:r w:rsidR="009C2FA9" w:rsidRPr="0002695C">
              <w:rPr>
                <w:sz w:val="20"/>
                <w:szCs w:val="22"/>
                <w:lang w:val="en-US" w:eastAsia="ru-RU"/>
              </w:rPr>
              <w:t>B</w:t>
            </w:r>
            <w:r w:rsidR="00216F9D" w:rsidRPr="0002695C">
              <w:rPr>
                <w:sz w:val="20"/>
                <w:szCs w:val="22"/>
                <w:lang w:val="en-US" w:eastAsia="ru-RU"/>
              </w:rPr>
              <w:t>usiness days and inform the RESPONDENT by means listed in Cl. 7.</w:t>
            </w:r>
            <w:r w:rsidR="00CC4674" w:rsidRPr="0002695C">
              <w:rPr>
                <w:sz w:val="20"/>
                <w:szCs w:val="22"/>
                <w:lang w:val="en-US" w:eastAsia="ru-RU"/>
              </w:rPr>
              <w:t>4</w:t>
            </w:r>
            <w:r w:rsidR="00216F9D" w:rsidRPr="0002695C">
              <w:rPr>
                <w:sz w:val="20"/>
                <w:szCs w:val="22"/>
                <w:lang w:val="en-US" w:eastAsia="ru-RU"/>
              </w:rPr>
              <w:t>.</w:t>
            </w:r>
            <w:r w:rsidR="007E5BAB" w:rsidRPr="0002695C">
              <w:rPr>
                <w:sz w:val="20"/>
                <w:szCs w:val="22"/>
                <w:lang w:val="en-US" w:eastAsia="ru-RU"/>
              </w:rPr>
              <w:t>4</w:t>
            </w:r>
            <w:r w:rsidR="00216F9D" w:rsidRPr="0002695C">
              <w:rPr>
                <w:sz w:val="20"/>
                <w:szCs w:val="22"/>
                <w:lang w:val="en-US" w:eastAsia="ru-RU"/>
              </w:rPr>
              <w:t xml:space="preserve"> hereof, o</w:t>
            </w:r>
            <w:r w:rsidR="0096574E" w:rsidRPr="0002695C">
              <w:rPr>
                <w:sz w:val="20"/>
                <w:szCs w:val="22"/>
                <w:lang w:val="en-US" w:eastAsia="ru-RU"/>
              </w:rPr>
              <w:t>n</w:t>
            </w:r>
            <w:r w:rsidR="00216F9D" w:rsidRPr="0002695C">
              <w:rPr>
                <w:sz w:val="20"/>
                <w:szCs w:val="22"/>
                <w:lang w:val="en-US" w:eastAsia="ru-RU"/>
              </w:rPr>
              <w:t xml:space="preserve"> the suspension of crediting of funds</w:t>
            </w:r>
            <w:r w:rsidRPr="0002695C">
              <w:rPr>
                <w:sz w:val="20"/>
                <w:szCs w:val="22"/>
                <w:lang w:val="en-US" w:eastAsia="ru-RU"/>
              </w:rPr>
              <w:t xml:space="preserve"> </w:t>
            </w:r>
            <w:r w:rsidR="00216F9D" w:rsidRPr="0002695C">
              <w:rPr>
                <w:sz w:val="20"/>
                <w:szCs w:val="22"/>
                <w:lang w:val="en-US" w:eastAsia="ru-RU"/>
              </w:rPr>
              <w:t xml:space="preserve">and necessity to submit within </w:t>
            </w:r>
            <w:r w:rsidR="00943AAD" w:rsidRPr="0002695C">
              <w:rPr>
                <w:sz w:val="20"/>
                <w:szCs w:val="22"/>
                <w:lang w:val="en-US" w:eastAsia="ru-RU"/>
              </w:rPr>
              <w:t>5 (</w:t>
            </w:r>
            <w:r w:rsidR="00216F9D" w:rsidRPr="0002695C">
              <w:rPr>
                <w:sz w:val="20"/>
                <w:szCs w:val="22"/>
                <w:lang w:val="en-US" w:eastAsia="ru-RU"/>
              </w:rPr>
              <w:t>five</w:t>
            </w:r>
            <w:r w:rsidR="00943AAD" w:rsidRPr="0002695C">
              <w:rPr>
                <w:sz w:val="20"/>
                <w:szCs w:val="22"/>
                <w:lang w:val="en-US" w:eastAsia="ru-RU"/>
              </w:rPr>
              <w:t>)</w:t>
            </w:r>
            <w:r w:rsidR="00216F9D" w:rsidRPr="0002695C">
              <w:rPr>
                <w:sz w:val="20"/>
                <w:szCs w:val="22"/>
                <w:lang w:val="en-US" w:eastAsia="ru-RU"/>
              </w:rPr>
              <w:t xml:space="preserve"> </w:t>
            </w:r>
            <w:r w:rsidR="009C2FA9" w:rsidRPr="0002695C">
              <w:rPr>
                <w:sz w:val="20"/>
                <w:szCs w:val="22"/>
                <w:lang w:val="en-US" w:eastAsia="ru-RU"/>
              </w:rPr>
              <w:t>B</w:t>
            </w:r>
            <w:r w:rsidR="00216F9D" w:rsidRPr="0002695C">
              <w:rPr>
                <w:sz w:val="20"/>
                <w:szCs w:val="22"/>
                <w:lang w:val="en-US" w:eastAsia="ru-RU"/>
              </w:rPr>
              <w:t xml:space="preserve">usiness days documents to confirm reasonableness of reception of funds transferred to the </w:t>
            </w:r>
            <w:r w:rsidR="00F43289" w:rsidRPr="0002695C">
              <w:rPr>
                <w:sz w:val="20"/>
                <w:szCs w:val="22"/>
                <w:lang w:val="en-US" w:eastAsia="ru-RU"/>
              </w:rPr>
              <w:t>C</w:t>
            </w:r>
            <w:r w:rsidR="00216F9D" w:rsidRPr="0002695C">
              <w:rPr>
                <w:sz w:val="20"/>
                <w:szCs w:val="22"/>
                <w:lang w:val="en-US" w:eastAsia="ru-RU"/>
              </w:rPr>
              <w:t>orrespondent account.</w:t>
            </w:r>
          </w:p>
          <w:p w14:paraId="17D81A79" w14:textId="77777777" w:rsidR="009E159D" w:rsidRPr="0002695C" w:rsidRDefault="009E159D" w:rsidP="003D6EF7">
            <w:pPr>
              <w:tabs>
                <w:tab w:val="left" w:pos="567"/>
                <w:tab w:val="left" w:pos="709"/>
              </w:tabs>
              <w:suppressAutoHyphens w:val="0"/>
              <w:ind w:firstLine="567"/>
              <w:jc w:val="both"/>
              <w:rPr>
                <w:sz w:val="20"/>
                <w:szCs w:val="22"/>
                <w:lang w:val="en-US" w:eastAsia="ru-RU"/>
              </w:rPr>
            </w:pPr>
          </w:p>
          <w:p w14:paraId="587C4004" w14:textId="77777777" w:rsidR="009E159D" w:rsidRPr="0002695C" w:rsidRDefault="009E159D" w:rsidP="003D6EF7">
            <w:pPr>
              <w:tabs>
                <w:tab w:val="left" w:pos="567"/>
                <w:tab w:val="left" w:pos="709"/>
              </w:tabs>
              <w:suppressAutoHyphens w:val="0"/>
              <w:ind w:firstLine="567"/>
              <w:jc w:val="both"/>
              <w:rPr>
                <w:sz w:val="20"/>
                <w:szCs w:val="22"/>
                <w:lang w:val="en-US" w:eastAsia="ru-RU"/>
              </w:rPr>
            </w:pPr>
          </w:p>
          <w:p w14:paraId="12E51FC7" w14:textId="3AA803ED" w:rsidR="00216F9D" w:rsidRPr="0002695C" w:rsidRDefault="00216F9D" w:rsidP="00896776">
            <w:pPr>
              <w:tabs>
                <w:tab w:val="left" w:pos="567"/>
                <w:tab w:val="left" w:pos="709"/>
              </w:tabs>
              <w:suppressAutoHyphens w:val="0"/>
              <w:ind w:firstLine="567"/>
              <w:jc w:val="both"/>
              <w:rPr>
                <w:sz w:val="20"/>
                <w:szCs w:val="22"/>
                <w:lang w:val="en-US" w:eastAsia="ru-RU"/>
              </w:rPr>
            </w:pPr>
            <w:r w:rsidRPr="0002695C">
              <w:rPr>
                <w:sz w:val="20"/>
                <w:szCs w:val="22"/>
                <w:lang w:val="en-US" w:eastAsia="ru-RU"/>
              </w:rPr>
              <w:t>7.</w:t>
            </w:r>
            <w:r w:rsidR="009514CF" w:rsidRPr="0002695C">
              <w:rPr>
                <w:sz w:val="20"/>
                <w:szCs w:val="22"/>
                <w:lang w:val="en-US" w:eastAsia="ru-RU"/>
              </w:rPr>
              <w:t>6</w:t>
            </w:r>
            <w:r w:rsidRPr="0002695C">
              <w:rPr>
                <w:sz w:val="20"/>
                <w:szCs w:val="22"/>
                <w:lang w:val="en-US" w:eastAsia="ru-RU"/>
              </w:rPr>
              <w:t xml:space="preserve">.1. If the RESPONDENT submits the documents required for confirmation of reasonableness of reception of funds transferred within 5 (five) </w:t>
            </w:r>
            <w:r w:rsidR="009C2FA9" w:rsidRPr="0002695C">
              <w:rPr>
                <w:sz w:val="20"/>
                <w:szCs w:val="22"/>
                <w:lang w:val="en-US" w:eastAsia="ru-RU"/>
              </w:rPr>
              <w:t>B</w:t>
            </w:r>
            <w:r w:rsidRPr="0002695C">
              <w:rPr>
                <w:sz w:val="20"/>
                <w:szCs w:val="22"/>
                <w:lang w:val="en-US" w:eastAsia="ru-RU"/>
              </w:rPr>
              <w:t>usiness days after the CORRESPONDENT take</w:t>
            </w:r>
            <w:r w:rsidR="00F908D8" w:rsidRPr="0002695C">
              <w:rPr>
                <w:sz w:val="20"/>
                <w:szCs w:val="22"/>
                <w:lang w:val="en-US" w:eastAsia="ru-RU"/>
              </w:rPr>
              <w:t>s</w:t>
            </w:r>
            <w:r w:rsidRPr="0002695C">
              <w:rPr>
                <w:sz w:val="20"/>
                <w:szCs w:val="22"/>
                <w:lang w:val="en-US" w:eastAsia="ru-RU"/>
              </w:rPr>
              <w:t xml:space="preserve"> measures specified in Cl. 7.</w:t>
            </w:r>
            <w:r w:rsidR="009514CF" w:rsidRPr="0002695C">
              <w:rPr>
                <w:sz w:val="20"/>
                <w:szCs w:val="22"/>
                <w:lang w:val="en-US" w:eastAsia="ru-RU"/>
              </w:rPr>
              <w:t xml:space="preserve">6 </w:t>
            </w:r>
            <w:r w:rsidRPr="0002695C">
              <w:rPr>
                <w:sz w:val="20"/>
                <w:szCs w:val="22"/>
                <w:lang w:val="en-US" w:eastAsia="ru-RU"/>
              </w:rPr>
              <w:t>hereof, the CORRESPONDE</w:t>
            </w:r>
            <w:r w:rsidR="003D6EF7" w:rsidRPr="0002695C">
              <w:rPr>
                <w:sz w:val="20"/>
                <w:szCs w:val="22"/>
                <w:lang w:val="en-US" w:eastAsia="ru-RU"/>
              </w:rPr>
              <w:t>NT</w:t>
            </w:r>
            <w:r w:rsidRPr="0002695C">
              <w:rPr>
                <w:sz w:val="20"/>
                <w:szCs w:val="22"/>
                <w:lang w:val="en-US" w:eastAsia="ru-RU"/>
              </w:rPr>
              <w:t xml:space="preserve"> shall resume crediting of the </w:t>
            </w:r>
            <w:r w:rsidR="00F775B3" w:rsidRPr="0002695C">
              <w:rPr>
                <w:sz w:val="20"/>
                <w:szCs w:val="22"/>
                <w:lang w:val="en-US" w:eastAsia="ru-RU"/>
              </w:rPr>
              <w:t>C</w:t>
            </w:r>
            <w:r w:rsidR="007B6679" w:rsidRPr="0002695C">
              <w:rPr>
                <w:sz w:val="20"/>
                <w:szCs w:val="22"/>
                <w:lang w:val="en-US" w:eastAsia="ru-RU"/>
              </w:rPr>
              <w:t>orrespondent a</w:t>
            </w:r>
            <w:r w:rsidRPr="0002695C">
              <w:rPr>
                <w:sz w:val="20"/>
                <w:szCs w:val="22"/>
                <w:lang w:val="en-US" w:eastAsia="ru-RU"/>
              </w:rPr>
              <w:t>ccount.</w:t>
            </w:r>
          </w:p>
          <w:p w14:paraId="271951E8" w14:textId="77777777" w:rsidR="00E549F3" w:rsidRPr="0002695C" w:rsidRDefault="00E549F3" w:rsidP="00216F9D">
            <w:pPr>
              <w:tabs>
                <w:tab w:val="left" w:pos="567"/>
                <w:tab w:val="left" w:pos="709"/>
              </w:tabs>
              <w:suppressAutoHyphens w:val="0"/>
              <w:ind w:firstLine="567"/>
              <w:jc w:val="both"/>
              <w:rPr>
                <w:sz w:val="20"/>
                <w:szCs w:val="22"/>
                <w:lang w:val="en-US" w:eastAsia="ru-RU"/>
              </w:rPr>
            </w:pPr>
          </w:p>
          <w:p w14:paraId="42323809" w14:textId="7B967F94" w:rsidR="00F908D8" w:rsidRPr="0002695C" w:rsidRDefault="00896776" w:rsidP="0002695C">
            <w:pPr>
              <w:tabs>
                <w:tab w:val="left" w:pos="567"/>
                <w:tab w:val="left" w:pos="709"/>
              </w:tabs>
              <w:suppressAutoHyphens w:val="0"/>
              <w:ind w:firstLine="567"/>
              <w:jc w:val="both"/>
              <w:rPr>
                <w:sz w:val="20"/>
                <w:szCs w:val="22"/>
                <w:lang w:val="en-US" w:eastAsia="ru-RU" w:bidi="fa-IR"/>
              </w:rPr>
            </w:pPr>
            <w:r w:rsidRPr="0002695C">
              <w:rPr>
                <w:sz w:val="20"/>
                <w:szCs w:val="22"/>
                <w:lang w:val="en-US" w:eastAsia="ru-RU"/>
              </w:rPr>
              <w:t>7.</w:t>
            </w:r>
            <w:r w:rsidR="009514CF" w:rsidRPr="0002695C">
              <w:rPr>
                <w:sz w:val="20"/>
                <w:szCs w:val="22"/>
                <w:lang w:val="en-US" w:eastAsia="ru-RU"/>
              </w:rPr>
              <w:t>6</w:t>
            </w:r>
            <w:r w:rsidRPr="0002695C">
              <w:rPr>
                <w:sz w:val="20"/>
                <w:szCs w:val="22"/>
                <w:lang w:val="en-US" w:eastAsia="ru-RU"/>
              </w:rPr>
              <w:t>.2. If the RESPONDENT fails</w:t>
            </w:r>
            <w:r w:rsidR="00216F9D" w:rsidRPr="0002695C">
              <w:rPr>
                <w:sz w:val="20"/>
                <w:szCs w:val="22"/>
                <w:lang w:val="en-US" w:eastAsia="ru-RU"/>
              </w:rPr>
              <w:t xml:space="preserve"> to submit </w:t>
            </w:r>
            <w:r w:rsidR="00F908D8" w:rsidRPr="0002695C">
              <w:rPr>
                <w:sz w:val="20"/>
                <w:szCs w:val="22"/>
                <w:lang w:val="en-US" w:eastAsia="ru-RU"/>
              </w:rPr>
              <w:t xml:space="preserve">the documents required for confirmation of reasonableness of reception of funds transferred within 5 (five) </w:t>
            </w:r>
            <w:r w:rsidR="009C2FA9" w:rsidRPr="0002695C">
              <w:rPr>
                <w:sz w:val="20"/>
                <w:szCs w:val="22"/>
                <w:lang w:val="en-US" w:eastAsia="ru-RU"/>
              </w:rPr>
              <w:t>B</w:t>
            </w:r>
            <w:r w:rsidR="00F908D8" w:rsidRPr="0002695C">
              <w:rPr>
                <w:sz w:val="20"/>
                <w:szCs w:val="22"/>
                <w:lang w:val="en-US" w:eastAsia="ru-RU"/>
              </w:rPr>
              <w:t>usiness days after the CORRESPONDENT takes measures specified in Cl. 7.</w:t>
            </w:r>
            <w:r w:rsidR="009514CF" w:rsidRPr="0002695C">
              <w:rPr>
                <w:sz w:val="20"/>
                <w:szCs w:val="22"/>
                <w:lang w:val="en-US" w:eastAsia="ru-RU"/>
              </w:rPr>
              <w:t>6</w:t>
            </w:r>
            <w:r w:rsidR="009E159D" w:rsidRPr="0002695C">
              <w:rPr>
                <w:sz w:val="20"/>
                <w:szCs w:val="22"/>
                <w:lang w:val="en-US" w:eastAsia="ru-RU"/>
              </w:rPr>
              <w:t>.</w:t>
            </w:r>
            <w:r w:rsidR="00F908D8" w:rsidRPr="0002695C">
              <w:rPr>
                <w:sz w:val="20"/>
                <w:szCs w:val="22"/>
                <w:lang w:val="en-US" w:eastAsia="ru-RU"/>
              </w:rPr>
              <w:t xml:space="preserve"> hereof, the CORRESPONDENT shall return the funds to the payer’s bank within 2 (two) </w:t>
            </w:r>
            <w:r w:rsidR="009C2FA9" w:rsidRPr="0002695C">
              <w:rPr>
                <w:sz w:val="20"/>
                <w:szCs w:val="22"/>
                <w:lang w:val="en-US" w:eastAsia="ru-RU"/>
              </w:rPr>
              <w:t>B</w:t>
            </w:r>
            <w:r w:rsidR="00F908D8" w:rsidRPr="0002695C">
              <w:rPr>
                <w:sz w:val="20"/>
                <w:szCs w:val="22"/>
                <w:lang w:val="en-US" w:eastAsia="ru-RU"/>
              </w:rPr>
              <w:t>usiness days upon the expiry of the five-day period mentioned.</w:t>
            </w:r>
          </w:p>
        </w:tc>
      </w:tr>
      <w:tr w:rsidR="0002695C" w:rsidRPr="0002695C" w14:paraId="0E2F445E" w14:textId="77777777" w:rsidTr="0002695C">
        <w:tc>
          <w:tcPr>
            <w:tcW w:w="5495" w:type="dxa"/>
          </w:tcPr>
          <w:p w14:paraId="191D085E" w14:textId="42B6D265" w:rsidR="00F85E84" w:rsidRPr="0002695C" w:rsidRDefault="00F85E84" w:rsidP="008833E7">
            <w:pPr>
              <w:suppressAutoHyphens w:val="0"/>
              <w:jc w:val="center"/>
              <w:rPr>
                <w:b/>
                <w:smallCaps/>
                <w:sz w:val="20"/>
                <w:szCs w:val="22"/>
                <w:lang w:val="en-US"/>
              </w:rPr>
            </w:pPr>
            <w:r w:rsidRPr="0002695C">
              <w:rPr>
                <w:b/>
                <w:bCs/>
                <w:sz w:val="20"/>
                <w:szCs w:val="22"/>
                <w:lang w:val="en-US" w:eastAsia="ru-RU"/>
              </w:rPr>
              <w:lastRenderedPageBreak/>
              <w:t xml:space="preserve">8. </w:t>
            </w:r>
            <w:r w:rsidRPr="0002695C">
              <w:rPr>
                <w:b/>
                <w:bCs/>
                <w:sz w:val="20"/>
                <w:szCs w:val="22"/>
                <w:lang w:eastAsia="ru-RU"/>
              </w:rPr>
              <w:t>ФОРС</w:t>
            </w:r>
            <w:r w:rsidRPr="0002695C">
              <w:rPr>
                <w:b/>
                <w:bCs/>
                <w:sz w:val="20"/>
                <w:szCs w:val="22"/>
                <w:lang w:val="en-US" w:eastAsia="ru-RU"/>
              </w:rPr>
              <w:t>-</w:t>
            </w:r>
            <w:r w:rsidRPr="0002695C">
              <w:rPr>
                <w:b/>
                <w:bCs/>
                <w:sz w:val="20"/>
                <w:szCs w:val="22"/>
                <w:lang w:eastAsia="ru-RU"/>
              </w:rPr>
              <w:t>МАЖОРНЫЕ</w:t>
            </w:r>
            <w:r w:rsidRPr="0002695C">
              <w:rPr>
                <w:b/>
                <w:bCs/>
                <w:sz w:val="20"/>
                <w:szCs w:val="22"/>
                <w:lang w:val="en-US" w:eastAsia="ru-RU"/>
              </w:rPr>
              <w:t xml:space="preserve"> </w:t>
            </w:r>
            <w:r w:rsidRPr="0002695C">
              <w:rPr>
                <w:b/>
                <w:bCs/>
                <w:sz w:val="20"/>
                <w:szCs w:val="22"/>
                <w:lang w:eastAsia="ru-RU"/>
              </w:rPr>
              <w:t>ОБСТОЯТЕЛЬСТВА</w:t>
            </w:r>
          </w:p>
        </w:tc>
        <w:tc>
          <w:tcPr>
            <w:tcW w:w="4940" w:type="dxa"/>
          </w:tcPr>
          <w:p w14:paraId="09D6BD77" w14:textId="5652CF2B" w:rsidR="00F85E84" w:rsidRPr="0002695C" w:rsidRDefault="00F85E84" w:rsidP="008833E7">
            <w:pPr>
              <w:ind w:firstLine="438"/>
              <w:jc w:val="center"/>
              <w:rPr>
                <w:smallCaps/>
                <w:sz w:val="20"/>
                <w:szCs w:val="22"/>
              </w:rPr>
            </w:pPr>
            <w:r w:rsidRPr="0002695C">
              <w:rPr>
                <w:b/>
                <w:bCs/>
                <w:sz w:val="20"/>
                <w:szCs w:val="22"/>
                <w:lang w:val="en-US" w:eastAsia="ru-RU"/>
              </w:rPr>
              <w:t>8. FORCE MAJEURE</w:t>
            </w:r>
          </w:p>
        </w:tc>
      </w:tr>
      <w:tr w:rsidR="0002695C" w:rsidRPr="008A5E14" w14:paraId="25579EA0" w14:textId="77777777" w:rsidTr="0002695C">
        <w:tc>
          <w:tcPr>
            <w:tcW w:w="5495" w:type="dxa"/>
          </w:tcPr>
          <w:p w14:paraId="6C80670F" w14:textId="77777777" w:rsidR="003B1186" w:rsidRPr="0002695C" w:rsidRDefault="00F85E84" w:rsidP="00111547">
            <w:pPr>
              <w:tabs>
                <w:tab w:val="left" w:pos="567"/>
              </w:tabs>
              <w:suppressAutoHyphens w:val="0"/>
              <w:ind w:firstLine="567"/>
              <w:jc w:val="both"/>
              <w:rPr>
                <w:sz w:val="20"/>
                <w:szCs w:val="22"/>
                <w:lang w:eastAsia="ru-RU"/>
              </w:rPr>
            </w:pPr>
            <w:r w:rsidRPr="0002695C">
              <w:rPr>
                <w:sz w:val="20"/>
                <w:szCs w:val="22"/>
                <w:lang w:eastAsia="ru-RU"/>
              </w:rPr>
              <w:t xml:space="preserve">8.1. В случае возникновения обстоятельств непреодолимой силы (форс-мажорных обстоятельств), к которым относятся, в том числе, стихийные бедствия, аварии, пожары, массовые беспорядки, забастовки, революции, военные действия, противоправные действия третьих лиц, </w:t>
            </w:r>
            <w:r w:rsidR="000B654D" w:rsidRPr="0002695C">
              <w:rPr>
                <w:sz w:val="20"/>
                <w:szCs w:val="22"/>
                <w:lang w:eastAsia="ru-RU"/>
              </w:rPr>
              <w:t xml:space="preserve">эпидемии, </w:t>
            </w:r>
            <w:r w:rsidRPr="0002695C">
              <w:rPr>
                <w:sz w:val="20"/>
                <w:szCs w:val="22"/>
                <w:lang w:eastAsia="ru-RU"/>
              </w:rPr>
              <w:t xml:space="preserve">вступления в силу законодательных актов, правительственных постановлений и распоряжений государственных органов, прямо или косвенно запрещающих указанные в Договоре виды деятельности, </w:t>
            </w:r>
            <w:r w:rsidR="00EB027E" w:rsidRPr="0002695C">
              <w:rPr>
                <w:sz w:val="20"/>
                <w:szCs w:val="22"/>
              </w:rPr>
              <w:t>международные и/или зарубежные санкции  и/или эмбарго в отношении Российской Федерации,</w:t>
            </w:r>
            <w:r w:rsidR="00EB027E" w:rsidRPr="0002695C">
              <w:rPr>
                <w:sz w:val="20"/>
                <w:szCs w:val="22"/>
                <w:lang w:eastAsia="ru-RU"/>
              </w:rPr>
              <w:t xml:space="preserve"> </w:t>
            </w:r>
            <w:r w:rsidRPr="0002695C">
              <w:rPr>
                <w:sz w:val="20"/>
                <w:szCs w:val="22"/>
                <w:lang w:eastAsia="ru-RU"/>
              </w:rPr>
              <w:t>препятствующие осуществлению Сторонами своих функций по Договору, и иных обстоятельств, не зависящих от волеизъявления Сторон</w:t>
            </w:r>
            <w:r w:rsidR="003B1186" w:rsidRPr="0002695C">
              <w:rPr>
                <w:sz w:val="20"/>
                <w:szCs w:val="22"/>
                <w:lang w:eastAsia="ru-RU"/>
              </w:rPr>
              <w:t>.</w:t>
            </w:r>
          </w:p>
          <w:p w14:paraId="465E7E39" w14:textId="79097BAD" w:rsidR="00F85E84" w:rsidRPr="0002695C" w:rsidRDefault="00F85E84" w:rsidP="0008060B">
            <w:pPr>
              <w:tabs>
                <w:tab w:val="left" w:pos="567"/>
              </w:tabs>
              <w:suppressAutoHyphens w:val="0"/>
              <w:ind w:firstLine="567"/>
              <w:jc w:val="both"/>
              <w:rPr>
                <w:b/>
                <w:smallCaps/>
                <w:sz w:val="20"/>
                <w:szCs w:val="22"/>
              </w:rPr>
            </w:pPr>
            <w:r w:rsidRPr="0002695C">
              <w:rPr>
                <w:sz w:val="20"/>
                <w:szCs w:val="22"/>
                <w:lang w:eastAsia="ru-RU"/>
              </w:rPr>
              <w:t>Стороны освобождаются от ответственности за неисполнение или ненадлежащее исполнение взятых на себя обязательств, если в течение 15</w:t>
            </w:r>
            <w:r w:rsidR="0028562F" w:rsidRPr="0002695C">
              <w:rPr>
                <w:sz w:val="20"/>
                <w:szCs w:val="22"/>
                <w:lang w:eastAsia="ru-RU"/>
              </w:rPr>
              <w:t> </w:t>
            </w:r>
            <w:r w:rsidRPr="0002695C">
              <w:rPr>
                <w:sz w:val="20"/>
                <w:szCs w:val="22"/>
                <w:lang w:eastAsia="ru-RU"/>
              </w:rPr>
              <w:t>(пятнадцати) календарных дней с момента наступления таких обстоятельств Сторона, пострадавшая от влияния таких обстоятельств, доведет до сведения другой Стороны известие о случившемся.</w:t>
            </w:r>
          </w:p>
        </w:tc>
        <w:tc>
          <w:tcPr>
            <w:tcW w:w="4940" w:type="dxa"/>
          </w:tcPr>
          <w:p w14:paraId="2E9CC530" w14:textId="26F3A2E7" w:rsidR="00D74A96" w:rsidRPr="0002695C" w:rsidRDefault="00F85E84" w:rsidP="00D74A96">
            <w:pPr>
              <w:ind w:firstLine="438"/>
              <w:jc w:val="both"/>
              <w:rPr>
                <w:sz w:val="20"/>
                <w:szCs w:val="22"/>
                <w:lang w:val="en-US" w:eastAsia="ru-RU"/>
              </w:rPr>
            </w:pPr>
            <w:r w:rsidRPr="0002695C">
              <w:rPr>
                <w:sz w:val="20"/>
                <w:szCs w:val="22"/>
                <w:lang w:val="en-US" w:eastAsia="ru-RU"/>
              </w:rPr>
              <w:t xml:space="preserve">8.1. In case of force majeure circumstances (force majeure), </w:t>
            </w:r>
            <w:r w:rsidR="006D4278" w:rsidRPr="0002695C">
              <w:rPr>
                <w:sz w:val="20"/>
                <w:szCs w:val="22"/>
                <w:lang w:val="en-US" w:eastAsia="ru-RU"/>
              </w:rPr>
              <w:t>such as</w:t>
            </w:r>
            <w:r w:rsidRPr="0002695C">
              <w:rPr>
                <w:sz w:val="20"/>
                <w:szCs w:val="22"/>
                <w:lang w:val="en-US" w:eastAsia="ru-RU"/>
              </w:rPr>
              <w:t xml:space="preserve"> natural disasters, accidents, fires, riots, strikes, revolutions, military actions, illegal actions of third parties,</w:t>
            </w:r>
            <w:r w:rsidR="0096574E" w:rsidRPr="0002695C">
              <w:rPr>
                <w:sz w:val="20"/>
                <w:szCs w:val="22"/>
                <w:lang w:val="en-US" w:eastAsia="ru-RU"/>
              </w:rPr>
              <w:t xml:space="preserve"> epidemics,</w:t>
            </w:r>
            <w:r w:rsidRPr="0002695C">
              <w:rPr>
                <w:sz w:val="20"/>
                <w:szCs w:val="22"/>
                <w:lang w:val="en-US" w:eastAsia="ru-RU"/>
              </w:rPr>
              <w:t xml:space="preserve"> enactment of laws, government decisions and orders of state bodies that directly or indirectly prohibit the types of activities specified </w:t>
            </w:r>
            <w:r w:rsidR="00991C07" w:rsidRPr="0002695C">
              <w:rPr>
                <w:sz w:val="20"/>
                <w:szCs w:val="22"/>
                <w:lang w:val="en-US" w:eastAsia="ru-RU"/>
              </w:rPr>
              <w:t>herein</w:t>
            </w:r>
            <w:r w:rsidR="00D74A96" w:rsidRPr="0002695C">
              <w:rPr>
                <w:sz w:val="20"/>
                <w:szCs w:val="22"/>
                <w:lang w:val="en-US" w:eastAsia="ru-RU" w:bidi="fa-IR"/>
              </w:rPr>
              <w:t>, international and/or foreign sanctions and/or embargo</w:t>
            </w:r>
            <w:r w:rsidR="00D74A96" w:rsidRPr="0002695C">
              <w:rPr>
                <w:sz w:val="20"/>
                <w:szCs w:val="22"/>
                <w:lang w:val="en-US" w:eastAsia="ru-RU"/>
              </w:rPr>
              <w:t>es against the Russian Federation which</w:t>
            </w:r>
            <w:r w:rsidRPr="0002695C">
              <w:rPr>
                <w:sz w:val="20"/>
                <w:szCs w:val="22"/>
                <w:lang w:val="en-US" w:eastAsia="ru-RU"/>
              </w:rPr>
              <w:t xml:space="preserve"> impede the fulfillment by the Parties of their functions under the Agreement, and other circumstances not depending </w:t>
            </w:r>
            <w:r w:rsidR="00991C07" w:rsidRPr="0002695C">
              <w:rPr>
                <w:sz w:val="20"/>
                <w:szCs w:val="22"/>
                <w:lang w:val="en-US" w:eastAsia="ru-RU"/>
              </w:rPr>
              <w:t>on</w:t>
            </w:r>
            <w:r w:rsidRPr="0002695C">
              <w:rPr>
                <w:sz w:val="20"/>
                <w:szCs w:val="22"/>
                <w:lang w:val="en-US" w:eastAsia="ru-RU"/>
              </w:rPr>
              <w:t xml:space="preserve"> the will of the Parties, </w:t>
            </w:r>
          </w:p>
          <w:p w14:paraId="5A4E7AB1" w14:textId="77777777" w:rsidR="0008060B" w:rsidRPr="0002695C" w:rsidRDefault="0008060B" w:rsidP="0096574E">
            <w:pPr>
              <w:ind w:firstLine="438"/>
              <w:jc w:val="both"/>
              <w:rPr>
                <w:sz w:val="20"/>
                <w:szCs w:val="22"/>
                <w:lang w:val="en-US" w:eastAsia="ru-RU"/>
              </w:rPr>
            </w:pPr>
          </w:p>
          <w:p w14:paraId="321D33C3" w14:textId="141B0BED" w:rsidR="00F85E84" w:rsidRPr="0002695C" w:rsidRDefault="00D74A96" w:rsidP="0096574E">
            <w:pPr>
              <w:ind w:firstLine="438"/>
              <w:jc w:val="both"/>
              <w:rPr>
                <w:rFonts w:asciiTheme="majorBidi" w:hAnsiTheme="majorBidi" w:cstheme="majorBidi"/>
                <w:smallCaps/>
                <w:sz w:val="20"/>
                <w:szCs w:val="22"/>
                <w:lang w:val="en-US"/>
              </w:rPr>
            </w:pPr>
            <w:r w:rsidRPr="0002695C">
              <w:rPr>
                <w:sz w:val="20"/>
                <w:szCs w:val="22"/>
                <w:lang w:val="en-US" w:eastAsia="ru-RU"/>
              </w:rPr>
              <w:t>T</w:t>
            </w:r>
            <w:r w:rsidR="00F85E84" w:rsidRPr="0002695C">
              <w:rPr>
                <w:sz w:val="20"/>
                <w:szCs w:val="22"/>
                <w:lang w:val="en-US" w:eastAsia="ru-RU"/>
              </w:rPr>
              <w:t xml:space="preserve">he Parties </w:t>
            </w:r>
            <w:r w:rsidR="0096574E" w:rsidRPr="0002695C">
              <w:rPr>
                <w:sz w:val="20"/>
                <w:szCs w:val="22"/>
                <w:lang w:val="en-US" w:eastAsia="ru-RU"/>
              </w:rPr>
              <w:t>shall be</w:t>
            </w:r>
            <w:r w:rsidR="00F85E84" w:rsidRPr="0002695C">
              <w:rPr>
                <w:sz w:val="20"/>
                <w:szCs w:val="22"/>
                <w:lang w:val="en-US" w:eastAsia="ru-RU"/>
              </w:rPr>
              <w:t xml:space="preserve"> exempt from liability for </w:t>
            </w:r>
            <w:r w:rsidR="00991C07" w:rsidRPr="0002695C">
              <w:rPr>
                <w:sz w:val="20"/>
                <w:szCs w:val="22"/>
                <w:lang w:val="en-US" w:eastAsia="ru-RU"/>
              </w:rPr>
              <w:t>nonfulfillment</w:t>
            </w:r>
            <w:r w:rsidR="00F85E84" w:rsidRPr="0002695C">
              <w:rPr>
                <w:sz w:val="20"/>
                <w:szCs w:val="22"/>
                <w:lang w:val="en-US" w:eastAsia="ru-RU"/>
              </w:rPr>
              <w:t xml:space="preserve"> or improper </w:t>
            </w:r>
            <w:r w:rsidR="0096574E" w:rsidRPr="0002695C">
              <w:rPr>
                <w:sz w:val="20"/>
                <w:szCs w:val="22"/>
                <w:lang w:val="en-US" w:eastAsia="ru-RU"/>
              </w:rPr>
              <w:t>fulfillment</w:t>
            </w:r>
            <w:r w:rsidR="00F85E84" w:rsidRPr="0002695C">
              <w:rPr>
                <w:sz w:val="20"/>
                <w:szCs w:val="22"/>
                <w:lang w:val="en-US" w:eastAsia="ru-RU"/>
              </w:rPr>
              <w:t xml:space="preserve"> of their obligations, if within 15</w:t>
            </w:r>
            <w:r w:rsidR="008833E7" w:rsidRPr="008833E7">
              <w:rPr>
                <w:sz w:val="20"/>
                <w:szCs w:val="22"/>
                <w:lang w:val="en-US" w:eastAsia="ru-RU"/>
              </w:rPr>
              <w:t> </w:t>
            </w:r>
            <w:r w:rsidR="00F85E84" w:rsidRPr="0002695C">
              <w:rPr>
                <w:sz w:val="20"/>
                <w:szCs w:val="22"/>
                <w:lang w:val="en-US" w:eastAsia="ru-RU"/>
              </w:rPr>
              <w:t>(fifteen) calendar days from the o</w:t>
            </w:r>
            <w:r w:rsidR="006D4278" w:rsidRPr="0002695C">
              <w:rPr>
                <w:sz w:val="20"/>
                <w:szCs w:val="22"/>
                <w:lang w:val="en-US" w:eastAsia="ru-RU"/>
              </w:rPr>
              <w:t>ccurrence of such circumstances</w:t>
            </w:r>
            <w:r w:rsidR="00F85E84" w:rsidRPr="0002695C">
              <w:rPr>
                <w:sz w:val="20"/>
                <w:szCs w:val="22"/>
                <w:lang w:val="en-US" w:eastAsia="ru-RU"/>
              </w:rPr>
              <w:t xml:space="preserve"> the Party affected by the influence of such circumstances informs the </w:t>
            </w:r>
            <w:r w:rsidR="006D4278" w:rsidRPr="0002695C">
              <w:rPr>
                <w:sz w:val="20"/>
                <w:szCs w:val="22"/>
                <w:lang w:val="en-US" w:eastAsia="ru-RU"/>
              </w:rPr>
              <w:t>other Party about the incident (if possible)</w:t>
            </w:r>
            <w:r w:rsidR="00F85E84" w:rsidRPr="0002695C">
              <w:rPr>
                <w:sz w:val="20"/>
                <w:szCs w:val="22"/>
                <w:lang w:val="en-US" w:eastAsia="ru-RU"/>
              </w:rPr>
              <w:t>, and</w:t>
            </w:r>
            <w:r w:rsidR="006D4278" w:rsidRPr="0002695C">
              <w:rPr>
                <w:sz w:val="20"/>
                <w:szCs w:val="22"/>
                <w:lang w:val="en-US" w:eastAsia="ru-RU"/>
              </w:rPr>
              <w:t xml:space="preserve"> undertakes to</w:t>
            </w:r>
            <w:r w:rsidR="00F85E84" w:rsidRPr="0002695C">
              <w:rPr>
                <w:sz w:val="20"/>
                <w:szCs w:val="22"/>
                <w:lang w:val="en-US" w:eastAsia="ru-RU"/>
              </w:rPr>
              <w:t xml:space="preserve"> make every effort to eliminate the consequences of force majeure as soon as possible.</w:t>
            </w:r>
          </w:p>
        </w:tc>
      </w:tr>
      <w:tr w:rsidR="0002695C" w:rsidRPr="008A5E14" w14:paraId="2D09D962" w14:textId="77777777" w:rsidTr="0002695C">
        <w:tc>
          <w:tcPr>
            <w:tcW w:w="5495" w:type="dxa"/>
          </w:tcPr>
          <w:p w14:paraId="2D6D3159" w14:textId="012B1912" w:rsidR="00B1756A" w:rsidRPr="0002695C" w:rsidRDefault="00F85E84" w:rsidP="005C7D86">
            <w:pPr>
              <w:tabs>
                <w:tab w:val="left" w:pos="567"/>
              </w:tabs>
              <w:suppressAutoHyphens w:val="0"/>
              <w:ind w:firstLine="567"/>
              <w:jc w:val="both"/>
              <w:rPr>
                <w:b/>
                <w:smallCaps/>
                <w:sz w:val="20"/>
                <w:szCs w:val="22"/>
              </w:rPr>
            </w:pPr>
            <w:r w:rsidRPr="0002695C">
              <w:rPr>
                <w:sz w:val="20"/>
                <w:szCs w:val="22"/>
                <w:lang w:eastAsia="ru-RU"/>
              </w:rPr>
              <w:t>8.2. Сторона, понесшая в связи с форс-мажорными обстоятельствами убытки из-за неисполнения или приостановления другой Стороной своих обязанностей, может потребовать от Стороны, ставшей объектом действия непреодолимой силы, документальных подтверждений о масштабах происшедших событий, а также их влиянии на ее деятельность.</w:t>
            </w:r>
          </w:p>
        </w:tc>
        <w:tc>
          <w:tcPr>
            <w:tcW w:w="4940" w:type="dxa"/>
          </w:tcPr>
          <w:p w14:paraId="510AF946" w14:textId="3FA45FA9" w:rsidR="00F85E84" w:rsidRPr="0002695C" w:rsidRDefault="006D4278" w:rsidP="0002695C">
            <w:pPr>
              <w:ind w:firstLine="438"/>
              <w:jc w:val="both"/>
              <w:rPr>
                <w:smallCaps/>
                <w:sz w:val="20"/>
                <w:szCs w:val="22"/>
                <w:lang w:val="en-US"/>
              </w:rPr>
            </w:pPr>
            <w:r w:rsidRPr="0002695C">
              <w:rPr>
                <w:sz w:val="20"/>
                <w:szCs w:val="22"/>
                <w:lang w:val="en-US" w:eastAsia="ru-RU"/>
              </w:rPr>
              <w:t xml:space="preserve">8.2. The Party </w:t>
            </w:r>
            <w:r w:rsidR="001D7663" w:rsidRPr="0002695C">
              <w:rPr>
                <w:sz w:val="20"/>
                <w:szCs w:val="22"/>
                <w:lang w:val="en-US" w:eastAsia="ru-RU"/>
              </w:rPr>
              <w:t>that suffered</w:t>
            </w:r>
            <w:r w:rsidRPr="0002695C">
              <w:rPr>
                <w:sz w:val="20"/>
                <w:szCs w:val="22"/>
                <w:lang w:val="en-US" w:eastAsia="ru-RU"/>
              </w:rPr>
              <w:t xml:space="preserve"> losses due to force majeure circumstances</w:t>
            </w:r>
            <w:r w:rsidR="00B1580A" w:rsidRPr="0002695C">
              <w:rPr>
                <w:sz w:val="20"/>
                <w:szCs w:val="22"/>
                <w:lang w:val="en-US" w:eastAsia="ru-RU"/>
              </w:rPr>
              <w:t xml:space="preserve"> because of nonfulfillment or suspension of </w:t>
            </w:r>
            <w:r w:rsidR="001D7663" w:rsidRPr="0002695C">
              <w:rPr>
                <w:sz w:val="20"/>
                <w:szCs w:val="22"/>
                <w:lang w:val="en-US" w:eastAsia="ru-RU"/>
              </w:rPr>
              <w:t xml:space="preserve">duties by the other Party, </w:t>
            </w:r>
            <w:r w:rsidR="003905B5" w:rsidRPr="0002695C">
              <w:rPr>
                <w:sz w:val="20"/>
                <w:szCs w:val="22"/>
                <w:lang w:val="en-US" w:eastAsia="ru-RU"/>
              </w:rPr>
              <w:t>has the right to request from the suffering Party documents that would prove the scale of the event and its influence on the activity of the Party.</w:t>
            </w:r>
            <w:r w:rsidR="001D7663" w:rsidRPr="0002695C">
              <w:rPr>
                <w:sz w:val="20"/>
                <w:szCs w:val="22"/>
                <w:lang w:val="en-US" w:eastAsia="ru-RU"/>
              </w:rPr>
              <w:t xml:space="preserve"> </w:t>
            </w:r>
          </w:p>
        </w:tc>
      </w:tr>
      <w:tr w:rsidR="0002695C" w:rsidRPr="0002695C" w14:paraId="38FDF46F" w14:textId="77777777" w:rsidTr="0002695C">
        <w:tc>
          <w:tcPr>
            <w:tcW w:w="5495" w:type="dxa"/>
          </w:tcPr>
          <w:p w14:paraId="6DE54E1B" w14:textId="77777777" w:rsidR="00F85E84" w:rsidRPr="0002695C" w:rsidRDefault="00F85E84" w:rsidP="00111547">
            <w:pPr>
              <w:suppressAutoHyphens w:val="0"/>
              <w:jc w:val="center"/>
              <w:rPr>
                <w:b/>
                <w:smallCaps/>
                <w:sz w:val="20"/>
                <w:szCs w:val="22"/>
              </w:rPr>
            </w:pPr>
            <w:r w:rsidRPr="0002695C">
              <w:rPr>
                <w:b/>
                <w:bCs/>
                <w:sz w:val="20"/>
                <w:szCs w:val="22"/>
                <w:lang w:eastAsia="ru-RU"/>
              </w:rPr>
              <w:t>9. ОТВЕТСТВЕННОСТЬ СТОРОН</w:t>
            </w:r>
          </w:p>
        </w:tc>
        <w:tc>
          <w:tcPr>
            <w:tcW w:w="4940" w:type="dxa"/>
          </w:tcPr>
          <w:p w14:paraId="10F242EB" w14:textId="653B0347" w:rsidR="00F85E84" w:rsidRPr="0002695C" w:rsidRDefault="003905B5" w:rsidP="00CF3B07">
            <w:pPr>
              <w:ind w:firstLine="438"/>
              <w:jc w:val="center"/>
              <w:rPr>
                <w:smallCaps/>
                <w:sz w:val="20"/>
                <w:szCs w:val="22"/>
                <w:lang w:val="en-US"/>
              </w:rPr>
            </w:pPr>
            <w:r w:rsidRPr="0002695C">
              <w:rPr>
                <w:b/>
                <w:bCs/>
                <w:sz w:val="20"/>
                <w:szCs w:val="22"/>
                <w:lang w:eastAsia="ru-RU"/>
              </w:rPr>
              <w:t xml:space="preserve">9. </w:t>
            </w:r>
            <w:r w:rsidRPr="0002695C">
              <w:rPr>
                <w:b/>
                <w:bCs/>
                <w:sz w:val="20"/>
                <w:szCs w:val="22"/>
                <w:lang w:val="en-US" w:eastAsia="ru-RU"/>
              </w:rPr>
              <w:t>RESPONSIBILITY OF THE PARTIES</w:t>
            </w:r>
          </w:p>
        </w:tc>
      </w:tr>
      <w:tr w:rsidR="0002695C" w:rsidRPr="008A5E14" w14:paraId="46C86604" w14:textId="77777777" w:rsidTr="0002695C">
        <w:tc>
          <w:tcPr>
            <w:tcW w:w="5495" w:type="dxa"/>
          </w:tcPr>
          <w:p w14:paraId="295FAF41" w14:textId="6D0B615F" w:rsidR="003905B5" w:rsidRPr="0002695C" w:rsidRDefault="003905B5" w:rsidP="00111547">
            <w:pPr>
              <w:suppressAutoHyphens w:val="0"/>
              <w:ind w:firstLine="567"/>
              <w:jc w:val="both"/>
              <w:rPr>
                <w:sz w:val="20"/>
                <w:szCs w:val="22"/>
                <w:lang w:eastAsia="ru-RU"/>
              </w:rPr>
            </w:pPr>
            <w:r w:rsidRPr="0002695C">
              <w:rPr>
                <w:sz w:val="20"/>
                <w:szCs w:val="22"/>
                <w:lang w:eastAsia="ru-RU"/>
              </w:rPr>
              <w:t xml:space="preserve">9.1. </w:t>
            </w:r>
            <w:r w:rsidRPr="0002695C">
              <w:rPr>
                <w:bCs/>
                <w:sz w:val="20"/>
              </w:rPr>
              <w:t xml:space="preserve">Стороны несут ответственность за невыполнение или ненадлежащее выполнение условий Договора в соответствии с законодательством </w:t>
            </w:r>
            <w:r w:rsidR="009B6B13" w:rsidRPr="0002695C">
              <w:rPr>
                <w:bCs/>
                <w:sz w:val="20"/>
              </w:rPr>
              <w:t>РФ</w:t>
            </w:r>
            <w:r w:rsidRPr="0002695C">
              <w:rPr>
                <w:bCs/>
                <w:sz w:val="20"/>
              </w:rPr>
              <w:t>.</w:t>
            </w:r>
          </w:p>
          <w:p w14:paraId="01970F9C" w14:textId="52978190" w:rsidR="003905B5" w:rsidRPr="0002695C" w:rsidRDefault="003905B5" w:rsidP="00905785">
            <w:pPr>
              <w:suppressAutoHyphens w:val="0"/>
              <w:ind w:firstLine="567"/>
              <w:jc w:val="both"/>
              <w:rPr>
                <w:b/>
                <w:smallCaps/>
                <w:sz w:val="20"/>
                <w:szCs w:val="22"/>
              </w:rPr>
            </w:pPr>
            <w:r w:rsidRPr="0002695C">
              <w:rPr>
                <w:sz w:val="20"/>
                <w:szCs w:val="22"/>
                <w:lang w:eastAsia="ru-RU"/>
              </w:rPr>
              <w:t>9.2. За несвоевременное списание КОРРЕСПОНДЕНТОМ денежных средств с</w:t>
            </w:r>
            <w:r w:rsidR="007B6679" w:rsidRPr="0002695C">
              <w:rPr>
                <w:sz w:val="20"/>
                <w:szCs w:val="22"/>
                <w:lang w:eastAsia="ru-RU"/>
              </w:rPr>
              <w:t xml:space="preserve"> </w:t>
            </w:r>
            <w:r w:rsidR="00050617" w:rsidRPr="0002695C">
              <w:rPr>
                <w:sz w:val="20"/>
                <w:szCs w:val="22"/>
                <w:lang w:eastAsia="ru-RU"/>
              </w:rPr>
              <w:t>К</w:t>
            </w:r>
            <w:r w:rsidR="007B6679" w:rsidRPr="0002695C">
              <w:rPr>
                <w:sz w:val="20"/>
                <w:szCs w:val="22"/>
                <w:lang w:eastAsia="ru-RU"/>
              </w:rPr>
              <w:t>орреспондентского</w:t>
            </w:r>
            <w:r w:rsidRPr="0002695C">
              <w:rPr>
                <w:sz w:val="20"/>
                <w:szCs w:val="22"/>
                <w:lang w:eastAsia="ru-RU"/>
              </w:rPr>
              <w:t xml:space="preserve"> счета РЕСПОНДЕНТА, </w:t>
            </w:r>
            <w:r w:rsidRPr="0002695C">
              <w:rPr>
                <w:sz w:val="20"/>
                <w:szCs w:val="22"/>
                <w:lang w:eastAsia="ru-RU"/>
              </w:rPr>
              <w:lastRenderedPageBreak/>
              <w:t>КОРРЕСПОНДЕНТ уплачивает РЕСПОНДЕНТУ неустойку из расчета ключевой ставки Банка России, действующей на дату возникновения просрочки,</w:t>
            </w:r>
            <w:r w:rsidR="00905785" w:rsidRPr="0002695C">
              <w:rPr>
                <w:sz w:val="20"/>
                <w:szCs w:val="22"/>
                <w:lang w:eastAsia="ru-RU"/>
              </w:rPr>
              <w:t xml:space="preserve"> начисляемую на </w:t>
            </w:r>
            <w:r w:rsidRPr="0002695C">
              <w:rPr>
                <w:sz w:val="20"/>
                <w:szCs w:val="22"/>
                <w:lang w:eastAsia="ru-RU"/>
              </w:rPr>
              <w:t xml:space="preserve">несвоевременно или </w:t>
            </w:r>
            <w:r w:rsidR="00905785" w:rsidRPr="0002695C">
              <w:rPr>
                <w:sz w:val="20"/>
                <w:szCs w:val="22"/>
                <w:lang w:eastAsia="ru-RU"/>
              </w:rPr>
              <w:t xml:space="preserve">ошибочно </w:t>
            </w:r>
            <w:r w:rsidRPr="0002695C">
              <w:rPr>
                <w:sz w:val="20"/>
                <w:szCs w:val="22"/>
                <w:lang w:eastAsia="ru-RU"/>
              </w:rPr>
              <w:t>списанн</w:t>
            </w:r>
            <w:r w:rsidR="00905785" w:rsidRPr="0002695C">
              <w:rPr>
                <w:sz w:val="20"/>
                <w:szCs w:val="22"/>
                <w:lang w:eastAsia="ru-RU"/>
              </w:rPr>
              <w:t xml:space="preserve">ую </w:t>
            </w:r>
            <w:r w:rsidRPr="0002695C">
              <w:rPr>
                <w:sz w:val="20"/>
                <w:szCs w:val="22"/>
                <w:lang w:eastAsia="ru-RU"/>
              </w:rPr>
              <w:t>сумм</w:t>
            </w:r>
            <w:r w:rsidR="00905785" w:rsidRPr="0002695C">
              <w:rPr>
                <w:sz w:val="20"/>
                <w:szCs w:val="22"/>
                <w:lang w:eastAsia="ru-RU"/>
              </w:rPr>
              <w:t>у</w:t>
            </w:r>
            <w:r w:rsidRPr="0002695C">
              <w:rPr>
                <w:sz w:val="20"/>
                <w:szCs w:val="22"/>
                <w:lang w:eastAsia="ru-RU"/>
              </w:rPr>
              <w:t xml:space="preserve"> за каждый день просрочки, но не более 10</w:t>
            </w:r>
            <w:r w:rsidR="00B579BD" w:rsidRPr="0002695C">
              <w:rPr>
                <w:sz w:val="20"/>
                <w:szCs w:val="22"/>
                <w:lang w:eastAsia="ru-RU"/>
              </w:rPr>
              <w:t> </w:t>
            </w:r>
            <w:r w:rsidRPr="0002695C">
              <w:rPr>
                <w:sz w:val="20"/>
                <w:szCs w:val="22"/>
                <w:lang w:eastAsia="ru-RU"/>
              </w:rPr>
              <w:t>%</w:t>
            </w:r>
            <w:r w:rsidR="00B579BD" w:rsidRPr="0002695C">
              <w:rPr>
                <w:sz w:val="20"/>
                <w:szCs w:val="22"/>
                <w:lang w:eastAsia="ru-RU"/>
              </w:rPr>
              <w:t xml:space="preserve"> (десяти</w:t>
            </w:r>
            <w:r w:rsidR="0024526B" w:rsidRPr="0002695C">
              <w:rPr>
                <w:sz w:val="20"/>
                <w:szCs w:val="22"/>
                <w:lang w:eastAsia="ru-RU"/>
              </w:rPr>
              <w:t xml:space="preserve"> </w:t>
            </w:r>
            <w:r w:rsidR="00B579BD" w:rsidRPr="0002695C">
              <w:rPr>
                <w:sz w:val="20"/>
                <w:szCs w:val="22"/>
                <w:lang w:eastAsia="ru-RU"/>
              </w:rPr>
              <w:t>процентов</w:t>
            </w:r>
            <w:r w:rsidR="00DC1F49" w:rsidRPr="0002695C">
              <w:rPr>
                <w:sz w:val="20"/>
                <w:szCs w:val="22"/>
                <w:lang w:eastAsia="ru-RU"/>
              </w:rPr>
              <w:t>)</w:t>
            </w:r>
            <w:r w:rsidRPr="0002695C">
              <w:rPr>
                <w:sz w:val="20"/>
                <w:szCs w:val="22"/>
                <w:lang w:eastAsia="ru-RU"/>
              </w:rPr>
              <w:t xml:space="preserve"> от суммы </w:t>
            </w:r>
            <w:r w:rsidR="003337FC" w:rsidRPr="0002695C">
              <w:rPr>
                <w:sz w:val="20"/>
                <w:szCs w:val="22"/>
                <w:lang w:eastAsia="ru-RU"/>
              </w:rPr>
              <w:t xml:space="preserve">несвоевременно или </w:t>
            </w:r>
            <w:r w:rsidRPr="0002695C">
              <w:rPr>
                <w:sz w:val="20"/>
                <w:szCs w:val="22"/>
                <w:lang w:eastAsia="ru-RU"/>
              </w:rPr>
              <w:t>ошибочно списанных денежных средств.</w:t>
            </w:r>
          </w:p>
        </w:tc>
        <w:tc>
          <w:tcPr>
            <w:tcW w:w="4940" w:type="dxa"/>
          </w:tcPr>
          <w:p w14:paraId="3C2922CE" w14:textId="3B7A3F60" w:rsidR="003905B5" w:rsidRPr="0002695C" w:rsidRDefault="003905B5" w:rsidP="008B2701">
            <w:pPr>
              <w:suppressAutoHyphens w:val="0"/>
              <w:ind w:firstLine="438"/>
              <w:jc w:val="both"/>
              <w:rPr>
                <w:sz w:val="20"/>
                <w:szCs w:val="22"/>
                <w:lang w:val="en-US" w:eastAsia="ru-RU"/>
              </w:rPr>
            </w:pPr>
            <w:r w:rsidRPr="0002695C">
              <w:rPr>
                <w:sz w:val="20"/>
                <w:szCs w:val="22"/>
                <w:lang w:val="en-US" w:eastAsia="ru-RU"/>
              </w:rPr>
              <w:lastRenderedPageBreak/>
              <w:t xml:space="preserve">9.1. </w:t>
            </w:r>
            <w:r w:rsidRPr="0002695C">
              <w:rPr>
                <w:bCs/>
                <w:sz w:val="20"/>
                <w:lang w:val="en-US"/>
              </w:rPr>
              <w:t xml:space="preserve">The Parties </w:t>
            </w:r>
            <w:r w:rsidR="00E35E64" w:rsidRPr="0002695C">
              <w:rPr>
                <w:bCs/>
                <w:sz w:val="20"/>
                <w:lang w:val="en-US"/>
              </w:rPr>
              <w:t>are responsib</w:t>
            </w:r>
            <w:r w:rsidRPr="0002695C">
              <w:rPr>
                <w:bCs/>
                <w:sz w:val="20"/>
                <w:lang w:val="en-US"/>
              </w:rPr>
              <w:t>l</w:t>
            </w:r>
            <w:r w:rsidR="00E35E64" w:rsidRPr="0002695C">
              <w:rPr>
                <w:bCs/>
                <w:sz w:val="20"/>
                <w:lang w:val="en-US"/>
              </w:rPr>
              <w:t>e</w:t>
            </w:r>
            <w:r w:rsidRPr="0002695C">
              <w:rPr>
                <w:bCs/>
                <w:sz w:val="20"/>
                <w:lang w:val="en-US"/>
              </w:rPr>
              <w:t xml:space="preserve"> for nonfulfillment or improper </w:t>
            </w:r>
            <w:r w:rsidR="002F2536" w:rsidRPr="0002695C">
              <w:rPr>
                <w:bCs/>
                <w:sz w:val="20"/>
                <w:lang w:val="en-US"/>
              </w:rPr>
              <w:t>performance</w:t>
            </w:r>
            <w:r w:rsidRPr="0002695C">
              <w:rPr>
                <w:bCs/>
                <w:sz w:val="20"/>
                <w:lang w:val="en-US"/>
              </w:rPr>
              <w:t xml:space="preserve"> of the terms hereof in accordance with the legislation of the RF.</w:t>
            </w:r>
          </w:p>
          <w:p w14:paraId="1B3E7983" w14:textId="36ED3BCD" w:rsidR="003905B5" w:rsidRPr="0002695C" w:rsidRDefault="003905B5" w:rsidP="008B2701">
            <w:pPr>
              <w:ind w:firstLine="438"/>
              <w:jc w:val="both"/>
              <w:rPr>
                <w:smallCaps/>
                <w:sz w:val="20"/>
                <w:szCs w:val="22"/>
                <w:lang w:val="en-US"/>
              </w:rPr>
            </w:pPr>
            <w:r w:rsidRPr="0002695C">
              <w:rPr>
                <w:sz w:val="20"/>
                <w:szCs w:val="22"/>
                <w:lang w:val="en-US" w:eastAsia="ru-RU"/>
              </w:rPr>
              <w:t xml:space="preserve">9.2. </w:t>
            </w:r>
            <w:r w:rsidR="002F2536" w:rsidRPr="0002695C">
              <w:rPr>
                <w:sz w:val="20"/>
                <w:szCs w:val="22"/>
                <w:lang w:val="en-US" w:eastAsia="ru-RU"/>
              </w:rPr>
              <w:t xml:space="preserve">If the CORRESPONDENT does not debit the </w:t>
            </w:r>
            <w:r w:rsidR="002F2536" w:rsidRPr="0002695C">
              <w:rPr>
                <w:sz w:val="20"/>
                <w:szCs w:val="22"/>
                <w:lang w:val="en-US" w:eastAsia="ru-RU" w:bidi="fa-IR"/>
              </w:rPr>
              <w:t xml:space="preserve">RESPONDENT’s </w:t>
            </w:r>
            <w:r w:rsidR="00F775B3" w:rsidRPr="0002695C">
              <w:rPr>
                <w:sz w:val="20"/>
                <w:szCs w:val="22"/>
                <w:lang w:val="en-US" w:eastAsia="ru-RU"/>
              </w:rPr>
              <w:t>C</w:t>
            </w:r>
            <w:r w:rsidR="007B6679" w:rsidRPr="0002695C">
              <w:rPr>
                <w:sz w:val="20"/>
                <w:szCs w:val="22"/>
                <w:lang w:val="en-US" w:eastAsia="ru-RU"/>
              </w:rPr>
              <w:t>orrespondent</w:t>
            </w:r>
            <w:r w:rsidR="007B6679" w:rsidRPr="0002695C">
              <w:rPr>
                <w:sz w:val="20"/>
                <w:szCs w:val="22"/>
                <w:lang w:val="en-US" w:eastAsia="ru-RU" w:bidi="fa-IR"/>
              </w:rPr>
              <w:t xml:space="preserve"> </w:t>
            </w:r>
            <w:r w:rsidR="002F2536" w:rsidRPr="0002695C">
              <w:rPr>
                <w:sz w:val="20"/>
                <w:szCs w:val="22"/>
                <w:lang w:val="en-US" w:eastAsia="ru-RU" w:bidi="fa-IR"/>
              </w:rPr>
              <w:t xml:space="preserve">account in due time, the CORRESPONDENT shall pay the RESPONDENT a </w:t>
            </w:r>
            <w:r w:rsidR="002F2536" w:rsidRPr="0002695C">
              <w:rPr>
                <w:sz w:val="20"/>
                <w:szCs w:val="22"/>
                <w:lang w:val="en-US" w:eastAsia="ru-RU" w:bidi="fa-IR"/>
              </w:rPr>
              <w:lastRenderedPageBreak/>
              <w:t>penalty calculated on the basis of the Bank of Russia’s key rate effective as of the date of delay</w:t>
            </w:r>
            <w:r w:rsidR="008459BF" w:rsidRPr="0002695C">
              <w:rPr>
                <w:sz w:val="20"/>
                <w:szCs w:val="22"/>
                <w:lang w:val="en-US" w:eastAsia="ru-RU" w:bidi="fa-IR"/>
              </w:rPr>
              <w:t xml:space="preserve">, </w:t>
            </w:r>
            <w:r w:rsidR="002E60EE" w:rsidRPr="0002695C">
              <w:rPr>
                <w:sz w:val="20"/>
                <w:szCs w:val="22"/>
                <w:lang w:val="en-US" w:eastAsia="ru-RU" w:bidi="fa-IR"/>
              </w:rPr>
              <w:t xml:space="preserve">charged on </w:t>
            </w:r>
            <w:r w:rsidR="008459BF" w:rsidRPr="0002695C">
              <w:rPr>
                <w:sz w:val="20"/>
                <w:szCs w:val="22"/>
                <w:lang w:val="en-US" w:eastAsia="ru-RU" w:bidi="fa-IR"/>
              </w:rPr>
              <w:t>the amount untimely or erroneously written off for each day of delay but not more than 10%</w:t>
            </w:r>
            <w:r w:rsidR="00D74A96" w:rsidRPr="0002695C">
              <w:rPr>
                <w:sz w:val="20"/>
                <w:szCs w:val="22"/>
                <w:lang w:val="en-US" w:eastAsia="ru-RU" w:bidi="fa-IR"/>
              </w:rPr>
              <w:t xml:space="preserve"> (ten per cent)</w:t>
            </w:r>
            <w:r w:rsidR="008459BF" w:rsidRPr="0002695C">
              <w:rPr>
                <w:sz w:val="20"/>
                <w:szCs w:val="22"/>
                <w:lang w:val="en-US" w:eastAsia="ru-RU" w:bidi="fa-IR"/>
              </w:rPr>
              <w:t xml:space="preserve"> of the sum</w:t>
            </w:r>
            <w:r w:rsidR="002E60EE" w:rsidRPr="0002695C">
              <w:rPr>
                <w:sz w:val="20"/>
                <w:szCs w:val="22"/>
                <w:lang w:val="en-US" w:eastAsia="ru-RU" w:bidi="fa-IR"/>
              </w:rPr>
              <w:t xml:space="preserve"> untimely or</w:t>
            </w:r>
            <w:r w:rsidR="008459BF" w:rsidRPr="0002695C">
              <w:rPr>
                <w:sz w:val="20"/>
                <w:szCs w:val="22"/>
                <w:lang w:val="en-US" w:eastAsia="ru-RU" w:bidi="fa-IR"/>
              </w:rPr>
              <w:t xml:space="preserve"> erroneously debited.</w:t>
            </w:r>
          </w:p>
        </w:tc>
      </w:tr>
      <w:tr w:rsidR="0002695C" w:rsidRPr="008A5E14" w14:paraId="7C04B647" w14:textId="77777777" w:rsidTr="0002695C">
        <w:tc>
          <w:tcPr>
            <w:tcW w:w="5495" w:type="dxa"/>
          </w:tcPr>
          <w:p w14:paraId="10FE7B1D" w14:textId="19524C47" w:rsidR="008459BF" w:rsidRPr="0002695C" w:rsidRDefault="008459BF" w:rsidP="00111547">
            <w:pPr>
              <w:suppressAutoHyphens w:val="0"/>
              <w:ind w:firstLine="567"/>
              <w:jc w:val="both"/>
              <w:rPr>
                <w:sz w:val="20"/>
                <w:szCs w:val="22"/>
                <w:lang w:eastAsia="ru-RU"/>
              </w:rPr>
            </w:pPr>
            <w:r w:rsidRPr="0002695C">
              <w:rPr>
                <w:sz w:val="20"/>
                <w:szCs w:val="22"/>
                <w:lang w:eastAsia="ru-RU"/>
              </w:rPr>
              <w:lastRenderedPageBreak/>
              <w:t xml:space="preserve">9.3. В случае несвоевременного возврата РЕСПОНДЕНТОМ ошибочно зачисленных на </w:t>
            </w:r>
            <w:r w:rsidR="00D836C6" w:rsidRPr="0002695C">
              <w:rPr>
                <w:sz w:val="20"/>
                <w:szCs w:val="22"/>
                <w:lang w:eastAsia="ru-RU"/>
              </w:rPr>
              <w:t>К</w:t>
            </w:r>
            <w:r w:rsidRPr="0002695C">
              <w:rPr>
                <w:sz w:val="20"/>
                <w:szCs w:val="22"/>
                <w:lang w:eastAsia="ru-RU"/>
              </w:rPr>
              <w:t xml:space="preserve">орреспондентский счет средств, как это указано в пункте 4.2.10. Договора, РЕСПОНДЕНТ уплачивает неустойку из расчета ключевой ставки Банка России, действующей на дату возникновения просрочки, </w:t>
            </w:r>
            <w:r w:rsidR="003337FC" w:rsidRPr="0002695C">
              <w:rPr>
                <w:sz w:val="20"/>
                <w:szCs w:val="22"/>
                <w:lang w:eastAsia="ru-RU"/>
              </w:rPr>
              <w:t xml:space="preserve">начисляемую на </w:t>
            </w:r>
            <w:r w:rsidRPr="0002695C">
              <w:rPr>
                <w:sz w:val="20"/>
                <w:szCs w:val="22"/>
                <w:lang w:eastAsia="ru-RU"/>
              </w:rPr>
              <w:t>сумм</w:t>
            </w:r>
            <w:r w:rsidR="003337FC" w:rsidRPr="0002695C">
              <w:rPr>
                <w:sz w:val="20"/>
                <w:szCs w:val="22"/>
                <w:lang w:eastAsia="ru-RU"/>
              </w:rPr>
              <w:t>у</w:t>
            </w:r>
            <w:r w:rsidRPr="0002695C">
              <w:rPr>
                <w:sz w:val="20"/>
                <w:szCs w:val="22"/>
                <w:lang w:eastAsia="ru-RU"/>
              </w:rPr>
              <w:t xml:space="preserve"> ошибочно зачисленных средств за каждый день просрочки, начиная со следующего банковского дня с момента получения требования КОРРЕСПОНДЕНТА, но не более 10</w:t>
            </w:r>
            <w:r w:rsidR="00B579BD" w:rsidRPr="0002695C">
              <w:rPr>
                <w:sz w:val="20"/>
                <w:szCs w:val="22"/>
                <w:lang w:eastAsia="ru-RU"/>
              </w:rPr>
              <w:t> </w:t>
            </w:r>
            <w:r w:rsidRPr="0002695C">
              <w:rPr>
                <w:sz w:val="20"/>
                <w:szCs w:val="22"/>
                <w:lang w:eastAsia="ru-RU"/>
              </w:rPr>
              <w:t xml:space="preserve">% </w:t>
            </w:r>
            <w:r w:rsidR="00B579BD" w:rsidRPr="0002695C">
              <w:rPr>
                <w:sz w:val="20"/>
                <w:szCs w:val="22"/>
                <w:lang w:eastAsia="ru-RU"/>
              </w:rPr>
              <w:t>(десяти процентов</w:t>
            </w:r>
            <w:r w:rsidR="00DC1F49" w:rsidRPr="0002695C">
              <w:rPr>
                <w:sz w:val="20"/>
                <w:szCs w:val="22"/>
                <w:lang w:eastAsia="ru-RU"/>
              </w:rPr>
              <w:t>)</w:t>
            </w:r>
            <w:r w:rsidR="00B579BD" w:rsidRPr="0002695C">
              <w:rPr>
                <w:sz w:val="20"/>
                <w:szCs w:val="22"/>
                <w:lang w:eastAsia="ru-RU"/>
              </w:rPr>
              <w:t xml:space="preserve"> </w:t>
            </w:r>
            <w:r w:rsidRPr="0002695C">
              <w:rPr>
                <w:sz w:val="20"/>
                <w:szCs w:val="22"/>
                <w:lang w:eastAsia="ru-RU"/>
              </w:rPr>
              <w:t>от суммы ошибочно зачисленных денежных средств.</w:t>
            </w:r>
          </w:p>
          <w:p w14:paraId="0DC5C6A1" w14:textId="53D10122" w:rsidR="008459BF" w:rsidRPr="0002695C" w:rsidRDefault="008459BF" w:rsidP="008A45EF">
            <w:pPr>
              <w:suppressAutoHyphens w:val="0"/>
              <w:ind w:firstLine="567"/>
              <w:jc w:val="both"/>
              <w:rPr>
                <w:b/>
                <w:smallCaps/>
                <w:sz w:val="20"/>
                <w:szCs w:val="22"/>
              </w:rPr>
            </w:pPr>
            <w:r w:rsidRPr="0002695C">
              <w:rPr>
                <w:sz w:val="20"/>
                <w:szCs w:val="22"/>
                <w:lang w:eastAsia="ru-RU"/>
              </w:rPr>
              <w:t xml:space="preserve">9.4. КОРРЕСПОНДЕНТ имеет право без дополнительного распоряжения РЕСПОНДЕНТА, на основании заранее </w:t>
            </w:r>
            <w:r w:rsidR="00D836C6" w:rsidRPr="0002695C">
              <w:rPr>
                <w:sz w:val="20"/>
                <w:szCs w:val="22"/>
                <w:lang w:eastAsia="ru-RU"/>
              </w:rPr>
              <w:t xml:space="preserve">данного </w:t>
            </w:r>
            <w:r w:rsidRPr="0002695C">
              <w:rPr>
                <w:sz w:val="20"/>
                <w:szCs w:val="22"/>
                <w:lang w:eastAsia="ru-RU"/>
              </w:rPr>
              <w:t xml:space="preserve">в соответствии с Договором акцепта РЕСПОНДЕНТА, списывать сумму неустойки с любого, в том числе и </w:t>
            </w:r>
            <w:r w:rsidR="00B4649A" w:rsidRPr="0002695C">
              <w:rPr>
                <w:sz w:val="20"/>
                <w:szCs w:val="22"/>
                <w:lang w:eastAsia="ru-RU"/>
              </w:rPr>
              <w:t xml:space="preserve">с </w:t>
            </w:r>
            <w:r w:rsidR="00D836C6" w:rsidRPr="0002695C">
              <w:rPr>
                <w:sz w:val="20"/>
                <w:szCs w:val="22"/>
                <w:lang w:eastAsia="ru-RU"/>
              </w:rPr>
              <w:t>К</w:t>
            </w:r>
            <w:r w:rsidRPr="0002695C">
              <w:rPr>
                <w:sz w:val="20"/>
                <w:szCs w:val="22"/>
                <w:lang w:eastAsia="ru-RU"/>
              </w:rPr>
              <w:t>орреспондентского счета РЕСПОНДЕНТА</w:t>
            </w:r>
            <w:r w:rsidR="00B4649A" w:rsidRPr="0002695C">
              <w:rPr>
                <w:sz w:val="20"/>
                <w:szCs w:val="22"/>
                <w:lang w:eastAsia="ru-RU"/>
              </w:rPr>
              <w:t xml:space="preserve"> в иностранной валюте</w:t>
            </w:r>
            <w:r w:rsidRPr="0002695C">
              <w:rPr>
                <w:sz w:val="20"/>
                <w:szCs w:val="22"/>
                <w:lang w:eastAsia="ru-RU"/>
              </w:rPr>
              <w:t xml:space="preserve">, открытого у КОРРЕСПОНДЕНТА. Курсом пересчета иностранной валюты в </w:t>
            </w:r>
            <w:r w:rsidR="002055B9" w:rsidRPr="0002695C">
              <w:rPr>
                <w:sz w:val="20"/>
                <w:szCs w:val="22"/>
                <w:lang w:eastAsia="ru-RU"/>
              </w:rPr>
              <w:t xml:space="preserve">валюту </w:t>
            </w:r>
            <w:r w:rsidR="002055B9" w:rsidRPr="0002695C">
              <w:rPr>
                <w:sz w:val="20"/>
                <w:szCs w:val="22"/>
              </w:rPr>
              <w:t>РФ</w:t>
            </w:r>
            <w:r w:rsidR="002055B9" w:rsidRPr="0002695C">
              <w:rPr>
                <w:sz w:val="20"/>
                <w:szCs w:val="22"/>
                <w:lang w:eastAsia="ru-RU"/>
              </w:rPr>
              <w:t xml:space="preserve"> </w:t>
            </w:r>
            <w:r w:rsidRPr="0002695C">
              <w:rPr>
                <w:sz w:val="20"/>
                <w:szCs w:val="22"/>
                <w:lang w:eastAsia="ru-RU"/>
              </w:rPr>
              <w:t>будет являться курс Банка России на дату списания.</w:t>
            </w:r>
          </w:p>
        </w:tc>
        <w:tc>
          <w:tcPr>
            <w:tcW w:w="4940" w:type="dxa"/>
          </w:tcPr>
          <w:p w14:paraId="364CEC66" w14:textId="459F83F6" w:rsidR="008459BF" w:rsidRPr="0002695C" w:rsidRDefault="008459BF" w:rsidP="002E60EE">
            <w:pPr>
              <w:suppressAutoHyphens w:val="0"/>
              <w:ind w:firstLine="567"/>
              <w:jc w:val="both"/>
              <w:rPr>
                <w:sz w:val="20"/>
                <w:szCs w:val="22"/>
                <w:lang w:val="en-US" w:eastAsia="ru-RU"/>
              </w:rPr>
            </w:pPr>
            <w:r w:rsidRPr="0002695C">
              <w:rPr>
                <w:sz w:val="20"/>
                <w:szCs w:val="22"/>
                <w:lang w:val="en-US" w:eastAsia="ru-RU"/>
              </w:rPr>
              <w:t xml:space="preserve">9.3. </w:t>
            </w:r>
            <w:r w:rsidR="00325EDA" w:rsidRPr="0002695C">
              <w:rPr>
                <w:sz w:val="20"/>
                <w:szCs w:val="22"/>
                <w:lang w:val="en-US" w:eastAsia="ru-RU"/>
              </w:rPr>
              <w:t xml:space="preserve">If the RESPONDENT fails to return the erroneously credited funds to the </w:t>
            </w:r>
            <w:r w:rsidR="00F775B3" w:rsidRPr="0002695C">
              <w:rPr>
                <w:sz w:val="20"/>
                <w:szCs w:val="22"/>
                <w:lang w:val="en-US" w:eastAsia="ru-RU"/>
              </w:rPr>
              <w:t>C</w:t>
            </w:r>
            <w:r w:rsidR="00325EDA" w:rsidRPr="0002695C">
              <w:rPr>
                <w:sz w:val="20"/>
                <w:szCs w:val="22"/>
                <w:lang w:val="en-US" w:eastAsia="ru-RU"/>
              </w:rPr>
              <w:t>orrespondent account in due time as it is indicated in Clause 4.2.10. hereof, the RESPONDENT shall pay a penalty calculated on the basis of the key rate of the Bank of Russia</w:t>
            </w:r>
            <w:r w:rsidR="008A585A" w:rsidRPr="0002695C">
              <w:rPr>
                <w:sz w:val="20"/>
                <w:szCs w:val="22"/>
                <w:lang w:val="en-US" w:eastAsia="ru-RU"/>
              </w:rPr>
              <w:t xml:space="preserve"> valid on the date of delay and</w:t>
            </w:r>
            <w:r w:rsidR="002E60EE" w:rsidRPr="0002695C">
              <w:rPr>
                <w:sz w:val="20"/>
                <w:szCs w:val="22"/>
                <w:lang w:val="en-US" w:eastAsia="ru-RU"/>
              </w:rPr>
              <w:t xml:space="preserve"> charged on</w:t>
            </w:r>
            <w:r w:rsidR="008A585A" w:rsidRPr="0002695C">
              <w:rPr>
                <w:sz w:val="20"/>
                <w:szCs w:val="22"/>
                <w:lang w:val="en-US" w:eastAsia="ru-RU"/>
              </w:rPr>
              <w:t xml:space="preserve"> the amount erroneously credited for each day of delay starting from the day of receipt of the CORRESPONDENT’s demand but not more than 10%</w:t>
            </w:r>
            <w:r w:rsidR="00D74A96" w:rsidRPr="0002695C">
              <w:rPr>
                <w:sz w:val="20"/>
                <w:szCs w:val="22"/>
                <w:lang w:val="en-US" w:eastAsia="ru-RU"/>
              </w:rPr>
              <w:t xml:space="preserve"> </w:t>
            </w:r>
            <w:r w:rsidR="00D74A96" w:rsidRPr="0002695C">
              <w:rPr>
                <w:sz w:val="20"/>
                <w:szCs w:val="22"/>
                <w:lang w:val="en-US" w:eastAsia="ru-RU" w:bidi="fa-IR"/>
              </w:rPr>
              <w:t>(ten per cent)</w:t>
            </w:r>
            <w:r w:rsidR="008A585A" w:rsidRPr="0002695C">
              <w:rPr>
                <w:sz w:val="20"/>
                <w:szCs w:val="22"/>
                <w:lang w:val="en-US" w:eastAsia="ru-RU"/>
              </w:rPr>
              <w:t xml:space="preserve"> of the amount erroneously credited.</w:t>
            </w:r>
          </w:p>
          <w:p w14:paraId="792DF4C4" w14:textId="77777777" w:rsidR="005D6E16" w:rsidRPr="0002695C" w:rsidRDefault="005D6E16" w:rsidP="00F908D8">
            <w:pPr>
              <w:suppressAutoHyphens w:val="0"/>
              <w:ind w:firstLine="438"/>
              <w:jc w:val="both"/>
              <w:rPr>
                <w:sz w:val="20"/>
                <w:szCs w:val="22"/>
                <w:lang w:val="en-US" w:eastAsia="ru-RU"/>
              </w:rPr>
            </w:pPr>
          </w:p>
          <w:p w14:paraId="57A93F5C" w14:textId="77777777" w:rsidR="0002695C" w:rsidRPr="00B83F6A" w:rsidRDefault="0002695C" w:rsidP="005704DD">
            <w:pPr>
              <w:suppressAutoHyphens w:val="0"/>
              <w:ind w:firstLine="438"/>
              <w:jc w:val="both"/>
              <w:rPr>
                <w:sz w:val="20"/>
                <w:szCs w:val="22"/>
                <w:lang w:val="en-US" w:eastAsia="ru-RU"/>
              </w:rPr>
            </w:pPr>
          </w:p>
          <w:p w14:paraId="7761BFB7" w14:textId="1EF72E58" w:rsidR="008459BF" w:rsidRPr="0002695C" w:rsidRDefault="008A585A" w:rsidP="005704DD">
            <w:pPr>
              <w:suppressAutoHyphens w:val="0"/>
              <w:ind w:firstLine="438"/>
              <w:jc w:val="both"/>
              <w:rPr>
                <w:smallCaps/>
                <w:sz w:val="20"/>
                <w:szCs w:val="22"/>
                <w:lang w:val="en-US"/>
              </w:rPr>
            </w:pPr>
            <w:r w:rsidRPr="0002695C">
              <w:rPr>
                <w:sz w:val="20"/>
                <w:szCs w:val="22"/>
                <w:lang w:val="en-US" w:eastAsia="ru-RU"/>
              </w:rPr>
              <w:t xml:space="preserve">9.4. The CORRESPONDENT has the right to debit any account of the RESPONDENT opened with the CORRESPONDENT including </w:t>
            </w:r>
            <w:r w:rsidR="00663D47" w:rsidRPr="0002695C">
              <w:rPr>
                <w:sz w:val="20"/>
                <w:szCs w:val="22"/>
                <w:lang w:val="en-US" w:eastAsia="ru-RU"/>
              </w:rPr>
              <w:t xml:space="preserve">foreign </w:t>
            </w:r>
            <w:r w:rsidRPr="0002695C">
              <w:rPr>
                <w:sz w:val="20"/>
                <w:szCs w:val="22"/>
                <w:lang w:val="en-US" w:eastAsia="ru-RU"/>
              </w:rPr>
              <w:t xml:space="preserve">currency </w:t>
            </w:r>
            <w:r w:rsidR="00F775B3" w:rsidRPr="0002695C">
              <w:rPr>
                <w:sz w:val="20"/>
                <w:szCs w:val="22"/>
                <w:lang w:val="en-US" w:eastAsia="ru-RU"/>
              </w:rPr>
              <w:t>C</w:t>
            </w:r>
            <w:r w:rsidRPr="0002695C">
              <w:rPr>
                <w:sz w:val="20"/>
                <w:szCs w:val="22"/>
                <w:lang w:val="en-US" w:eastAsia="ru-RU"/>
              </w:rPr>
              <w:t xml:space="preserve">orrespondent account of the RESPONDENT to write off penalties without </w:t>
            </w:r>
            <w:r w:rsidR="00423791" w:rsidRPr="0002695C">
              <w:rPr>
                <w:sz w:val="20"/>
                <w:szCs w:val="22"/>
                <w:lang w:val="en-US" w:eastAsia="ru-RU"/>
              </w:rPr>
              <w:t>the RESPONDENT’s additional</w:t>
            </w:r>
            <w:r w:rsidRPr="0002695C">
              <w:rPr>
                <w:sz w:val="20"/>
                <w:szCs w:val="22"/>
                <w:lang w:val="en-US" w:eastAsia="ru-RU"/>
              </w:rPr>
              <w:t xml:space="preserve"> permission on the basis of the RESPONDENT’s accept</w:t>
            </w:r>
            <w:r w:rsidR="00663D47" w:rsidRPr="0002695C">
              <w:rPr>
                <w:sz w:val="20"/>
                <w:szCs w:val="22"/>
                <w:lang w:val="en-US" w:eastAsia="ru-RU"/>
              </w:rPr>
              <w:t>ance</w:t>
            </w:r>
            <w:r w:rsidRPr="0002695C">
              <w:rPr>
                <w:sz w:val="20"/>
                <w:szCs w:val="22"/>
                <w:lang w:val="en-US" w:eastAsia="ru-RU"/>
              </w:rPr>
              <w:t xml:space="preserve"> preliminarily received</w:t>
            </w:r>
            <w:r w:rsidR="00423791" w:rsidRPr="0002695C">
              <w:rPr>
                <w:sz w:val="20"/>
                <w:szCs w:val="22"/>
                <w:lang w:val="en-US" w:eastAsia="ru-RU"/>
              </w:rPr>
              <w:t xml:space="preserve"> in accordance with the Agreement</w:t>
            </w:r>
            <w:r w:rsidRPr="0002695C">
              <w:rPr>
                <w:sz w:val="20"/>
                <w:szCs w:val="22"/>
                <w:lang w:val="en-US" w:eastAsia="ru-RU"/>
              </w:rPr>
              <w:t xml:space="preserve">. The rate of exchange of a foreign currency into </w:t>
            </w:r>
            <w:r w:rsidR="00F908D8" w:rsidRPr="0002695C">
              <w:rPr>
                <w:sz w:val="20"/>
                <w:szCs w:val="22"/>
                <w:lang w:val="en-US" w:eastAsia="ru-RU"/>
              </w:rPr>
              <w:t xml:space="preserve">the currency of the </w:t>
            </w:r>
            <w:r w:rsidRPr="0002695C">
              <w:rPr>
                <w:sz w:val="20"/>
                <w:szCs w:val="22"/>
                <w:lang w:val="en-US" w:eastAsia="ru-RU"/>
              </w:rPr>
              <w:t>R</w:t>
            </w:r>
            <w:r w:rsidR="00F908D8" w:rsidRPr="0002695C">
              <w:rPr>
                <w:sz w:val="20"/>
                <w:szCs w:val="22"/>
                <w:lang w:val="en-US" w:eastAsia="ru-RU"/>
              </w:rPr>
              <w:t>F</w:t>
            </w:r>
            <w:r w:rsidRPr="0002695C">
              <w:rPr>
                <w:sz w:val="20"/>
                <w:szCs w:val="22"/>
                <w:lang w:val="en-US" w:eastAsia="ru-RU"/>
              </w:rPr>
              <w:t xml:space="preserve"> shall be the rate of the Bank of Russia on the date of write-off.</w:t>
            </w:r>
          </w:p>
        </w:tc>
      </w:tr>
      <w:tr w:rsidR="0002695C" w:rsidRPr="008A5E14" w14:paraId="07B7AD28" w14:textId="77777777" w:rsidTr="0002695C">
        <w:tc>
          <w:tcPr>
            <w:tcW w:w="5495" w:type="dxa"/>
          </w:tcPr>
          <w:p w14:paraId="5BD1CA16" w14:textId="40206AD1" w:rsidR="008A585A" w:rsidRPr="0002695C" w:rsidRDefault="008A585A" w:rsidP="00111547">
            <w:pPr>
              <w:suppressAutoHyphens w:val="0"/>
              <w:autoSpaceDE w:val="0"/>
              <w:autoSpaceDN w:val="0"/>
              <w:ind w:firstLine="567"/>
              <w:jc w:val="both"/>
              <w:rPr>
                <w:b/>
                <w:smallCaps/>
                <w:sz w:val="20"/>
                <w:szCs w:val="22"/>
              </w:rPr>
            </w:pPr>
            <w:r w:rsidRPr="0002695C">
              <w:rPr>
                <w:sz w:val="20"/>
                <w:szCs w:val="22"/>
                <w:lang w:eastAsia="ru-RU"/>
              </w:rPr>
              <w:t>9.5. В случае неисполнения или ненадлежащего исполнения обязательств по Договору, виновная Сторона возмещает другой Стороне понесенные ею убытки в соответствии с законодательством РФ.</w:t>
            </w:r>
          </w:p>
        </w:tc>
        <w:tc>
          <w:tcPr>
            <w:tcW w:w="4940" w:type="dxa"/>
          </w:tcPr>
          <w:p w14:paraId="1A42976B" w14:textId="51364AAB" w:rsidR="008A585A" w:rsidRPr="0002695C" w:rsidRDefault="008A585A" w:rsidP="0002695C">
            <w:pPr>
              <w:ind w:firstLine="438"/>
              <w:jc w:val="both"/>
              <w:rPr>
                <w:smallCaps/>
                <w:sz w:val="20"/>
                <w:szCs w:val="22"/>
                <w:lang w:val="en-US"/>
              </w:rPr>
            </w:pPr>
            <w:r w:rsidRPr="0002695C">
              <w:rPr>
                <w:sz w:val="20"/>
                <w:szCs w:val="22"/>
                <w:lang w:val="en-US" w:eastAsia="ru-RU"/>
              </w:rPr>
              <w:t xml:space="preserve">9.5. </w:t>
            </w:r>
            <w:r w:rsidR="00ED5A70" w:rsidRPr="0002695C">
              <w:rPr>
                <w:sz w:val="20"/>
                <w:szCs w:val="22"/>
                <w:lang w:val="en-US" w:eastAsia="ru-RU"/>
              </w:rPr>
              <w:t>If one of the Pa</w:t>
            </w:r>
            <w:r w:rsidR="00663D47" w:rsidRPr="0002695C">
              <w:rPr>
                <w:sz w:val="20"/>
                <w:szCs w:val="22"/>
                <w:lang w:val="en-US" w:eastAsia="ru-RU"/>
              </w:rPr>
              <w:t>rties fails to fulfil or fulfils</w:t>
            </w:r>
            <w:r w:rsidR="00ED5A70" w:rsidRPr="0002695C">
              <w:rPr>
                <w:sz w:val="20"/>
                <w:szCs w:val="22"/>
                <w:lang w:val="en-US" w:eastAsia="ru-RU"/>
              </w:rPr>
              <w:t xml:space="preserve"> </w:t>
            </w:r>
            <w:r w:rsidR="00663D47" w:rsidRPr="0002695C">
              <w:rPr>
                <w:sz w:val="20"/>
                <w:szCs w:val="22"/>
                <w:lang w:val="en-US" w:eastAsia="ru-RU"/>
              </w:rPr>
              <w:t>improperly</w:t>
            </w:r>
            <w:r w:rsidR="00ED5A70" w:rsidRPr="0002695C">
              <w:rPr>
                <w:sz w:val="20"/>
                <w:szCs w:val="22"/>
                <w:lang w:val="en-US" w:eastAsia="ru-RU"/>
              </w:rPr>
              <w:t xml:space="preserve"> the </w:t>
            </w:r>
            <w:r w:rsidR="00896776" w:rsidRPr="0002695C">
              <w:rPr>
                <w:sz w:val="20"/>
                <w:szCs w:val="22"/>
                <w:lang w:val="en-US" w:eastAsia="ru-RU"/>
              </w:rPr>
              <w:t>commitments</w:t>
            </w:r>
            <w:r w:rsidR="00ED5A70" w:rsidRPr="0002695C">
              <w:rPr>
                <w:sz w:val="20"/>
                <w:szCs w:val="22"/>
                <w:lang w:val="en-US" w:eastAsia="ru-RU"/>
              </w:rPr>
              <w:t xml:space="preserve"> hereunder, this Party shall compensate the losses incurred by the other Party in accordance with the current legislation of the RF.</w:t>
            </w:r>
          </w:p>
        </w:tc>
      </w:tr>
      <w:tr w:rsidR="0002695C" w:rsidRPr="008A5E14" w14:paraId="18F52EBC" w14:textId="77777777" w:rsidTr="0002695C">
        <w:tc>
          <w:tcPr>
            <w:tcW w:w="5495" w:type="dxa"/>
          </w:tcPr>
          <w:p w14:paraId="2C7A7D5F" w14:textId="77EB10C2" w:rsidR="00ED5A70" w:rsidRPr="0002695C" w:rsidRDefault="00ED5A70" w:rsidP="00060CC1">
            <w:pPr>
              <w:suppressAutoHyphens w:val="0"/>
              <w:ind w:firstLine="567"/>
              <w:jc w:val="both"/>
              <w:rPr>
                <w:sz w:val="20"/>
                <w:szCs w:val="22"/>
                <w:lang w:eastAsia="ru-RU"/>
              </w:rPr>
            </w:pPr>
            <w:r w:rsidRPr="0002695C">
              <w:rPr>
                <w:sz w:val="20"/>
                <w:szCs w:val="22"/>
                <w:lang w:eastAsia="ru-RU"/>
              </w:rPr>
              <w:t>9.6. КОРРЕСПОНДЕНТ освобождается от ответственности в следующих случаях:</w:t>
            </w:r>
          </w:p>
          <w:p w14:paraId="722874EF" w14:textId="066F5450" w:rsidR="00ED5A70" w:rsidRPr="0002695C" w:rsidRDefault="00ED5A70" w:rsidP="00060CC1">
            <w:pPr>
              <w:tabs>
                <w:tab w:val="left" w:pos="0"/>
              </w:tabs>
              <w:suppressAutoHyphens w:val="0"/>
              <w:ind w:firstLine="567"/>
              <w:jc w:val="both"/>
              <w:rPr>
                <w:sz w:val="20"/>
                <w:szCs w:val="22"/>
                <w:lang w:eastAsia="ru-RU"/>
              </w:rPr>
            </w:pPr>
            <w:r w:rsidRPr="0002695C">
              <w:rPr>
                <w:sz w:val="20"/>
                <w:szCs w:val="22"/>
                <w:lang w:eastAsia="ru-RU"/>
              </w:rPr>
              <w:t>9.6.1. При исполнении распоряжений РЕСПОНДЕНТА, содержащих неправильную информацию, а также за возможные технические искажения текста, возникшие не по вине КОРРЕСПОНДЕНТА, при передаче распоряжений РЕСПОНДЕНТА КОРРЕСПОНДЕНТУ.</w:t>
            </w:r>
          </w:p>
          <w:p w14:paraId="151AE359" w14:textId="767E5AEB" w:rsidR="00ED5A70" w:rsidRPr="0002695C" w:rsidRDefault="00ED5A70" w:rsidP="00060CC1">
            <w:pPr>
              <w:tabs>
                <w:tab w:val="left" w:pos="0"/>
              </w:tabs>
              <w:suppressAutoHyphens w:val="0"/>
              <w:ind w:firstLine="567"/>
              <w:jc w:val="both"/>
              <w:rPr>
                <w:sz w:val="20"/>
                <w:szCs w:val="22"/>
                <w:lang w:eastAsia="ru-RU"/>
              </w:rPr>
            </w:pPr>
            <w:r w:rsidRPr="0002695C">
              <w:rPr>
                <w:sz w:val="20"/>
                <w:szCs w:val="22"/>
                <w:lang w:eastAsia="ru-RU"/>
              </w:rPr>
              <w:t xml:space="preserve">9.6.2. При возникновении убытков у РЕСПОНДЕНТА, которые возникли в связи с ненадлежащим оформлением РЕСПОНДЕНТОМ распоряжений и/или ненадлежащим использованием ключей аутентификации или </w:t>
            </w:r>
            <w:r w:rsidR="00B4649A" w:rsidRPr="0002695C">
              <w:rPr>
                <w:sz w:val="20"/>
                <w:szCs w:val="22"/>
                <w:lang w:eastAsia="ru-RU"/>
              </w:rPr>
              <w:t>ЭП</w:t>
            </w:r>
            <w:r w:rsidRPr="0002695C">
              <w:rPr>
                <w:sz w:val="20"/>
                <w:szCs w:val="22"/>
                <w:lang w:eastAsia="ru-RU"/>
              </w:rPr>
              <w:t>, а также в связи с отсрочками, ошибками, неверным толкованием и прочими последствиями, наступившими вследствие неточных действий и формулировок РЕСПОНДЕНТА.</w:t>
            </w:r>
          </w:p>
          <w:p w14:paraId="43907DD0" w14:textId="52DE1CCB" w:rsidR="00ED5A70" w:rsidRPr="0002695C" w:rsidRDefault="00ED5A70" w:rsidP="00060CC1">
            <w:pPr>
              <w:tabs>
                <w:tab w:val="left" w:pos="0"/>
              </w:tabs>
              <w:suppressAutoHyphens w:val="0"/>
              <w:autoSpaceDE w:val="0"/>
              <w:autoSpaceDN w:val="0"/>
              <w:ind w:firstLine="567"/>
              <w:jc w:val="both"/>
              <w:rPr>
                <w:sz w:val="20"/>
                <w:szCs w:val="22"/>
                <w:lang w:eastAsia="ru-RU"/>
              </w:rPr>
            </w:pPr>
            <w:r w:rsidRPr="0002695C">
              <w:rPr>
                <w:sz w:val="20"/>
                <w:szCs w:val="22"/>
                <w:lang w:eastAsia="ru-RU"/>
              </w:rPr>
              <w:t xml:space="preserve">9.6.3. При неисполнении распоряжений РЕСПОНДЕНТА, если сумма списания, включая сумму комиссии КОРРЕСПОНДЕНТА, превышает остаток денежных средств на </w:t>
            </w:r>
            <w:r w:rsidR="00D836C6" w:rsidRPr="0002695C">
              <w:rPr>
                <w:sz w:val="20"/>
                <w:szCs w:val="22"/>
                <w:lang w:eastAsia="ru-RU"/>
              </w:rPr>
              <w:t>К</w:t>
            </w:r>
            <w:r w:rsidRPr="0002695C">
              <w:rPr>
                <w:sz w:val="20"/>
                <w:szCs w:val="22"/>
                <w:lang w:eastAsia="ru-RU"/>
              </w:rPr>
              <w:t>орреспондентском счете.</w:t>
            </w:r>
          </w:p>
          <w:p w14:paraId="19375C0C" w14:textId="4DD1AC20" w:rsidR="00ED5A70" w:rsidRPr="0002695C" w:rsidRDefault="00ED5A70" w:rsidP="00060CC1">
            <w:pPr>
              <w:tabs>
                <w:tab w:val="left" w:pos="0"/>
              </w:tabs>
              <w:suppressAutoHyphens w:val="0"/>
              <w:ind w:firstLine="567"/>
              <w:jc w:val="both"/>
              <w:rPr>
                <w:sz w:val="20"/>
                <w:szCs w:val="22"/>
                <w:lang w:eastAsia="ru-RU"/>
              </w:rPr>
            </w:pPr>
            <w:r w:rsidRPr="0002695C">
              <w:rPr>
                <w:sz w:val="20"/>
                <w:szCs w:val="22"/>
                <w:lang w:eastAsia="ru-RU"/>
              </w:rPr>
              <w:t xml:space="preserve">9.6.4. При неисполнении распоряжений РЕСПОНДЕНТА, если вид платежа, производимого с </w:t>
            </w:r>
            <w:r w:rsidR="00D836C6" w:rsidRPr="0002695C">
              <w:rPr>
                <w:sz w:val="20"/>
                <w:szCs w:val="22"/>
                <w:lang w:eastAsia="ru-RU"/>
              </w:rPr>
              <w:t>К</w:t>
            </w:r>
            <w:r w:rsidRPr="0002695C">
              <w:rPr>
                <w:sz w:val="20"/>
                <w:szCs w:val="22"/>
                <w:lang w:eastAsia="ru-RU"/>
              </w:rPr>
              <w:t xml:space="preserve">орреспондентского счета, относится к категории запрещенных законодательством </w:t>
            </w:r>
            <w:r w:rsidR="009B6B13" w:rsidRPr="0002695C">
              <w:rPr>
                <w:sz w:val="20"/>
                <w:szCs w:val="22"/>
                <w:lang w:eastAsia="ru-RU"/>
              </w:rPr>
              <w:t>РФ</w:t>
            </w:r>
            <w:r w:rsidRPr="0002695C">
              <w:rPr>
                <w:sz w:val="20"/>
                <w:szCs w:val="22"/>
                <w:lang w:eastAsia="ru-RU"/>
              </w:rPr>
              <w:t xml:space="preserve"> либо нормативными актами Банка России.</w:t>
            </w:r>
          </w:p>
          <w:p w14:paraId="7BD2F6C5" w14:textId="3E536EE2" w:rsidR="00ED5A70" w:rsidRPr="0002695C" w:rsidRDefault="00ED5A70" w:rsidP="00060CC1">
            <w:pPr>
              <w:tabs>
                <w:tab w:val="left" w:pos="0"/>
              </w:tabs>
              <w:suppressAutoHyphens w:val="0"/>
              <w:ind w:firstLine="567"/>
              <w:jc w:val="both"/>
              <w:rPr>
                <w:sz w:val="20"/>
                <w:szCs w:val="22"/>
                <w:lang w:eastAsia="ru-RU"/>
              </w:rPr>
            </w:pPr>
            <w:r w:rsidRPr="0002695C">
              <w:rPr>
                <w:sz w:val="20"/>
                <w:szCs w:val="22"/>
                <w:lang w:eastAsia="ru-RU"/>
              </w:rPr>
              <w:t xml:space="preserve">9.6.5. При неисполнении распоряжений РЕСПОНДЕНТА, если на денежные средства на </w:t>
            </w:r>
            <w:r w:rsidR="00D836C6" w:rsidRPr="0002695C">
              <w:rPr>
                <w:sz w:val="20"/>
                <w:szCs w:val="22"/>
                <w:lang w:eastAsia="ru-RU"/>
              </w:rPr>
              <w:t>К</w:t>
            </w:r>
            <w:r w:rsidRPr="0002695C">
              <w:rPr>
                <w:sz w:val="20"/>
                <w:szCs w:val="22"/>
                <w:lang w:eastAsia="ru-RU"/>
              </w:rPr>
              <w:t>орреспондентском счете наложен арест, иные обременения или операции по нему приостановлены.</w:t>
            </w:r>
          </w:p>
          <w:p w14:paraId="6751EF88" w14:textId="02A64C55" w:rsidR="00ED5A70" w:rsidRPr="0002695C" w:rsidRDefault="00ED5A70" w:rsidP="00060CC1">
            <w:pPr>
              <w:suppressAutoHyphens w:val="0"/>
              <w:ind w:firstLine="567"/>
              <w:jc w:val="both"/>
              <w:rPr>
                <w:sz w:val="20"/>
                <w:szCs w:val="22"/>
                <w:lang w:eastAsia="ru-RU"/>
              </w:rPr>
            </w:pPr>
            <w:r w:rsidRPr="0002695C">
              <w:rPr>
                <w:sz w:val="20"/>
                <w:szCs w:val="22"/>
                <w:lang w:eastAsia="ru-RU"/>
              </w:rPr>
              <w:t xml:space="preserve">9.6.6. За задержку платежей в пользу РЕСПОНДЕНТА, если они не поступили на </w:t>
            </w:r>
            <w:r w:rsidR="009456EB" w:rsidRPr="0002695C">
              <w:rPr>
                <w:sz w:val="20"/>
                <w:szCs w:val="22"/>
                <w:lang w:eastAsia="ru-RU"/>
              </w:rPr>
              <w:t>К</w:t>
            </w:r>
            <w:r w:rsidRPr="0002695C">
              <w:rPr>
                <w:sz w:val="20"/>
                <w:szCs w:val="22"/>
                <w:lang w:eastAsia="ru-RU"/>
              </w:rPr>
              <w:t>орреспондентский счет по вине третьих лиц.</w:t>
            </w:r>
          </w:p>
          <w:p w14:paraId="4D5F19EF" w14:textId="03C2EB76" w:rsidR="00ED5A70" w:rsidRPr="0002695C" w:rsidRDefault="00ED5A70" w:rsidP="00060CC1">
            <w:pPr>
              <w:suppressAutoHyphens w:val="0"/>
              <w:ind w:firstLine="567"/>
              <w:jc w:val="both"/>
              <w:rPr>
                <w:sz w:val="20"/>
                <w:szCs w:val="22"/>
                <w:lang w:eastAsia="ru-RU"/>
              </w:rPr>
            </w:pPr>
            <w:r w:rsidRPr="0002695C">
              <w:rPr>
                <w:sz w:val="20"/>
                <w:szCs w:val="22"/>
                <w:lang w:eastAsia="ru-RU"/>
              </w:rPr>
              <w:t xml:space="preserve">9.6.7. За последствия неисполнения распоряжения по </w:t>
            </w:r>
            <w:r w:rsidR="00D836C6" w:rsidRPr="0002695C">
              <w:rPr>
                <w:sz w:val="20"/>
                <w:szCs w:val="22"/>
                <w:lang w:eastAsia="ru-RU"/>
              </w:rPr>
              <w:t>К</w:t>
            </w:r>
            <w:r w:rsidRPr="0002695C">
              <w:rPr>
                <w:sz w:val="20"/>
                <w:szCs w:val="22"/>
                <w:lang w:eastAsia="ru-RU"/>
              </w:rPr>
              <w:t xml:space="preserve">орреспондентским счетам после истечения срока полномочий лиц, указанных в карточке (в альбоме), и </w:t>
            </w:r>
            <w:r w:rsidRPr="0002695C">
              <w:rPr>
                <w:sz w:val="20"/>
                <w:szCs w:val="22"/>
                <w:lang w:eastAsia="ru-RU"/>
              </w:rPr>
              <w:lastRenderedPageBreak/>
              <w:t>неисполнения условий п.</w:t>
            </w:r>
            <w:r w:rsidR="000E2E34" w:rsidRPr="0002695C">
              <w:rPr>
                <w:sz w:val="20"/>
                <w:szCs w:val="22"/>
                <w:lang w:eastAsia="ru-RU"/>
              </w:rPr>
              <w:t> </w:t>
            </w:r>
            <w:r w:rsidRPr="0002695C">
              <w:rPr>
                <w:sz w:val="20"/>
                <w:szCs w:val="22"/>
                <w:lang w:eastAsia="ru-RU"/>
              </w:rPr>
              <w:t>4.2.7. Договора.</w:t>
            </w:r>
          </w:p>
          <w:p w14:paraId="1A12DCAB" w14:textId="77777777" w:rsidR="008833E7" w:rsidRDefault="008833E7" w:rsidP="00060CC1">
            <w:pPr>
              <w:suppressAutoHyphens w:val="0"/>
              <w:ind w:firstLine="567"/>
              <w:jc w:val="both"/>
              <w:rPr>
                <w:sz w:val="20"/>
                <w:szCs w:val="22"/>
                <w:lang w:eastAsia="ru-RU"/>
              </w:rPr>
            </w:pPr>
          </w:p>
          <w:p w14:paraId="5472C462" w14:textId="6CA53C9A" w:rsidR="00ED5A70" w:rsidRPr="0002695C" w:rsidRDefault="00ED5A70" w:rsidP="00060CC1">
            <w:pPr>
              <w:suppressAutoHyphens w:val="0"/>
              <w:ind w:firstLine="567"/>
              <w:jc w:val="both"/>
              <w:rPr>
                <w:sz w:val="20"/>
                <w:szCs w:val="22"/>
                <w:lang w:eastAsia="ru-RU"/>
              </w:rPr>
            </w:pPr>
            <w:r w:rsidRPr="0002695C">
              <w:rPr>
                <w:sz w:val="20"/>
                <w:szCs w:val="22"/>
                <w:lang w:eastAsia="ru-RU"/>
              </w:rPr>
              <w:t xml:space="preserve">9.6.8. </w:t>
            </w:r>
            <w:r w:rsidR="00D76B89" w:rsidRPr="0002695C">
              <w:rPr>
                <w:sz w:val="20"/>
                <w:szCs w:val="22"/>
                <w:lang w:eastAsia="ru-RU"/>
              </w:rPr>
              <w:t>З</w:t>
            </w:r>
            <w:r w:rsidRPr="0002695C">
              <w:rPr>
                <w:sz w:val="20"/>
                <w:szCs w:val="22"/>
                <w:lang w:eastAsia="ru-RU"/>
              </w:rPr>
              <w:t xml:space="preserve">а последствия, наступившие в результате несвоевременного представления документов РЕСПОНДЕНТОМ, необходимых для ведения </w:t>
            </w:r>
            <w:r w:rsidR="00D836C6" w:rsidRPr="0002695C">
              <w:rPr>
                <w:sz w:val="20"/>
                <w:szCs w:val="22"/>
                <w:lang w:eastAsia="ru-RU"/>
              </w:rPr>
              <w:t>К</w:t>
            </w:r>
            <w:r w:rsidRPr="0002695C">
              <w:rPr>
                <w:sz w:val="20"/>
                <w:szCs w:val="22"/>
                <w:lang w:eastAsia="ru-RU"/>
              </w:rPr>
              <w:t>орреспондентского счета, а также недостоверности и/или неполноты информации, полученной от РЕСПОНДЕНТА.</w:t>
            </w:r>
          </w:p>
          <w:p w14:paraId="07A3C0FF" w14:textId="10F9EA1F" w:rsidR="00B31F9E" w:rsidRPr="0002695C" w:rsidRDefault="00ED5A70" w:rsidP="00571F1F">
            <w:pPr>
              <w:suppressAutoHyphens w:val="0"/>
              <w:ind w:firstLine="567"/>
              <w:jc w:val="both"/>
              <w:rPr>
                <w:sz w:val="20"/>
                <w:szCs w:val="22"/>
                <w:lang w:eastAsia="ru-RU"/>
              </w:rPr>
            </w:pPr>
            <w:r w:rsidRPr="0002695C">
              <w:rPr>
                <w:sz w:val="20"/>
                <w:szCs w:val="22"/>
                <w:lang w:eastAsia="ru-RU"/>
              </w:rPr>
              <w:t>В случае получения от РЕСПОНДЕНТА распоряжения на бумажном носителе, КОРРЕСПОНДЕНТ визуально проверяет</w:t>
            </w:r>
            <w:r w:rsidR="00B31F9E" w:rsidRPr="0002695C">
              <w:rPr>
                <w:sz w:val="20"/>
                <w:szCs w:val="22"/>
                <w:lang w:eastAsia="ru-RU"/>
              </w:rPr>
              <w:t xml:space="preserve"> наличие собственноручной подписи (собственноручных подписей) и оттиска печати (при наличии) и их соответствие по внешним признакам образцам, заявленным КОРРЕСПОНДЕНТУ в карточке или в альбоме.</w:t>
            </w:r>
          </w:p>
          <w:p w14:paraId="142672EA" w14:textId="44D58056" w:rsidR="00ED5A70" w:rsidRPr="0002695C" w:rsidRDefault="00ED5A70" w:rsidP="00060CC1">
            <w:pPr>
              <w:suppressAutoHyphens w:val="0"/>
              <w:ind w:firstLine="567"/>
              <w:jc w:val="both"/>
              <w:rPr>
                <w:sz w:val="20"/>
                <w:szCs w:val="22"/>
                <w:lang w:eastAsia="ru-RU"/>
              </w:rPr>
            </w:pPr>
            <w:r w:rsidRPr="0002695C">
              <w:rPr>
                <w:sz w:val="20"/>
                <w:szCs w:val="22"/>
                <w:lang w:eastAsia="ru-RU"/>
              </w:rPr>
              <w:t>9.6.</w:t>
            </w:r>
            <w:r w:rsidR="00D76B89" w:rsidRPr="0002695C">
              <w:rPr>
                <w:sz w:val="20"/>
                <w:szCs w:val="22"/>
                <w:lang w:eastAsia="ru-RU"/>
              </w:rPr>
              <w:t>9</w:t>
            </w:r>
            <w:r w:rsidRPr="0002695C">
              <w:rPr>
                <w:sz w:val="20"/>
                <w:szCs w:val="22"/>
                <w:lang w:eastAsia="ru-RU"/>
              </w:rPr>
              <w:t xml:space="preserve">. </w:t>
            </w:r>
            <w:r w:rsidR="00D76B89" w:rsidRPr="0002695C">
              <w:rPr>
                <w:sz w:val="20"/>
                <w:szCs w:val="22"/>
                <w:lang w:eastAsia="ru-RU"/>
              </w:rPr>
              <w:t>З</w:t>
            </w:r>
            <w:r w:rsidRPr="0002695C">
              <w:rPr>
                <w:sz w:val="20"/>
                <w:szCs w:val="22"/>
                <w:lang w:eastAsia="ru-RU"/>
              </w:rPr>
              <w:t xml:space="preserve">а последствия исполнения распоряжений, выданных неуполномоченными лицами, в случае, когда исполнение осуществлялось на основании распоряжений, оформленных с соблюдением требований законодательства </w:t>
            </w:r>
            <w:r w:rsidR="009B6B13" w:rsidRPr="0002695C">
              <w:rPr>
                <w:sz w:val="20"/>
                <w:szCs w:val="22"/>
                <w:lang w:eastAsia="ru-RU"/>
              </w:rPr>
              <w:t xml:space="preserve">РФ </w:t>
            </w:r>
            <w:r w:rsidRPr="0002695C">
              <w:rPr>
                <w:sz w:val="20"/>
                <w:szCs w:val="22"/>
                <w:lang w:eastAsia="ru-RU"/>
              </w:rPr>
              <w:t xml:space="preserve">и полученных по системе связи, в том числе требований по использованию </w:t>
            </w:r>
            <w:r w:rsidR="00B613CB" w:rsidRPr="0002695C">
              <w:rPr>
                <w:sz w:val="20"/>
                <w:szCs w:val="22"/>
                <w:lang w:eastAsia="ru-RU"/>
              </w:rPr>
              <w:t>К</w:t>
            </w:r>
            <w:r w:rsidRPr="0002695C">
              <w:rPr>
                <w:sz w:val="20"/>
                <w:szCs w:val="22"/>
                <w:lang w:eastAsia="ru-RU"/>
              </w:rPr>
              <w:t>лючевой информации и обеспечению безопасности электронного документооборота.</w:t>
            </w:r>
          </w:p>
          <w:p w14:paraId="71786223" w14:textId="4F4D6CF5" w:rsidR="00DD0A1D" w:rsidRPr="0002695C" w:rsidRDefault="00ED5A70" w:rsidP="00E549F3">
            <w:pPr>
              <w:suppressAutoHyphens w:val="0"/>
              <w:ind w:firstLine="567"/>
              <w:jc w:val="both"/>
              <w:rPr>
                <w:sz w:val="20"/>
                <w:szCs w:val="22"/>
              </w:rPr>
            </w:pPr>
            <w:r w:rsidRPr="0002695C">
              <w:rPr>
                <w:sz w:val="20"/>
                <w:szCs w:val="22"/>
                <w:lang w:eastAsia="ru-RU"/>
              </w:rPr>
              <w:t>9.6.1</w:t>
            </w:r>
            <w:r w:rsidR="00D76B89" w:rsidRPr="0002695C">
              <w:rPr>
                <w:sz w:val="20"/>
                <w:szCs w:val="22"/>
                <w:lang w:eastAsia="ru-RU"/>
              </w:rPr>
              <w:t>0</w:t>
            </w:r>
            <w:r w:rsidRPr="0002695C">
              <w:rPr>
                <w:sz w:val="20"/>
                <w:szCs w:val="22"/>
                <w:lang w:eastAsia="ru-RU"/>
              </w:rPr>
              <w:t xml:space="preserve">. </w:t>
            </w:r>
            <w:r w:rsidR="00D76B89" w:rsidRPr="0002695C">
              <w:rPr>
                <w:sz w:val="20"/>
                <w:szCs w:val="22"/>
              </w:rPr>
              <w:t>З</w:t>
            </w:r>
            <w:r w:rsidR="00DD0A1D" w:rsidRPr="0002695C">
              <w:rPr>
                <w:sz w:val="20"/>
                <w:szCs w:val="22"/>
              </w:rPr>
              <w:t>а отказ от заключения Договора и/или расторжение Договора по основаниям, изложенным в абзацах втором и третьем п</w:t>
            </w:r>
            <w:r w:rsidR="000E2E34" w:rsidRPr="0002695C">
              <w:rPr>
                <w:sz w:val="20"/>
                <w:szCs w:val="22"/>
              </w:rPr>
              <w:t>ункта </w:t>
            </w:r>
            <w:r w:rsidR="00DD0A1D" w:rsidRPr="0002695C">
              <w:rPr>
                <w:sz w:val="20"/>
                <w:szCs w:val="22"/>
              </w:rPr>
              <w:t>5.2. статьи</w:t>
            </w:r>
            <w:r w:rsidR="000E2E34" w:rsidRPr="0002695C">
              <w:rPr>
                <w:sz w:val="20"/>
                <w:szCs w:val="22"/>
              </w:rPr>
              <w:t> </w:t>
            </w:r>
            <w:r w:rsidR="00DD0A1D" w:rsidRPr="0002695C">
              <w:rPr>
                <w:sz w:val="20"/>
                <w:szCs w:val="22"/>
              </w:rPr>
              <w:t>7 Федерального закона №115-ФЗ, п</w:t>
            </w:r>
            <w:r w:rsidR="000E2E34" w:rsidRPr="0002695C">
              <w:rPr>
                <w:sz w:val="20"/>
                <w:szCs w:val="22"/>
              </w:rPr>
              <w:t>ункта </w:t>
            </w:r>
            <w:r w:rsidR="00DD0A1D" w:rsidRPr="0002695C">
              <w:rPr>
                <w:sz w:val="20"/>
                <w:szCs w:val="22"/>
              </w:rPr>
              <w:t>7 ст</w:t>
            </w:r>
            <w:r w:rsidR="000E2E34" w:rsidRPr="0002695C">
              <w:rPr>
                <w:sz w:val="20"/>
                <w:szCs w:val="22"/>
              </w:rPr>
              <w:t>атьи </w:t>
            </w:r>
            <w:r w:rsidR="00DD0A1D" w:rsidRPr="0002695C">
              <w:rPr>
                <w:sz w:val="20"/>
                <w:szCs w:val="22"/>
              </w:rPr>
              <w:t>142.4 НК РФ, которые не являются основаниями для возникновения гражданско-правовой ответственности за совершение соответствующих действий</w:t>
            </w:r>
            <w:r w:rsidR="005D026C" w:rsidRPr="0002695C">
              <w:rPr>
                <w:sz w:val="20"/>
                <w:szCs w:val="22"/>
              </w:rPr>
              <w:t>.</w:t>
            </w:r>
          </w:p>
          <w:p w14:paraId="50979A76" w14:textId="0C78273B" w:rsidR="00ED5A70" w:rsidRPr="0002695C" w:rsidRDefault="00D76B89" w:rsidP="00D76B89">
            <w:pPr>
              <w:suppressAutoHyphens w:val="0"/>
              <w:ind w:firstLine="567"/>
              <w:jc w:val="both"/>
              <w:rPr>
                <w:b/>
                <w:smallCaps/>
                <w:sz w:val="20"/>
                <w:szCs w:val="22"/>
              </w:rPr>
            </w:pPr>
            <w:r w:rsidRPr="0002695C">
              <w:rPr>
                <w:sz w:val="20"/>
                <w:szCs w:val="22"/>
                <w:lang w:eastAsia="ru-RU"/>
              </w:rPr>
              <w:t>9.6.11. З</w:t>
            </w:r>
            <w:r w:rsidR="00ED5A70" w:rsidRPr="0002695C">
              <w:rPr>
                <w:sz w:val="20"/>
                <w:szCs w:val="22"/>
                <w:lang w:eastAsia="ru-RU"/>
              </w:rPr>
              <w:t xml:space="preserve">а применение мер по замораживанию (блокированию) денежных средств или иного имущества, приостановление операций, отказ от выполнения операций в случаях, установленных Федеральным законом №115-ФЗ, </w:t>
            </w:r>
            <w:r w:rsidR="00D354A2" w:rsidRPr="0002695C">
              <w:rPr>
                <w:sz w:val="20"/>
                <w:szCs w:val="22"/>
                <w:lang w:eastAsia="ru-RU"/>
              </w:rPr>
              <w:t xml:space="preserve">Федеральным законом №161-ФЗ, </w:t>
            </w:r>
            <w:r w:rsidR="00ED5A70" w:rsidRPr="0002695C">
              <w:rPr>
                <w:sz w:val="20"/>
                <w:szCs w:val="22"/>
                <w:lang w:eastAsia="ru-RU"/>
              </w:rPr>
              <w:t>не являющи</w:t>
            </w:r>
            <w:r w:rsidR="0091254A" w:rsidRPr="0002695C">
              <w:rPr>
                <w:sz w:val="20"/>
                <w:szCs w:val="22"/>
                <w:lang w:eastAsia="ru-RU"/>
              </w:rPr>
              <w:t>хся</w:t>
            </w:r>
            <w:r w:rsidR="00ED5A70" w:rsidRPr="0002695C">
              <w:rPr>
                <w:sz w:val="20"/>
                <w:szCs w:val="22"/>
                <w:lang w:eastAsia="ru-RU"/>
              </w:rPr>
              <w:t xml:space="preserve"> основаниями для возникновения гражданско-правовой ответственности </w:t>
            </w:r>
            <w:r w:rsidR="0091254A" w:rsidRPr="0002695C">
              <w:rPr>
                <w:sz w:val="20"/>
                <w:szCs w:val="22"/>
                <w:lang w:eastAsia="ru-RU"/>
              </w:rPr>
              <w:t>КОРРЕСПОНДЕНТА</w:t>
            </w:r>
            <w:r w:rsidR="00ED5A70" w:rsidRPr="0002695C">
              <w:rPr>
                <w:sz w:val="20"/>
                <w:szCs w:val="22"/>
                <w:lang w:eastAsia="ru-RU"/>
              </w:rPr>
              <w:t xml:space="preserve"> за нарушение условий Договора.</w:t>
            </w:r>
          </w:p>
        </w:tc>
        <w:tc>
          <w:tcPr>
            <w:tcW w:w="4940" w:type="dxa"/>
          </w:tcPr>
          <w:p w14:paraId="3DB3B6DA" w14:textId="77777777" w:rsidR="00ED5A70" w:rsidRPr="0002695C" w:rsidRDefault="00ED5A70" w:rsidP="00CF3B07">
            <w:pPr>
              <w:suppressAutoHyphens w:val="0"/>
              <w:ind w:firstLine="438"/>
              <w:jc w:val="both"/>
              <w:rPr>
                <w:sz w:val="20"/>
                <w:szCs w:val="22"/>
                <w:lang w:val="en-US" w:eastAsia="ru-RU"/>
              </w:rPr>
            </w:pPr>
            <w:r w:rsidRPr="0002695C">
              <w:rPr>
                <w:sz w:val="20"/>
                <w:szCs w:val="22"/>
                <w:lang w:val="en-US" w:eastAsia="ru-RU"/>
              </w:rPr>
              <w:lastRenderedPageBreak/>
              <w:t xml:space="preserve">9.6. The CORRESPONDENT </w:t>
            </w:r>
            <w:r w:rsidR="006E4B80" w:rsidRPr="0002695C">
              <w:rPr>
                <w:sz w:val="20"/>
                <w:szCs w:val="22"/>
                <w:lang w:val="en-US" w:eastAsia="ru-RU"/>
              </w:rPr>
              <w:t>shall be exempt from liability in the following cases:</w:t>
            </w:r>
          </w:p>
          <w:p w14:paraId="6AC45E48" w14:textId="77777777" w:rsidR="006E4B80" w:rsidRPr="0002695C" w:rsidRDefault="006E4B80" w:rsidP="00CF3B07">
            <w:pPr>
              <w:suppressAutoHyphens w:val="0"/>
              <w:ind w:firstLine="438"/>
              <w:jc w:val="both"/>
              <w:rPr>
                <w:sz w:val="20"/>
                <w:szCs w:val="22"/>
                <w:lang w:val="en-US" w:eastAsia="ru-RU"/>
              </w:rPr>
            </w:pPr>
            <w:r w:rsidRPr="0002695C">
              <w:rPr>
                <w:sz w:val="20"/>
                <w:szCs w:val="22"/>
                <w:lang w:val="en-US" w:eastAsia="ru-RU"/>
              </w:rPr>
              <w:t>9.6.1. During execution of the RESPONDENT’s orders containing incorrect information and in cases there are any technical errors in the text which did not occur due to the CORRESPONDENT’s fault but occurred while the orders were delivered to the CORRESPONDENT.</w:t>
            </w:r>
          </w:p>
          <w:p w14:paraId="5D1A14AB" w14:textId="23FE3779" w:rsidR="006E4B80" w:rsidRPr="0002695C" w:rsidRDefault="006E4B80" w:rsidP="00BA5A6C">
            <w:pPr>
              <w:suppressAutoHyphens w:val="0"/>
              <w:ind w:firstLine="438"/>
              <w:jc w:val="both"/>
              <w:rPr>
                <w:sz w:val="20"/>
                <w:szCs w:val="22"/>
                <w:lang w:val="en-US" w:eastAsia="ru-RU"/>
              </w:rPr>
            </w:pPr>
            <w:r w:rsidRPr="0002695C">
              <w:rPr>
                <w:sz w:val="20"/>
                <w:szCs w:val="22"/>
                <w:lang w:val="en-US" w:eastAsia="ru-RU"/>
              </w:rPr>
              <w:t xml:space="preserve">9.6.2. </w:t>
            </w:r>
            <w:r w:rsidR="00BA5A6C" w:rsidRPr="0002695C">
              <w:rPr>
                <w:sz w:val="20"/>
                <w:szCs w:val="22"/>
                <w:lang w:val="en-US" w:eastAsia="ru-RU"/>
              </w:rPr>
              <w:t>If t</w:t>
            </w:r>
            <w:r w:rsidRPr="0002695C">
              <w:rPr>
                <w:sz w:val="20"/>
                <w:szCs w:val="22"/>
                <w:lang w:val="en-US" w:eastAsia="ru-RU"/>
              </w:rPr>
              <w:t xml:space="preserve">he RESPONDENT suffers losses that arose because the RESPONDENT had failed </w:t>
            </w:r>
            <w:r w:rsidR="001B4BFD" w:rsidRPr="0002695C">
              <w:rPr>
                <w:sz w:val="20"/>
                <w:szCs w:val="22"/>
                <w:lang w:val="en-US" w:eastAsia="ru-RU"/>
              </w:rPr>
              <w:t xml:space="preserve">to make the orders or use authentication keys and </w:t>
            </w:r>
            <w:r w:rsidR="00935510" w:rsidRPr="0002695C">
              <w:rPr>
                <w:sz w:val="20"/>
                <w:szCs w:val="22"/>
                <w:lang w:val="en-US" w:eastAsia="ru-RU"/>
              </w:rPr>
              <w:t>ES</w:t>
            </w:r>
            <w:r w:rsidR="001B4BFD" w:rsidRPr="0002695C">
              <w:rPr>
                <w:sz w:val="20"/>
                <w:szCs w:val="22"/>
                <w:lang w:val="en-US" w:eastAsia="ru-RU"/>
              </w:rPr>
              <w:t xml:space="preserve"> properly; or if there are delays, errors, incorrect interpretation and other consequences that occurred because of inaccurate actions and inexact wordings used by the RESPONDENT.</w:t>
            </w:r>
          </w:p>
          <w:p w14:paraId="27556C48" w14:textId="77777777" w:rsidR="00111547" w:rsidRPr="0002695C" w:rsidRDefault="00111547" w:rsidP="00CF3B07">
            <w:pPr>
              <w:suppressAutoHyphens w:val="0"/>
              <w:ind w:firstLine="438"/>
              <w:jc w:val="both"/>
              <w:rPr>
                <w:sz w:val="20"/>
                <w:szCs w:val="22"/>
                <w:lang w:val="en-US" w:eastAsia="ru-RU"/>
              </w:rPr>
            </w:pPr>
          </w:p>
          <w:p w14:paraId="7B8CAE05" w14:textId="2FC82637" w:rsidR="00111547" w:rsidRPr="0002695C" w:rsidRDefault="001B4BFD" w:rsidP="00E23BFA">
            <w:pPr>
              <w:suppressAutoHyphens w:val="0"/>
              <w:ind w:firstLine="438"/>
              <w:jc w:val="both"/>
              <w:rPr>
                <w:sz w:val="20"/>
                <w:szCs w:val="22"/>
                <w:lang w:val="en-US" w:eastAsia="ru-RU"/>
              </w:rPr>
            </w:pPr>
            <w:r w:rsidRPr="0002695C">
              <w:rPr>
                <w:sz w:val="20"/>
                <w:szCs w:val="22"/>
                <w:lang w:val="en-US" w:eastAsia="ru-RU"/>
              </w:rPr>
              <w:t xml:space="preserve">9.6.3. </w:t>
            </w:r>
            <w:r w:rsidR="00E23BFA" w:rsidRPr="0002695C">
              <w:rPr>
                <w:sz w:val="20"/>
                <w:szCs w:val="22"/>
                <w:lang w:val="en-US" w:eastAsia="ru-RU"/>
              </w:rPr>
              <w:t xml:space="preserve">When the orders of the RESPONDENT are not executed, if the amount of debit, including the amount of commission of the CORRESPONDENT, exceeds the balance of funds on the Correspondent </w:t>
            </w:r>
            <w:r w:rsidR="00F775B3" w:rsidRPr="0002695C">
              <w:rPr>
                <w:sz w:val="20"/>
                <w:szCs w:val="22"/>
                <w:lang w:val="en-US" w:eastAsia="ru-RU"/>
              </w:rPr>
              <w:t>a</w:t>
            </w:r>
            <w:r w:rsidR="00E23BFA" w:rsidRPr="0002695C">
              <w:rPr>
                <w:sz w:val="20"/>
                <w:szCs w:val="22"/>
                <w:lang w:val="en-US" w:eastAsia="ru-RU"/>
              </w:rPr>
              <w:t>ccount.</w:t>
            </w:r>
          </w:p>
          <w:p w14:paraId="3A0275BA" w14:textId="48DD49DF" w:rsidR="001B4BFD" w:rsidRPr="0002695C" w:rsidRDefault="001B4BFD" w:rsidP="00BA5A6C">
            <w:pPr>
              <w:suppressAutoHyphens w:val="0"/>
              <w:ind w:firstLine="438"/>
              <w:jc w:val="both"/>
              <w:rPr>
                <w:sz w:val="20"/>
                <w:szCs w:val="22"/>
                <w:lang w:val="en-US" w:eastAsia="ru-RU"/>
              </w:rPr>
            </w:pPr>
            <w:r w:rsidRPr="0002695C">
              <w:rPr>
                <w:sz w:val="20"/>
                <w:szCs w:val="22"/>
                <w:lang w:val="en-US" w:eastAsia="ru-RU"/>
              </w:rPr>
              <w:t xml:space="preserve">9.6.4. </w:t>
            </w:r>
            <w:r w:rsidR="00BA5A6C" w:rsidRPr="0002695C">
              <w:rPr>
                <w:sz w:val="20"/>
                <w:szCs w:val="22"/>
                <w:lang w:val="en-US" w:eastAsia="ru-RU"/>
              </w:rPr>
              <w:t>When t</w:t>
            </w:r>
            <w:r w:rsidRPr="0002695C">
              <w:rPr>
                <w:sz w:val="20"/>
                <w:szCs w:val="22"/>
                <w:lang w:val="en-US" w:eastAsia="ru-RU"/>
              </w:rPr>
              <w:t xml:space="preserve">he RESPONDENT’s orders are not executed, because the type of payment to be made from the </w:t>
            </w:r>
            <w:r w:rsidR="00F775B3" w:rsidRPr="0002695C">
              <w:rPr>
                <w:sz w:val="20"/>
                <w:szCs w:val="22"/>
                <w:lang w:val="en-US" w:eastAsia="ru-RU"/>
              </w:rPr>
              <w:t>C</w:t>
            </w:r>
            <w:r w:rsidRPr="0002695C">
              <w:rPr>
                <w:sz w:val="20"/>
                <w:szCs w:val="22"/>
                <w:lang w:val="en-US" w:eastAsia="ru-RU"/>
              </w:rPr>
              <w:t>orrespondent account belongs to the category prohibited by the legislation of the RF or regulations of the Bank of Russia.</w:t>
            </w:r>
          </w:p>
          <w:p w14:paraId="503B504C" w14:textId="21D1AC12" w:rsidR="001B4BFD" w:rsidRPr="0002695C" w:rsidRDefault="001B4BFD" w:rsidP="00BA5A6C">
            <w:pPr>
              <w:suppressAutoHyphens w:val="0"/>
              <w:ind w:firstLine="438"/>
              <w:jc w:val="both"/>
              <w:rPr>
                <w:sz w:val="20"/>
                <w:szCs w:val="22"/>
                <w:lang w:val="en-US" w:eastAsia="ru-RU"/>
              </w:rPr>
            </w:pPr>
            <w:r w:rsidRPr="0002695C">
              <w:rPr>
                <w:sz w:val="20"/>
                <w:szCs w:val="22"/>
                <w:lang w:val="en-US" w:eastAsia="ru-RU"/>
              </w:rPr>
              <w:t xml:space="preserve">9.6.5. </w:t>
            </w:r>
            <w:r w:rsidR="00BA5A6C" w:rsidRPr="0002695C">
              <w:rPr>
                <w:sz w:val="20"/>
                <w:szCs w:val="22"/>
                <w:lang w:val="en-US" w:eastAsia="ru-RU"/>
              </w:rPr>
              <w:t>When t</w:t>
            </w:r>
            <w:r w:rsidRPr="0002695C">
              <w:rPr>
                <w:sz w:val="20"/>
                <w:szCs w:val="22"/>
                <w:lang w:val="en-US" w:eastAsia="ru-RU"/>
              </w:rPr>
              <w:t>he RESPONDENT’s orders are not executed,</w:t>
            </w:r>
            <w:r w:rsidR="00807107" w:rsidRPr="0002695C">
              <w:rPr>
                <w:sz w:val="20"/>
                <w:szCs w:val="22"/>
                <w:lang w:val="en-US" w:eastAsia="ru-RU"/>
              </w:rPr>
              <w:t xml:space="preserve"> if the funds available in the </w:t>
            </w:r>
            <w:r w:rsidR="00F775B3" w:rsidRPr="0002695C">
              <w:rPr>
                <w:sz w:val="20"/>
                <w:szCs w:val="22"/>
                <w:lang w:val="en-US" w:eastAsia="ru-RU"/>
              </w:rPr>
              <w:t>C</w:t>
            </w:r>
            <w:r w:rsidR="00807107" w:rsidRPr="0002695C">
              <w:rPr>
                <w:sz w:val="20"/>
                <w:szCs w:val="22"/>
                <w:lang w:val="en-US" w:eastAsia="ru-RU"/>
              </w:rPr>
              <w:t>orrespondent account</w:t>
            </w:r>
            <w:r w:rsidR="00763729" w:rsidRPr="0002695C">
              <w:rPr>
                <w:sz w:val="20"/>
                <w:szCs w:val="22"/>
                <w:lang w:val="en-US" w:eastAsia="ru-RU"/>
              </w:rPr>
              <w:t xml:space="preserve"> </w:t>
            </w:r>
            <w:r w:rsidR="00807107" w:rsidRPr="0002695C">
              <w:rPr>
                <w:sz w:val="20"/>
                <w:szCs w:val="22"/>
                <w:lang w:val="en-US" w:eastAsia="ru-RU"/>
              </w:rPr>
              <w:t>are arrested</w:t>
            </w:r>
            <w:r w:rsidR="00663D47" w:rsidRPr="0002695C">
              <w:rPr>
                <w:sz w:val="20"/>
                <w:szCs w:val="22"/>
                <w:lang w:val="en-US" w:eastAsia="ru-RU"/>
              </w:rPr>
              <w:t>,</w:t>
            </w:r>
            <w:r w:rsidR="00807107" w:rsidRPr="0002695C">
              <w:rPr>
                <w:sz w:val="20"/>
                <w:szCs w:val="22"/>
                <w:lang w:val="en-US" w:eastAsia="ru-RU"/>
              </w:rPr>
              <w:t xml:space="preserve"> there are other impairments </w:t>
            </w:r>
            <w:r w:rsidR="00663D47" w:rsidRPr="0002695C">
              <w:rPr>
                <w:sz w:val="20"/>
                <w:szCs w:val="22"/>
                <w:lang w:val="en-US" w:eastAsia="ru-RU"/>
              </w:rPr>
              <w:t>on</w:t>
            </w:r>
            <w:r w:rsidR="00807107" w:rsidRPr="0002695C">
              <w:rPr>
                <w:sz w:val="20"/>
                <w:szCs w:val="22"/>
                <w:lang w:val="en-US" w:eastAsia="ru-RU"/>
              </w:rPr>
              <w:t xml:space="preserve"> them </w:t>
            </w:r>
            <w:r w:rsidR="00663D47" w:rsidRPr="0002695C">
              <w:rPr>
                <w:sz w:val="20"/>
                <w:szCs w:val="22"/>
                <w:lang w:val="en-US" w:eastAsia="ru-RU"/>
              </w:rPr>
              <w:t xml:space="preserve">or </w:t>
            </w:r>
            <w:r w:rsidR="00807107" w:rsidRPr="0002695C">
              <w:rPr>
                <w:sz w:val="20"/>
                <w:szCs w:val="22"/>
                <w:lang w:val="en-US" w:eastAsia="ru-RU"/>
              </w:rPr>
              <w:t xml:space="preserve">transactions </w:t>
            </w:r>
            <w:r w:rsidR="00663D47" w:rsidRPr="0002695C">
              <w:rPr>
                <w:sz w:val="20"/>
                <w:szCs w:val="22"/>
                <w:lang w:val="en-US" w:eastAsia="ru-RU"/>
              </w:rPr>
              <w:t>in</w:t>
            </w:r>
            <w:r w:rsidR="00807107" w:rsidRPr="0002695C">
              <w:rPr>
                <w:sz w:val="20"/>
                <w:szCs w:val="22"/>
                <w:lang w:val="en-US" w:eastAsia="ru-RU"/>
              </w:rPr>
              <w:t xml:space="preserve"> </w:t>
            </w:r>
            <w:r w:rsidR="00663D47" w:rsidRPr="0002695C">
              <w:rPr>
                <w:sz w:val="20"/>
                <w:szCs w:val="22"/>
                <w:lang w:val="en-US" w:eastAsia="ru-RU"/>
              </w:rPr>
              <w:t>the account are stopped</w:t>
            </w:r>
            <w:r w:rsidR="00807107" w:rsidRPr="0002695C">
              <w:rPr>
                <w:sz w:val="20"/>
                <w:szCs w:val="22"/>
                <w:lang w:val="en-US" w:eastAsia="ru-RU"/>
              </w:rPr>
              <w:t>.</w:t>
            </w:r>
          </w:p>
          <w:p w14:paraId="11458A50" w14:textId="7384C7AF" w:rsidR="00807107" w:rsidRPr="0002695C" w:rsidRDefault="00807107" w:rsidP="00CF3B07">
            <w:pPr>
              <w:suppressAutoHyphens w:val="0"/>
              <w:ind w:firstLine="438"/>
              <w:jc w:val="both"/>
              <w:rPr>
                <w:sz w:val="20"/>
                <w:szCs w:val="22"/>
                <w:lang w:val="en-US" w:eastAsia="ru-RU"/>
              </w:rPr>
            </w:pPr>
            <w:r w:rsidRPr="0002695C">
              <w:rPr>
                <w:sz w:val="20"/>
                <w:szCs w:val="22"/>
                <w:lang w:val="en-US" w:eastAsia="ru-RU"/>
              </w:rPr>
              <w:t>9.6.6. For delays in payment</w:t>
            </w:r>
            <w:r w:rsidR="00663D47" w:rsidRPr="0002695C">
              <w:rPr>
                <w:sz w:val="20"/>
                <w:szCs w:val="22"/>
                <w:lang w:val="en-US" w:eastAsia="ru-RU"/>
              </w:rPr>
              <w:t>s to be made</w:t>
            </w:r>
            <w:r w:rsidRPr="0002695C">
              <w:rPr>
                <w:sz w:val="20"/>
                <w:szCs w:val="22"/>
                <w:lang w:val="en-US" w:eastAsia="ru-RU"/>
              </w:rPr>
              <w:t xml:space="preserve"> in favor of the RESPONDENT, if the </w:t>
            </w:r>
            <w:r w:rsidR="00F775B3" w:rsidRPr="0002695C">
              <w:rPr>
                <w:sz w:val="20"/>
                <w:szCs w:val="22"/>
                <w:lang w:val="en-US" w:eastAsia="ru-RU"/>
              </w:rPr>
              <w:t>C</w:t>
            </w:r>
            <w:r w:rsidRPr="0002695C">
              <w:rPr>
                <w:sz w:val="20"/>
                <w:szCs w:val="22"/>
                <w:lang w:val="en-US" w:eastAsia="ru-RU"/>
              </w:rPr>
              <w:t>orrespondent account was not credited with the funds through the fault of third parties.</w:t>
            </w:r>
          </w:p>
          <w:p w14:paraId="619D182A" w14:textId="7D118336" w:rsidR="00807107" w:rsidRPr="0002695C" w:rsidRDefault="00807107" w:rsidP="00CF3B07">
            <w:pPr>
              <w:suppressAutoHyphens w:val="0"/>
              <w:ind w:firstLine="438"/>
              <w:jc w:val="both"/>
              <w:rPr>
                <w:sz w:val="20"/>
                <w:szCs w:val="22"/>
                <w:lang w:val="en-US" w:eastAsia="ru-RU"/>
              </w:rPr>
            </w:pPr>
            <w:r w:rsidRPr="0002695C">
              <w:rPr>
                <w:sz w:val="20"/>
                <w:szCs w:val="22"/>
                <w:lang w:val="en-US" w:eastAsia="ru-RU"/>
              </w:rPr>
              <w:t xml:space="preserve">9.6.7. </w:t>
            </w:r>
            <w:r w:rsidR="00E83CCC" w:rsidRPr="0002695C">
              <w:rPr>
                <w:sz w:val="20"/>
                <w:szCs w:val="22"/>
                <w:lang w:val="en-US" w:eastAsia="ru-RU"/>
              </w:rPr>
              <w:t xml:space="preserve">For the consequences of non-execution of the order </w:t>
            </w:r>
            <w:r w:rsidR="00663D47" w:rsidRPr="0002695C">
              <w:rPr>
                <w:sz w:val="20"/>
                <w:szCs w:val="22"/>
                <w:lang w:val="en-US" w:eastAsia="ru-RU"/>
              </w:rPr>
              <w:t>related to the</w:t>
            </w:r>
            <w:r w:rsidR="00E83CCC" w:rsidRPr="0002695C">
              <w:rPr>
                <w:sz w:val="20"/>
                <w:szCs w:val="22"/>
                <w:lang w:val="en-US" w:eastAsia="ru-RU"/>
              </w:rPr>
              <w:t xml:space="preserve"> </w:t>
            </w:r>
            <w:r w:rsidR="00F775B3" w:rsidRPr="0002695C">
              <w:rPr>
                <w:sz w:val="20"/>
                <w:szCs w:val="22"/>
                <w:lang w:val="en-US" w:eastAsia="ru-RU"/>
              </w:rPr>
              <w:t>C</w:t>
            </w:r>
            <w:r w:rsidR="00E83CCC" w:rsidRPr="0002695C">
              <w:rPr>
                <w:sz w:val="20"/>
                <w:szCs w:val="22"/>
                <w:lang w:val="en-US" w:eastAsia="ru-RU"/>
              </w:rPr>
              <w:t xml:space="preserve">orrespondent accounts after the expiration of the term of office of the persons indicated in </w:t>
            </w:r>
            <w:r w:rsidR="00E83CCC" w:rsidRPr="0002695C">
              <w:rPr>
                <w:sz w:val="20"/>
                <w:szCs w:val="22"/>
                <w:lang w:val="en-US" w:eastAsia="ru-RU"/>
              </w:rPr>
              <w:lastRenderedPageBreak/>
              <w:t>the card (in the album) and non-fulfillment of the conditions of Clause 4.2.7. hereof.</w:t>
            </w:r>
          </w:p>
          <w:p w14:paraId="351CBDDE" w14:textId="72A209FE" w:rsidR="00E83CCC" w:rsidRPr="0002695C" w:rsidRDefault="00E83CCC" w:rsidP="00BA5A6C">
            <w:pPr>
              <w:suppressAutoHyphens w:val="0"/>
              <w:ind w:firstLine="438"/>
              <w:jc w:val="both"/>
              <w:rPr>
                <w:sz w:val="20"/>
                <w:szCs w:val="22"/>
                <w:lang w:val="en-US" w:eastAsia="ru-RU"/>
              </w:rPr>
            </w:pPr>
            <w:r w:rsidRPr="0002695C">
              <w:rPr>
                <w:sz w:val="20"/>
                <w:szCs w:val="22"/>
                <w:lang w:val="en-US" w:eastAsia="ru-RU"/>
              </w:rPr>
              <w:t xml:space="preserve">9.6.8. </w:t>
            </w:r>
            <w:r w:rsidR="00237CD6" w:rsidRPr="0002695C">
              <w:rPr>
                <w:sz w:val="20"/>
                <w:szCs w:val="22"/>
                <w:lang w:val="en-US" w:eastAsia="ru-RU"/>
              </w:rPr>
              <w:t>F</w:t>
            </w:r>
            <w:r w:rsidRPr="0002695C">
              <w:rPr>
                <w:sz w:val="20"/>
                <w:szCs w:val="22"/>
                <w:lang w:val="en-US" w:eastAsia="ru-RU"/>
              </w:rPr>
              <w:t xml:space="preserve">or consequences </w:t>
            </w:r>
            <w:r w:rsidR="00D02AA9" w:rsidRPr="0002695C">
              <w:rPr>
                <w:sz w:val="20"/>
                <w:szCs w:val="22"/>
                <w:lang w:val="en-US" w:eastAsia="ru-RU"/>
              </w:rPr>
              <w:t>of</w:t>
            </w:r>
            <w:r w:rsidRPr="0002695C">
              <w:rPr>
                <w:sz w:val="20"/>
                <w:szCs w:val="22"/>
                <w:lang w:val="en-US" w:eastAsia="ru-RU"/>
              </w:rPr>
              <w:t xml:space="preserve"> late submission</w:t>
            </w:r>
            <w:r w:rsidR="00D02AA9" w:rsidRPr="0002695C">
              <w:rPr>
                <w:sz w:val="20"/>
                <w:szCs w:val="22"/>
                <w:lang w:val="en-US" w:eastAsia="ru-RU"/>
              </w:rPr>
              <w:t xml:space="preserve"> by the</w:t>
            </w:r>
            <w:r w:rsidRPr="0002695C">
              <w:rPr>
                <w:sz w:val="20"/>
                <w:szCs w:val="22"/>
                <w:lang w:val="en-US" w:eastAsia="ru-RU"/>
              </w:rPr>
              <w:t xml:space="preserve"> </w:t>
            </w:r>
            <w:r w:rsidR="00D02AA9" w:rsidRPr="0002695C">
              <w:rPr>
                <w:sz w:val="20"/>
                <w:szCs w:val="22"/>
                <w:lang w:val="en-US" w:eastAsia="ru-RU"/>
              </w:rPr>
              <w:t xml:space="preserve">RESPONDENT </w:t>
            </w:r>
            <w:r w:rsidRPr="0002695C">
              <w:rPr>
                <w:sz w:val="20"/>
                <w:szCs w:val="22"/>
                <w:lang w:val="en-US" w:eastAsia="ru-RU"/>
              </w:rPr>
              <w:t xml:space="preserve">of documents </w:t>
            </w:r>
            <w:r w:rsidR="00BA5A6C" w:rsidRPr="0002695C">
              <w:rPr>
                <w:sz w:val="20"/>
                <w:szCs w:val="22"/>
                <w:lang w:val="en-US" w:eastAsia="ru-RU"/>
              </w:rPr>
              <w:t>required</w:t>
            </w:r>
            <w:r w:rsidRPr="0002695C">
              <w:rPr>
                <w:sz w:val="20"/>
                <w:szCs w:val="22"/>
                <w:lang w:val="en-US" w:eastAsia="ru-RU"/>
              </w:rPr>
              <w:t xml:space="preserve"> for </w:t>
            </w:r>
            <w:r w:rsidR="00761E7D" w:rsidRPr="0002695C">
              <w:rPr>
                <w:sz w:val="20"/>
                <w:szCs w:val="22"/>
                <w:lang w:val="en-US" w:eastAsia="ru-RU"/>
              </w:rPr>
              <w:t>maintaining</w:t>
            </w:r>
            <w:r w:rsidRPr="0002695C">
              <w:rPr>
                <w:sz w:val="20"/>
                <w:szCs w:val="22"/>
                <w:lang w:val="en-US" w:eastAsia="ru-RU"/>
              </w:rPr>
              <w:t xml:space="preserve"> </w:t>
            </w:r>
            <w:r w:rsidR="00D02AA9" w:rsidRPr="0002695C">
              <w:rPr>
                <w:sz w:val="20"/>
                <w:szCs w:val="22"/>
                <w:lang w:val="en-US" w:eastAsia="ru-RU"/>
              </w:rPr>
              <w:t xml:space="preserve">the </w:t>
            </w:r>
            <w:r w:rsidR="00F775B3" w:rsidRPr="0002695C">
              <w:rPr>
                <w:sz w:val="20"/>
                <w:szCs w:val="22"/>
                <w:lang w:val="en-US" w:eastAsia="ru-RU"/>
              </w:rPr>
              <w:t>C</w:t>
            </w:r>
            <w:r w:rsidRPr="0002695C">
              <w:rPr>
                <w:sz w:val="20"/>
                <w:szCs w:val="22"/>
                <w:lang w:val="en-US" w:eastAsia="ru-RU"/>
              </w:rPr>
              <w:t>orrespondent account, as well as inaccuracy and / or incompleteness of information received from the RESPONDENT.</w:t>
            </w:r>
          </w:p>
          <w:p w14:paraId="2B301C22" w14:textId="444C59E5" w:rsidR="00111547" w:rsidRPr="0002695C" w:rsidRDefault="00CC13AE" w:rsidP="00BA5A6C">
            <w:pPr>
              <w:suppressAutoHyphens w:val="0"/>
              <w:ind w:firstLine="438"/>
              <w:jc w:val="both"/>
              <w:rPr>
                <w:sz w:val="20"/>
                <w:szCs w:val="22"/>
                <w:lang w:val="en-US" w:eastAsia="ru-RU"/>
              </w:rPr>
            </w:pPr>
            <w:r w:rsidRPr="0002695C">
              <w:rPr>
                <w:sz w:val="20"/>
                <w:szCs w:val="22"/>
                <w:lang w:val="en-US" w:eastAsia="ru-RU"/>
              </w:rPr>
              <w:t>Upon receipt of a paper order from the RESPONDENT, the CORRESPONDENT shall visually verify the presence of the handwritten signature(s) and seal impression (if any) and their conformity to the specimens provided to the CORRESPONDENT in the card or in the album</w:t>
            </w:r>
            <w:r w:rsidR="00301DDC" w:rsidRPr="0002695C">
              <w:rPr>
                <w:sz w:val="20"/>
                <w:szCs w:val="22"/>
                <w:lang w:val="en-US" w:eastAsia="ru-RU"/>
              </w:rPr>
              <w:t>.</w:t>
            </w:r>
          </w:p>
          <w:p w14:paraId="48F693B3" w14:textId="77777777" w:rsidR="0072009B" w:rsidRPr="0002695C" w:rsidRDefault="0072009B" w:rsidP="00BA5A6C">
            <w:pPr>
              <w:suppressAutoHyphens w:val="0"/>
              <w:ind w:firstLine="438"/>
              <w:jc w:val="both"/>
              <w:rPr>
                <w:sz w:val="20"/>
                <w:szCs w:val="22"/>
                <w:lang w:val="en-US" w:eastAsia="ru-RU"/>
              </w:rPr>
            </w:pPr>
          </w:p>
          <w:p w14:paraId="6B7E54E7" w14:textId="2A05FAD2" w:rsidR="00111547" w:rsidRPr="0002695C" w:rsidRDefault="00301DDC" w:rsidP="00CC13AE">
            <w:pPr>
              <w:suppressAutoHyphens w:val="0"/>
              <w:ind w:firstLine="438"/>
              <w:jc w:val="both"/>
              <w:rPr>
                <w:sz w:val="20"/>
                <w:szCs w:val="22"/>
                <w:lang w:val="en-US" w:eastAsia="ru-RU"/>
              </w:rPr>
            </w:pPr>
            <w:r w:rsidRPr="0002695C">
              <w:rPr>
                <w:sz w:val="20"/>
                <w:szCs w:val="22"/>
                <w:lang w:val="en-US" w:eastAsia="ru-RU"/>
              </w:rPr>
              <w:t>9.6.</w:t>
            </w:r>
            <w:r w:rsidR="00237CD6" w:rsidRPr="0002695C">
              <w:rPr>
                <w:sz w:val="20"/>
                <w:szCs w:val="22"/>
                <w:lang w:val="en-US" w:eastAsia="ru-RU"/>
              </w:rPr>
              <w:t>9</w:t>
            </w:r>
            <w:r w:rsidRPr="0002695C">
              <w:rPr>
                <w:sz w:val="20"/>
                <w:szCs w:val="22"/>
                <w:lang w:val="en-US" w:eastAsia="ru-RU"/>
              </w:rPr>
              <w:t xml:space="preserve">. </w:t>
            </w:r>
            <w:r w:rsidR="00237CD6" w:rsidRPr="0002695C">
              <w:rPr>
                <w:sz w:val="20"/>
                <w:szCs w:val="22"/>
                <w:lang w:val="en-US" w:eastAsia="ru-RU"/>
              </w:rPr>
              <w:t>F</w:t>
            </w:r>
            <w:r w:rsidRPr="0002695C">
              <w:rPr>
                <w:sz w:val="20"/>
                <w:szCs w:val="22"/>
                <w:lang w:val="en-US" w:eastAsia="ru-RU"/>
              </w:rPr>
              <w:t>or consequences of execution of orders issued by unauthorized pe</w:t>
            </w:r>
            <w:r w:rsidR="00663D47" w:rsidRPr="0002695C">
              <w:rPr>
                <w:sz w:val="20"/>
                <w:szCs w:val="22"/>
                <w:lang w:val="en-US" w:eastAsia="ru-RU"/>
              </w:rPr>
              <w:t>ople</w:t>
            </w:r>
            <w:r w:rsidRPr="0002695C">
              <w:rPr>
                <w:sz w:val="20"/>
                <w:szCs w:val="22"/>
                <w:lang w:val="en-US" w:eastAsia="ru-RU"/>
              </w:rPr>
              <w:t xml:space="preserve">, in case the execution was carried out </w:t>
            </w:r>
            <w:r w:rsidR="00BA5A6C" w:rsidRPr="0002695C">
              <w:rPr>
                <w:sz w:val="20"/>
                <w:szCs w:val="22"/>
                <w:lang w:val="en-US" w:eastAsia="ru-RU"/>
              </w:rPr>
              <w:t>on the basis of the</w:t>
            </w:r>
            <w:r w:rsidRPr="0002695C">
              <w:rPr>
                <w:sz w:val="20"/>
                <w:szCs w:val="22"/>
                <w:lang w:val="en-US" w:eastAsia="ru-RU"/>
              </w:rPr>
              <w:t xml:space="preserve"> orders </w:t>
            </w:r>
            <w:r w:rsidR="00BA5A6C" w:rsidRPr="0002695C">
              <w:rPr>
                <w:sz w:val="20"/>
                <w:szCs w:val="22"/>
                <w:lang w:val="en-US" w:eastAsia="ru-RU"/>
              </w:rPr>
              <w:t>prepared</w:t>
            </w:r>
            <w:r w:rsidRPr="0002695C">
              <w:rPr>
                <w:sz w:val="20"/>
                <w:szCs w:val="22"/>
                <w:lang w:val="en-US" w:eastAsia="ru-RU"/>
              </w:rPr>
              <w:t xml:space="preserve"> in accordance with the legislation of the RF</w:t>
            </w:r>
            <w:r w:rsidR="006D2933" w:rsidRPr="0002695C">
              <w:rPr>
                <w:sz w:val="20"/>
                <w:szCs w:val="22"/>
                <w:lang w:val="en-US" w:eastAsia="ru-RU"/>
              </w:rPr>
              <w:t xml:space="preserve"> </w:t>
            </w:r>
            <w:r w:rsidRPr="0002695C">
              <w:rPr>
                <w:sz w:val="20"/>
                <w:szCs w:val="22"/>
                <w:lang w:val="en-US" w:eastAsia="ru-RU"/>
              </w:rPr>
              <w:t xml:space="preserve">and delivered via the communication system, </w:t>
            </w:r>
            <w:r w:rsidR="00CC13AE" w:rsidRPr="0002695C">
              <w:rPr>
                <w:sz w:val="20"/>
                <w:szCs w:val="22"/>
                <w:lang w:val="en-US" w:eastAsia="ru-RU"/>
              </w:rPr>
              <w:t>including</w:t>
            </w:r>
            <w:r w:rsidRPr="0002695C">
              <w:rPr>
                <w:sz w:val="20"/>
                <w:szCs w:val="22"/>
                <w:lang w:val="en-US" w:eastAsia="ru-RU"/>
              </w:rPr>
              <w:t xml:space="preserve"> requirements related to </w:t>
            </w:r>
            <w:r w:rsidR="004B062E" w:rsidRPr="0002695C">
              <w:rPr>
                <w:sz w:val="20"/>
                <w:szCs w:val="22"/>
                <w:lang w:val="en-US" w:eastAsia="ru-RU"/>
              </w:rPr>
              <w:t>handling</w:t>
            </w:r>
            <w:r w:rsidRPr="0002695C">
              <w:rPr>
                <w:sz w:val="20"/>
                <w:szCs w:val="22"/>
                <w:lang w:val="en-US" w:eastAsia="ru-RU"/>
              </w:rPr>
              <w:t xml:space="preserve"> of </w:t>
            </w:r>
            <w:r w:rsidR="00C501F4" w:rsidRPr="0002695C">
              <w:rPr>
                <w:sz w:val="20"/>
                <w:szCs w:val="22"/>
                <w:lang w:val="en-US" w:eastAsia="ru-RU"/>
              </w:rPr>
              <w:t>K</w:t>
            </w:r>
            <w:r w:rsidRPr="0002695C">
              <w:rPr>
                <w:sz w:val="20"/>
                <w:szCs w:val="22"/>
                <w:lang w:val="en-US" w:eastAsia="ru-RU"/>
              </w:rPr>
              <w:t>ey information and secure</w:t>
            </w:r>
            <w:r w:rsidR="003B78FB" w:rsidRPr="0002695C">
              <w:rPr>
                <w:sz w:val="20"/>
                <w:szCs w:val="22"/>
                <w:lang w:val="en-US" w:eastAsia="ru-RU"/>
              </w:rPr>
              <w:t>d electronic document exchange.</w:t>
            </w:r>
          </w:p>
          <w:p w14:paraId="3190AC4B" w14:textId="4FEE81D4" w:rsidR="00F908D8" w:rsidRPr="0002695C" w:rsidRDefault="00301DDC" w:rsidP="00237CD6">
            <w:pPr>
              <w:suppressAutoHyphens w:val="0"/>
              <w:ind w:firstLine="438"/>
              <w:jc w:val="both"/>
              <w:rPr>
                <w:sz w:val="20"/>
                <w:szCs w:val="22"/>
                <w:lang w:val="en-US" w:eastAsia="ru-RU"/>
              </w:rPr>
            </w:pPr>
            <w:r w:rsidRPr="0002695C">
              <w:rPr>
                <w:sz w:val="20"/>
                <w:szCs w:val="22"/>
                <w:lang w:val="en-US" w:eastAsia="ru-RU"/>
              </w:rPr>
              <w:t>9.6.1</w:t>
            </w:r>
            <w:r w:rsidR="00237CD6" w:rsidRPr="0002695C">
              <w:rPr>
                <w:sz w:val="20"/>
                <w:szCs w:val="22"/>
                <w:lang w:val="en-US" w:eastAsia="ru-RU"/>
              </w:rPr>
              <w:t>0</w:t>
            </w:r>
            <w:r w:rsidRPr="0002695C">
              <w:rPr>
                <w:sz w:val="20"/>
                <w:szCs w:val="22"/>
                <w:lang w:val="en-US" w:eastAsia="ru-RU"/>
              </w:rPr>
              <w:t xml:space="preserve">. </w:t>
            </w:r>
            <w:r w:rsidR="00237CD6" w:rsidRPr="0002695C">
              <w:rPr>
                <w:sz w:val="20"/>
                <w:szCs w:val="22"/>
                <w:lang w:val="en-US" w:eastAsia="ru-RU"/>
              </w:rPr>
              <w:t>For</w:t>
            </w:r>
            <w:r w:rsidR="00F908D8" w:rsidRPr="0002695C">
              <w:rPr>
                <w:sz w:val="20"/>
                <w:szCs w:val="22"/>
                <w:lang w:val="en-US" w:eastAsia="ru-RU"/>
              </w:rPr>
              <w:t xml:space="preserve">  refusal to </w:t>
            </w:r>
            <w:r w:rsidR="003B78FB" w:rsidRPr="0002695C">
              <w:rPr>
                <w:sz w:val="20"/>
                <w:szCs w:val="22"/>
                <w:lang w:val="en-US" w:eastAsia="ru-RU"/>
              </w:rPr>
              <w:t>enter into</w:t>
            </w:r>
            <w:r w:rsidR="00F908D8" w:rsidRPr="0002695C">
              <w:rPr>
                <w:sz w:val="20"/>
                <w:szCs w:val="22"/>
                <w:lang w:val="en-US" w:eastAsia="ru-RU"/>
              </w:rPr>
              <w:t xml:space="preserve"> the Agreement and/or termination of the Agreement on the grounds</w:t>
            </w:r>
            <w:r w:rsidR="006A2519" w:rsidRPr="0002695C">
              <w:rPr>
                <w:sz w:val="20"/>
                <w:szCs w:val="22"/>
                <w:lang w:val="en-US" w:eastAsia="ru-RU"/>
              </w:rPr>
              <w:t xml:space="preserve"> specified in paragraphs two and three of </w:t>
            </w:r>
            <w:r w:rsidR="003B58ED" w:rsidRPr="0002695C">
              <w:rPr>
                <w:sz w:val="20"/>
                <w:szCs w:val="22"/>
                <w:lang w:val="en-US" w:eastAsia="ru-RU"/>
              </w:rPr>
              <w:t>c</w:t>
            </w:r>
            <w:r w:rsidR="006A2519" w:rsidRPr="0002695C">
              <w:rPr>
                <w:sz w:val="20"/>
                <w:szCs w:val="22"/>
                <w:lang w:val="en-US" w:eastAsia="ru-RU"/>
              </w:rPr>
              <w:t>l</w:t>
            </w:r>
            <w:r w:rsidR="003B58ED" w:rsidRPr="0002695C">
              <w:rPr>
                <w:sz w:val="20"/>
                <w:szCs w:val="22"/>
                <w:lang w:val="en-US" w:eastAsia="ru-RU"/>
              </w:rPr>
              <w:t>ause</w:t>
            </w:r>
            <w:r w:rsidR="006A2519" w:rsidRPr="0002695C">
              <w:rPr>
                <w:sz w:val="20"/>
                <w:szCs w:val="22"/>
                <w:lang w:val="en-US" w:eastAsia="ru-RU"/>
              </w:rPr>
              <w:t xml:space="preserve"> 5.2 of Article 7 of Federal Law 115-FZ, </w:t>
            </w:r>
            <w:r w:rsidR="003B58ED" w:rsidRPr="0002695C">
              <w:rPr>
                <w:sz w:val="20"/>
                <w:szCs w:val="22"/>
                <w:lang w:val="en-US" w:eastAsia="ru-RU"/>
              </w:rPr>
              <w:t>c</w:t>
            </w:r>
            <w:r w:rsidR="006A2519" w:rsidRPr="0002695C">
              <w:rPr>
                <w:sz w:val="20"/>
                <w:szCs w:val="22"/>
                <w:lang w:val="en-US" w:eastAsia="ru-RU"/>
              </w:rPr>
              <w:t>l</w:t>
            </w:r>
            <w:r w:rsidR="003B58ED" w:rsidRPr="0002695C">
              <w:rPr>
                <w:sz w:val="20"/>
                <w:szCs w:val="22"/>
                <w:lang w:val="en-US" w:eastAsia="ru-RU"/>
              </w:rPr>
              <w:t>ause</w:t>
            </w:r>
            <w:r w:rsidR="006A2519" w:rsidRPr="0002695C">
              <w:rPr>
                <w:sz w:val="20"/>
                <w:szCs w:val="22"/>
                <w:lang w:val="en-US" w:eastAsia="ru-RU"/>
              </w:rPr>
              <w:t xml:space="preserve"> 7 of Article 142.4 of the Tax Code of the Russian Federation which shall not be deemed grounds for civil liability for taking corresponding actions</w:t>
            </w:r>
            <w:r w:rsidR="00883C86" w:rsidRPr="0002695C">
              <w:rPr>
                <w:sz w:val="20"/>
                <w:szCs w:val="22"/>
                <w:lang w:val="en-US" w:eastAsia="ru-RU"/>
              </w:rPr>
              <w:t>;</w:t>
            </w:r>
          </w:p>
          <w:p w14:paraId="2E34D299" w14:textId="7885B588" w:rsidR="00301DDC" w:rsidRPr="0002695C" w:rsidRDefault="00237CD6" w:rsidP="00237CD6">
            <w:pPr>
              <w:suppressAutoHyphens w:val="0"/>
              <w:ind w:firstLine="438"/>
              <w:jc w:val="both"/>
              <w:rPr>
                <w:sz w:val="20"/>
                <w:szCs w:val="22"/>
                <w:lang w:val="en-US" w:eastAsia="ru-RU"/>
              </w:rPr>
            </w:pPr>
            <w:r w:rsidRPr="0002695C">
              <w:rPr>
                <w:sz w:val="20"/>
                <w:szCs w:val="22"/>
                <w:lang w:val="en-US" w:eastAsia="ru-RU"/>
              </w:rPr>
              <w:t xml:space="preserve">9.6.11. For </w:t>
            </w:r>
            <w:r w:rsidR="00DE7DF0" w:rsidRPr="0002695C">
              <w:rPr>
                <w:sz w:val="20"/>
                <w:szCs w:val="22"/>
                <w:lang w:val="en-US" w:eastAsia="ru-RU"/>
              </w:rPr>
              <w:t xml:space="preserve">freezing (blocking) funds or other property, suspension of </w:t>
            </w:r>
            <w:r w:rsidR="006A2519" w:rsidRPr="0002695C">
              <w:rPr>
                <w:sz w:val="20"/>
                <w:szCs w:val="22"/>
                <w:lang w:val="en-US" w:eastAsia="ru-RU"/>
              </w:rPr>
              <w:t>transaction</w:t>
            </w:r>
            <w:r w:rsidR="00DE7DF0" w:rsidRPr="0002695C">
              <w:rPr>
                <w:sz w:val="20"/>
                <w:szCs w:val="22"/>
                <w:lang w:val="en-US" w:eastAsia="ru-RU"/>
              </w:rPr>
              <w:t>s, refusal to carry out operations in cases provided by Federal Law 115-FZ,</w:t>
            </w:r>
            <w:r w:rsidR="006A2519" w:rsidRPr="0002695C">
              <w:rPr>
                <w:sz w:val="20"/>
                <w:szCs w:val="22"/>
                <w:lang w:val="en-US" w:eastAsia="ru-RU"/>
              </w:rPr>
              <w:t xml:space="preserve"> Federal Law 161-FZ</w:t>
            </w:r>
            <w:r w:rsidR="00DE7DF0" w:rsidRPr="0002695C">
              <w:rPr>
                <w:sz w:val="20"/>
                <w:szCs w:val="22"/>
                <w:lang w:val="en-US" w:eastAsia="ru-RU"/>
              </w:rPr>
              <w:t xml:space="preserve"> which shall not be deemed grounds for civil liability of the </w:t>
            </w:r>
            <w:r w:rsidR="006A2519" w:rsidRPr="0002695C">
              <w:rPr>
                <w:sz w:val="20"/>
                <w:szCs w:val="22"/>
                <w:lang w:val="en-US" w:eastAsia="ru-RU"/>
              </w:rPr>
              <w:t>CORRESPONDENT</w:t>
            </w:r>
            <w:r w:rsidR="00DE7DF0" w:rsidRPr="0002695C">
              <w:rPr>
                <w:sz w:val="20"/>
                <w:szCs w:val="22"/>
                <w:lang w:val="en-US" w:eastAsia="ru-RU"/>
              </w:rPr>
              <w:t xml:space="preserve"> for violation of the terms and conditions hereof. </w:t>
            </w:r>
          </w:p>
          <w:p w14:paraId="630D86B1" w14:textId="4A2589AF" w:rsidR="00F86374" w:rsidRPr="0002695C" w:rsidRDefault="00F86374" w:rsidP="00F86374">
            <w:pPr>
              <w:suppressAutoHyphens w:val="0"/>
              <w:ind w:firstLine="438"/>
              <w:jc w:val="both"/>
              <w:rPr>
                <w:smallCaps/>
                <w:sz w:val="20"/>
                <w:szCs w:val="22"/>
                <w:lang w:val="en-US"/>
              </w:rPr>
            </w:pPr>
          </w:p>
        </w:tc>
      </w:tr>
      <w:tr w:rsidR="0002695C" w:rsidRPr="008A5E14" w14:paraId="385AEA82" w14:textId="77777777" w:rsidTr="0002695C">
        <w:tc>
          <w:tcPr>
            <w:tcW w:w="5495" w:type="dxa"/>
          </w:tcPr>
          <w:p w14:paraId="110EB47F" w14:textId="4C945470" w:rsidR="00DE7DF0" w:rsidRPr="0002695C" w:rsidRDefault="00DE7DF0" w:rsidP="005A32B6">
            <w:pPr>
              <w:suppressAutoHyphens w:val="0"/>
              <w:ind w:firstLine="567"/>
              <w:jc w:val="both"/>
              <w:rPr>
                <w:b/>
                <w:smallCaps/>
                <w:sz w:val="20"/>
                <w:szCs w:val="22"/>
              </w:rPr>
            </w:pPr>
            <w:r w:rsidRPr="0002695C">
              <w:rPr>
                <w:sz w:val="20"/>
                <w:szCs w:val="22"/>
                <w:lang w:eastAsia="ru-RU"/>
              </w:rPr>
              <w:lastRenderedPageBreak/>
              <w:t>9.</w:t>
            </w:r>
            <w:r w:rsidR="00237CD6" w:rsidRPr="0002695C">
              <w:rPr>
                <w:sz w:val="20"/>
                <w:szCs w:val="22"/>
                <w:lang w:eastAsia="ru-RU"/>
              </w:rPr>
              <w:t>6.</w:t>
            </w:r>
            <w:r w:rsidR="00D76B89" w:rsidRPr="0002695C">
              <w:rPr>
                <w:sz w:val="20"/>
                <w:szCs w:val="22"/>
                <w:lang w:eastAsia="ru-RU"/>
              </w:rPr>
              <w:t>12</w:t>
            </w:r>
            <w:r w:rsidRPr="0002695C">
              <w:rPr>
                <w:sz w:val="20"/>
                <w:szCs w:val="22"/>
                <w:lang w:eastAsia="ru-RU"/>
              </w:rPr>
              <w:t xml:space="preserve">. </w:t>
            </w:r>
            <w:r w:rsidR="005A32B6" w:rsidRPr="0002695C">
              <w:rPr>
                <w:sz w:val="20"/>
                <w:szCs w:val="22"/>
                <w:lang w:eastAsia="ru-RU"/>
              </w:rPr>
              <w:t>З</w:t>
            </w:r>
            <w:r w:rsidRPr="0002695C">
              <w:rPr>
                <w:sz w:val="20"/>
                <w:szCs w:val="22"/>
                <w:lang w:eastAsia="ru-RU"/>
              </w:rPr>
              <w:t>а выполнение распоряжений лиц, получивших по вине РЕСПОНДЕНТА несанкционированный доступ к средствам подтверждения подписи сообщений, если КОРРЕСПОНДЕНТ не был своевременно уведомлен об этом.</w:t>
            </w:r>
          </w:p>
        </w:tc>
        <w:tc>
          <w:tcPr>
            <w:tcW w:w="4940" w:type="dxa"/>
          </w:tcPr>
          <w:p w14:paraId="7C2F2993" w14:textId="57A5AD6C" w:rsidR="00621E55" w:rsidRPr="0002695C" w:rsidRDefault="00DE7DF0" w:rsidP="00FC7F6F">
            <w:pPr>
              <w:ind w:firstLine="438"/>
              <w:jc w:val="both"/>
              <w:rPr>
                <w:smallCaps/>
                <w:sz w:val="20"/>
                <w:szCs w:val="22"/>
                <w:lang w:val="en-US" w:bidi="fa-IR"/>
              </w:rPr>
            </w:pPr>
            <w:r w:rsidRPr="0002695C">
              <w:rPr>
                <w:sz w:val="20"/>
                <w:szCs w:val="22"/>
                <w:lang w:val="en-US" w:eastAsia="ru-RU"/>
              </w:rPr>
              <w:t>9.</w:t>
            </w:r>
            <w:r w:rsidR="00237CD6" w:rsidRPr="0002695C">
              <w:rPr>
                <w:sz w:val="20"/>
                <w:szCs w:val="22"/>
                <w:lang w:val="en-US" w:eastAsia="ru-RU"/>
              </w:rPr>
              <w:t>6</w:t>
            </w:r>
            <w:r w:rsidRPr="0002695C">
              <w:rPr>
                <w:sz w:val="20"/>
                <w:szCs w:val="22"/>
                <w:lang w:val="en-US" w:eastAsia="ru-RU"/>
              </w:rPr>
              <w:t>.</w:t>
            </w:r>
            <w:r w:rsidR="00237CD6" w:rsidRPr="0002695C">
              <w:rPr>
                <w:sz w:val="20"/>
                <w:szCs w:val="22"/>
                <w:lang w:val="en-US" w:eastAsia="ru-RU"/>
              </w:rPr>
              <w:t>12.</w:t>
            </w:r>
            <w:r w:rsidRPr="0002695C">
              <w:rPr>
                <w:sz w:val="20"/>
                <w:szCs w:val="22"/>
                <w:lang w:val="en-US" w:eastAsia="ru-RU"/>
              </w:rPr>
              <w:t xml:space="preserve"> </w:t>
            </w:r>
            <w:r w:rsidR="00237CD6" w:rsidRPr="0002695C">
              <w:rPr>
                <w:sz w:val="20"/>
                <w:szCs w:val="22"/>
                <w:lang w:val="en-US" w:eastAsia="ru-RU"/>
              </w:rPr>
              <w:t>F</w:t>
            </w:r>
            <w:r w:rsidRPr="0002695C">
              <w:rPr>
                <w:sz w:val="20"/>
                <w:szCs w:val="22"/>
                <w:lang w:val="en-US" w:eastAsia="ru-RU"/>
              </w:rPr>
              <w:t xml:space="preserve">or execution of orders from </w:t>
            </w:r>
            <w:r w:rsidR="006120B3" w:rsidRPr="0002695C">
              <w:rPr>
                <w:sz w:val="20"/>
                <w:szCs w:val="22"/>
                <w:lang w:val="en-US" w:eastAsia="ru-RU"/>
              </w:rPr>
              <w:t>people</w:t>
            </w:r>
            <w:r w:rsidRPr="0002695C">
              <w:rPr>
                <w:sz w:val="20"/>
                <w:szCs w:val="22"/>
                <w:lang w:val="en-US" w:eastAsia="ru-RU"/>
              </w:rPr>
              <w:t xml:space="preserve"> who</w:t>
            </w:r>
            <w:r w:rsidR="006120B3" w:rsidRPr="0002695C">
              <w:rPr>
                <w:sz w:val="20"/>
                <w:szCs w:val="22"/>
                <w:lang w:val="en-US" w:eastAsia="ru-RU"/>
              </w:rPr>
              <w:t>,</w:t>
            </w:r>
            <w:r w:rsidRPr="0002695C">
              <w:rPr>
                <w:sz w:val="20"/>
                <w:szCs w:val="22"/>
                <w:lang w:val="en-US" w:eastAsia="ru-RU"/>
              </w:rPr>
              <w:t xml:space="preserve"> through the fault of the RESPONDENT</w:t>
            </w:r>
            <w:r w:rsidR="006120B3" w:rsidRPr="0002695C">
              <w:rPr>
                <w:sz w:val="20"/>
                <w:szCs w:val="22"/>
                <w:lang w:val="en-US" w:eastAsia="ru-RU"/>
              </w:rPr>
              <w:t>,</w:t>
            </w:r>
            <w:r w:rsidRPr="0002695C">
              <w:rPr>
                <w:sz w:val="20"/>
                <w:szCs w:val="22"/>
                <w:lang w:val="en-US" w:eastAsia="ru-RU"/>
              </w:rPr>
              <w:t xml:space="preserve"> received unauthorized access to the system of message signature </w:t>
            </w:r>
            <w:r w:rsidR="006120B3" w:rsidRPr="0002695C">
              <w:rPr>
                <w:sz w:val="20"/>
                <w:szCs w:val="22"/>
                <w:lang w:val="en-US" w:eastAsia="ru-RU"/>
              </w:rPr>
              <w:t>verification</w:t>
            </w:r>
            <w:r w:rsidRPr="0002695C">
              <w:rPr>
                <w:sz w:val="20"/>
                <w:szCs w:val="22"/>
                <w:lang w:val="en-US" w:eastAsia="ru-RU"/>
              </w:rPr>
              <w:t>, but only if the CORRESPONDENT was not notified of that</w:t>
            </w:r>
            <w:r w:rsidR="006120B3" w:rsidRPr="0002695C">
              <w:rPr>
                <w:sz w:val="20"/>
                <w:szCs w:val="22"/>
                <w:lang w:val="en-US" w:eastAsia="ru-RU"/>
              </w:rPr>
              <w:t xml:space="preserve"> in due time</w:t>
            </w:r>
            <w:r w:rsidRPr="0002695C">
              <w:rPr>
                <w:sz w:val="20"/>
                <w:szCs w:val="22"/>
                <w:lang w:val="en-US" w:eastAsia="ru-RU"/>
              </w:rPr>
              <w:t>.</w:t>
            </w:r>
          </w:p>
        </w:tc>
      </w:tr>
      <w:tr w:rsidR="0002695C" w:rsidRPr="008A5E14" w14:paraId="527B96D7" w14:textId="77777777" w:rsidTr="0002695C">
        <w:tc>
          <w:tcPr>
            <w:tcW w:w="5495" w:type="dxa"/>
          </w:tcPr>
          <w:p w14:paraId="575CB860" w14:textId="44268DDB" w:rsidR="00DE7DF0" w:rsidRPr="0002695C" w:rsidRDefault="00DE7DF0" w:rsidP="00D76B89">
            <w:pPr>
              <w:suppressAutoHyphens w:val="0"/>
              <w:ind w:firstLine="567"/>
              <w:jc w:val="both"/>
              <w:rPr>
                <w:sz w:val="20"/>
                <w:szCs w:val="22"/>
                <w:lang w:eastAsia="ru-RU"/>
              </w:rPr>
            </w:pPr>
            <w:r w:rsidRPr="0002695C">
              <w:rPr>
                <w:sz w:val="20"/>
                <w:szCs w:val="22"/>
                <w:lang w:eastAsia="ru-RU"/>
              </w:rPr>
              <w:t>9.</w:t>
            </w:r>
            <w:r w:rsidR="00D76B89" w:rsidRPr="0002695C">
              <w:rPr>
                <w:sz w:val="20"/>
                <w:szCs w:val="22"/>
                <w:lang w:eastAsia="ru-RU"/>
              </w:rPr>
              <w:t>7</w:t>
            </w:r>
            <w:r w:rsidRPr="0002695C">
              <w:rPr>
                <w:sz w:val="20"/>
                <w:szCs w:val="22"/>
                <w:lang w:eastAsia="ru-RU"/>
              </w:rPr>
              <w:t xml:space="preserve">. </w:t>
            </w:r>
            <w:r w:rsidR="00B17DC2" w:rsidRPr="0002695C">
              <w:rPr>
                <w:sz w:val="20"/>
                <w:szCs w:val="22"/>
                <w:lang w:eastAsia="ru-RU"/>
              </w:rPr>
              <w:t>Стороны несу</w:t>
            </w:r>
            <w:r w:rsidRPr="0002695C">
              <w:rPr>
                <w:sz w:val="20"/>
                <w:szCs w:val="22"/>
                <w:lang w:eastAsia="ru-RU"/>
              </w:rPr>
              <w:t xml:space="preserve">т ответственность за достоверность представленной </w:t>
            </w:r>
            <w:r w:rsidR="00B17DC2" w:rsidRPr="0002695C">
              <w:rPr>
                <w:sz w:val="20"/>
                <w:szCs w:val="22"/>
                <w:lang w:eastAsia="ru-RU"/>
              </w:rPr>
              <w:t xml:space="preserve">друг другу </w:t>
            </w:r>
            <w:r w:rsidRPr="0002695C">
              <w:rPr>
                <w:sz w:val="20"/>
                <w:szCs w:val="22"/>
                <w:lang w:eastAsia="ru-RU"/>
              </w:rPr>
              <w:t>информации.</w:t>
            </w:r>
          </w:p>
          <w:p w14:paraId="12E34BAE" w14:textId="6D6D8068" w:rsidR="00B1756A" w:rsidRPr="0002695C" w:rsidRDefault="009B356A" w:rsidP="005C7D86">
            <w:pPr>
              <w:suppressAutoHyphens w:val="0"/>
              <w:ind w:firstLine="567"/>
              <w:jc w:val="both"/>
              <w:rPr>
                <w:sz w:val="20"/>
                <w:szCs w:val="22"/>
              </w:rPr>
            </w:pPr>
            <w:r w:rsidRPr="0002695C">
              <w:rPr>
                <w:sz w:val="20"/>
                <w:szCs w:val="22"/>
              </w:rPr>
              <w:t xml:space="preserve">В случае установления факта нарушения конфиденциальности или при подозрении на нарушение конфиденциальности используемой Ключевой информации Сторона, установившая такой факт, обязуется немедленно прекратить использование Ключевой информации, и уведомить об этом другую Сторону в письменном виде. С даты получения сообщения, либо установления факта нарушения конфиденциальности Ключевой информации, КОРРЕСПОНДЕНТ приостанавливает проведение операций по </w:t>
            </w:r>
            <w:r w:rsidR="00B613CB" w:rsidRPr="0002695C">
              <w:rPr>
                <w:sz w:val="20"/>
                <w:szCs w:val="22"/>
              </w:rPr>
              <w:t>К</w:t>
            </w:r>
            <w:r w:rsidRPr="0002695C">
              <w:rPr>
                <w:sz w:val="20"/>
                <w:szCs w:val="22"/>
              </w:rPr>
              <w:t xml:space="preserve">орреспондентскому счету на основании распоряжений, полученных по </w:t>
            </w:r>
            <w:r w:rsidR="00DB7809" w:rsidRPr="0002695C">
              <w:rPr>
                <w:sz w:val="20"/>
                <w:szCs w:val="22"/>
              </w:rPr>
              <w:t>системе</w:t>
            </w:r>
            <w:r w:rsidRPr="0002695C">
              <w:rPr>
                <w:sz w:val="20"/>
                <w:szCs w:val="22"/>
              </w:rPr>
              <w:t xml:space="preserve"> связи, до момента смены Ключевой информации. При этом обмен документами по </w:t>
            </w:r>
            <w:r w:rsidR="00B613CB" w:rsidRPr="0002695C">
              <w:rPr>
                <w:sz w:val="20"/>
                <w:szCs w:val="22"/>
              </w:rPr>
              <w:t>К</w:t>
            </w:r>
            <w:r w:rsidRPr="0002695C">
              <w:rPr>
                <w:sz w:val="20"/>
                <w:szCs w:val="22"/>
              </w:rPr>
              <w:t>орреспондентскому счету осуществляется в электронном виде с использованием Ключевой информации, конфиденциальность которой не нарушена, либо на бумажных носителях в случае невозможности обмена в электронном виде.</w:t>
            </w:r>
          </w:p>
        </w:tc>
        <w:tc>
          <w:tcPr>
            <w:tcW w:w="4940" w:type="dxa"/>
          </w:tcPr>
          <w:p w14:paraId="7E2F0469" w14:textId="4E9D5E71" w:rsidR="00CC13AE" w:rsidRPr="0002695C" w:rsidRDefault="00DE7DF0" w:rsidP="00D74A96">
            <w:pPr>
              <w:ind w:firstLine="438"/>
              <w:jc w:val="both"/>
              <w:rPr>
                <w:sz w:val="20"/>
                <w:szCs w:val="22"/>
                <w:lang w:val="en-US" w:eastAsia="ru-RU"/>
              </w:rPr>
            </w:pPr>
            <w:r w:rsidRPr="0002695C">
              <w:rPr>
                <w:sz w:val="20"/>
                <w:szCs w:val="22"/>
                <w:lang w:val="en-US" w:eastAsia="ru-RU"/>
              </w:rPr>
              <w:t>9.</w:t>
            </w:r>
            <w:r w:rsidR="00237CD6" w:rsidRPr="0002695C">
              <w:rPr>
                <w:sz w:val="20"/>
                <w:szCs w:val="22"/>
                <w:lang w:val="en-US" w:eastAsia="ru-RU"/>
              </w:rPr>
              <w:t>7</w:t>
            </w:r>
            <w:r w:rsidRPr="0002695C">
              <w:rPr>
                <w:sz w:val="20"/>
                <w:szCs w:val="22"/>
                <w:lang w:val="en-US" w:eastAsia="ru-RU"/>
              </w:rPr>
              <w:t xml:space="preserve">. </w:t>
            </w:r>
            <w:r w:rsidR="00D74A96" w:rsidRPr="0002695C">
              <w:rPr>
                <w:sz w:val="20"/>
                <w:szCs w:val="22"/>
                <w:lang w:val="en-US" w:eastAsia="ru-RU"/>
              </w:rPr>
              <w:t>The Parties are responsible for the accuracy of the information provided to each other.</w:t>
            </w:r>
          </w:p>
          <w:p w14:paraId="372CF1E9" w14:textId="4978C955" w:rsidR="00DE7DF0" w:rsidRPr="0002695C" w:rsidRDefault="00CC13AE" w:rsidP="00450714">
            <w:pPr>
              <w:ind w:firstLine="438"/>
              <w:jc w:val="both"/>
              <w:rPr>
                <w:sz w:val="20"/>
                <w:szCs w:val="22"/>
                <w:lang w:val="en-US" w:eastAsia="ru-RU"/>
              </w:rPr>
            </w:pPr>
            <w:r w:rsidRPr="0002695C">
              <w:rPr>
                <w:sz w:val="20"/>
                <w:szCs w:val="22"/>
                <w:lang w:val="en-US" w:eastAsia="ru-RU"/>
              </w:rPr>
              <w:t>In case of a breach of confidentiality or in case of suspected breach of confidentiality of the Key Information used, the Party that has established such a fact shall immediately stop using the Key Information and notify the other Party thereof in writing</w:t>
            </w:r>
            <w:r w:rsidR="00DE7DF0" w:rsidRPr="0002695C">
              <w:rPr>
                <w:sz w:val="20"/>
                <w:szCs w:val="22"/>
                <w:lang w:val="en-US" w:eastAsia="ru-RU"/>
              </w:rPr>
              <w:t>.</w:t>
            </w:r>
            <w:r w:rsidRPr="0002695C">
              <w:rPr>
                <w:sz w:val="20"/>
                <w:lang w:val="en-US"/>
              </w:rPr>
              <w:t xml:space="preserve"> </w:t>
            </w:r>
            <w:r w:rsidRPr="0002695C">
              <w:rPr>
                <w:sz w:val="20"/>
                <w:szCs w:val="22"/>
                <w:lang w:val="en-US" w:eastAsia="ru-RU"/>
              </w:rPr>
              <w:t xml:space="preserve">From the date of receipt of the notice, or upon discovery of a breach of confidentiality of the Key Information, the CORRESPONDENT shall suspend transactions in the Correspondent </w:t>
            </w:r>
            <w:r w:rsidR="00C501F4" w:rsidRPr="0002695C">
              <w:rPr>
                <w:sz w:val="20"/>
                <w:szCs w:val="22"/>
                <w:lang w:val="en-US" w:eastAsia="ru-RU"/>
              </w:rPr>
              <w:t>a</w:t>
            </w:r>
            <w:r w:rsidRPr="0002695C">
              <w:rPr>
                <w:sz w:val="20"/>
                <w:szCs w:val="22"/>
                <w:lang w:val="en-US" w:eastAsia="ru-RU"/>
              </w:rPr>
              <w:t xml:space="preserve">ccount based on orders received via the communication system, until the Key Information is changed. </w:t>
            </w:r>
            <w:r w:rsidR="00450714" w:rsidRPr="0002695C">
              <w:rPr>
                <w:sz w:val="20"/>
                <w:szCs w:val="22"/>
                <w:lang w:val="en-US" w:eastAsia="ru-RU"/>
              </w:rPr>
              <w:t xml:space="preserve">In this case, the exchange of documents on the Correspondent </w:t>
            </w:r>
            <w:r w:rsidR="00C501F4" w:rsidRPr="0002695C">
              <w:rPr>
                <w:sz w:val="20"/>
                <w:szCs w:val="22"/>
                <w:lang w:val="en-US" w:eastAsia="ru-RU"/>
              </w:rPr>
              <w:t>a</w:t>
            </w:r>
            <w:r w:rsidR="00450714" w:rsidRPr="0002695C">
              <w:rPr>
                <w:sz w:val="20"/>
                <w:szCs w:val="22"/>
                <w:lang w:val="en-US" w:eastAsia="ru-RU"/>
              </w:rPr>
              <w:t>ccount shall be carried out electronically through the use of the Key Information, the confidentiality of which has not been broken, or in hard copy if the exchange is impossible in electronic form.</w:t>
            </w:r>
          </w:p>
          <w:p w14:paraId="34DB0C82" w14:textId="7E40B7FB" w:rsidR="00CC13AE" w:rsidRPr="0002695C" w:rsidRDefault="00CC13AE" w:rsidP="00237CD6">
            <w:pPr>
              <w:ind w:firstLine="438"/>
              <w:jc w:val="both"/>
              <w:rPr>
                <w:smallCaps/>
                <w:sz w:val="20"/>
                <w:szCs w:val="22"/>
                <w:lang w:val="en-US"/>
              </w:rPr>
            </w:pPr>
          </w:p>
        </w:tc>
      </w:tr>
      <w:tr w:rsidR="0002695C" w:rsidRPr="008A5E14" w14:paraId="4F9A51F7" w14:textId="77777777" w:rsidTr="0002695C">
        <w:tc>
          <w:tcPr>
            <w:tcW w:w="5495" w:type="dxa"/>
          </w:tcPr>
          <w:p w14:paraId="6A56981C" w14:textId="77777777" w:rsidR="00DE7DF0" w:rsidRPr="0002695C" w:rsidRDefault="00DE7DF0" w:rsidP="00CF3B07">
            <w:pPr>
              <w:jc w:val="center"/>
              <w:rPr>
                <w:b/>
                <w:smallCaps/>
                <w:sz w:val="20"/>
                <w:szCs w:val="22"/>
              </w:rPr>
            </w:pPr>
            <w:r w:rsidRPr="0002695C">
              <w:rPr>
                <w:b/>
                <w:bCs/>
                <w:sz w:val="20"/>
                <w:szCs w:val="22"/>
                <w:lang w:eastAsia="ru-RU"/>
              </w:rPr>
              <w:t>10. СРОК ДЕЙСТВИЯ ДОГОВОРА И ПОРЯДОК ЕГО РАСТОРЖЕНИЯ</w:t>
            </w:r>
          </w:p>
        </w:tc>
        <w:tc>
          <w:tcPr>
            <w:tcW w:w="4940" w:type="dxa"/>
          </w:tcPr>
          <w:p w14:paraId="17165A7E" w14:textId="67B5E396" w:rsidR="00DE7DF0" w:rsidRPr="0002695C" w:rsidRDefault="00DE7DF0" w:rsidP="008833E7">
            <w:pPr>
              <w:jc w:val="center"/>
              <w:rPr>
                <w:smallCaps/>
                <w:sz w:val="20"/>
                <w:szCs w:val="22"/>
                <w:lang w:val="en-US"/>
              </w:rPr>
            </w:pPr>
            <w:r w:rsidRPr="0002695C">
              <w:rPr>
                <w:b/>
                <w:bCs/>
                <w:sz w:val="20"/>
                <w:szCs w:val="22"/>
                <w:lang w:val="en-US" w:eastAsia="ru-RU"/>
              </w:rPr>
              <w:t>10. TERM OF AGREEMENT AND TERMINATION PROCEDURE</w:t>
            </w:r>
          </w:p>
        </w:tc>
      </w:tr>
      <w:tr w:rsidR="0002695C" w:rsidRPr="008A5E14" w14:paraId="7D3B6CD8" w14:textId="77777777" w:rsidTr="0002695C">
        <w:tc>
          <w:tcPr>
            <w:tcW w:w="5495" w:type="dxa"/>
          </w:tcPr>
          <w:p w14:paraId="6E47416D" w14:textId="587EA75B" w:rsidR="00DE7DF0" w:rsidRPr="0002695C" w:rsidRDefault="00DE7DF0" w:rsidP="00763729">
            <w:pPr>
              <w:widowControl w:val="0"/>
              <w:suppressAutoHyphens w:val="0"/>
              <w:ind w:firstLine="567"/>
              <w:jc w:val="both"/>
              <w:rPr>
                <w:b/>
                <w:smallCaps/>
                <w:sz w:val="20"/>
                <w:szCs w:val="22"/>
              </w:rPr>
            </w:pPr>
            <w:r w:rsidRPr="0002695C">
              <w:rPr>
                <w:sz w:val="20"/>
                <w:szCs w:val="22"/>
                <w:lang w:eastAsia="ru-RU"/>
              </w:rPr>
              <w:t xml:space="preserve">10.1. Договор вступает в силу с даты его подписания и действует до даты закрытия </w:t>
            </w:r>
            <w:r w:rsidR="00B613CB" w:rsidRPr="0002695C">
              <w:rPr>
                <w:sz w:val="20"/>
                <w:szCs w:val="22"/>
                <w:lang w:eastAsia="ru-RU"/>
              </w:rPr>
              <w:t>К</w:t>
            </w:r>
            <w:r w:rsidRPr="0002695C">
              <w:rPr>
                <w:sz w:val="20"/>
                <w:szCs w:val="22"/>
                <w:lang w:eastAsia="ru-RU"/>
              </w:rPr>
              <w:t>орреспондентского счета</w:t>
            </w:r>
            <w:r w:rsidR="00763729" w:rsidRPr="0002695C">
              <w:rPr>
                <w:sz w:val="20"/>
                <w:szCs w:val="22"/>
                <w:lang w:eastAsia="ru-RU"/>
              </w:rPr>
              <w:t xml:space="preserve"> </w:t>
            </w:r>
            <w:r w:rsidRPr="0002695C">
              <w:rPr>
                <w:sz w:val="20"/>
                <w:szCs w:val="22"/>
                <w:lang w:eastAsia="ru-RU"/>
              </w:rPr>
              <w:t xml:space="preserve">в установленном законодательством </w:t>
            </w:r>
            <w:r w:rsidR="009B6B13" w:rsidRPr="0002695C">
              <w:rPr>
                <w:sz w:val="20"/>
                <w:szCs w:val="22"/>
                <w:lang w:eastAsia="ru-RU"/>
              </w:rPr>
              <w:t>РФ</w:t>
            </w:r>
            <w:r w:rsidRPr="0002695C">
              <w:rPr>
                <w:sz w:val="20"/>
                <w:szCs w:val="22"/>
                <w:lang w:eastAsia="ru-RU"/>
              </w:rPr>
              <w:t xml:space="preserve"> порядке.</w:t>
            </w:r>
          </w:p>
        </w:tc>
        <w:tc>
          <w:tcPr>
            <w:tcW w:w="4940" w:type="dxa"/>
          </w:tcPr>
          <w:p w14:paraId="3EA5E47D" w14:textId="0DE7286D" w:rsidR="00DE7DF0" w:rsidRPr="0002695C" w:rsidRDefault="00DE7DF0" w:rsidP="00763729">
            <w:pPr>
              <w:ind w:firstLine="438"/>
              <w:jc w:val="both"/>
              <w:rPr>
                <w:smallCaps/>
                <w:sz w:val="20"/>
                <w:szCs w:val="22"/>
                <w:lang w:val="en-US"/>
              </w:rPr>
            </w:pPr>
            <w:r w:rsidRPr="0002695C">
              <w:rPr>
                <w:sz w:val="20"/>
                <w:szCs w:val="22"/>
                <w:lang w:val="en-US" w:eastAsia="ru-RU"/>
              </w:rPr>
              <w:t xml:space="preserve">10.1. The Agreement enters into force from the date of its signing </w:t>
            </w:r>
            <w:r w:rsidR="006120B3" w:rsidRPr="0002695C">
              <w:rPr>
                <w:sz w:val="20"/>
                <w:szCs w:val="22"/>
                <w:lang w:val="en-US" w:eastAsia="ru-RU"/>
              </w:rPr>
              <w:t>to be</w:t>
            </w:r>
            <w:r w:rsidRPr="0002695C">
              <w:rPr>
                <w:sz w:val="20"/>
                <w:szCs w:val="22"/>
                <w:lang w:val="en-US" w:eastAsia="ru-RU"/>
              </w:rPr>
              <w:t xml:space="preserve"> valid until the date of closing the </w:t>
            </w:r>
            <w:r w:rsidR="00F775B3" w:rsidRPr="0002695C">
              <w:rPr>
                <w:sz w:val="20"/>
                <w:szCs w:val="22"/>
                <w:lang w:val="en-US" w:eastAsia="ru-RU"/>
              </w:rPr>
              <w:t>C</w:t>
            </w:r>
            <w:r w:rsidRPr="0002695C">
              <w:rPr>
                <w:sz w:val="20"/>
                <w:szCs w:val="22"/>
                <w:lang w:val="en-US" w:eastAsia="ru-RU"/>
              </w:rPr>
              <w:t xml:space="preserve">orrespondent account in accordance with the procedure </w:t>
            </w:r>
            <w:r w:rsidRPr="0002695C">
              <w:rPr>
                <w:sz w:val="20"/>
                <w:szCs w:val="22"/>
                <w:lang w:val="en-US" w:eastAsia="ru-RU"/>
              </w:rPr>
              <w:lastRenderedPageBreak/>
              <w:t>established by the legislation of the RF.</w:t>
            </w:r>
          </w:p>
        </w:tc>
      </w:tr>
      <w:tr w:rsidR="0002695C" w:rsidRPr="008A5E14" w14:paraId="10A51367" w14:textId="77777777" w:rsidTr="0002695C">
        <w:tc>
          <w:tcPr>
            <w:tcW w:w="5495" w:type="dxa"/>
          </w:tcPr>
          <w:p w14:paraId="6BCB87B6" w14:textId="77777777" w:rsidR="00DE7DF0" w:rsidRPr="0002695C" w:rsidRDefault="00DE7DF0" w:rsidP="00111547">
            <w:pPr>
              <w:suppressAutoHyphens w:val="0"/>
              <w:ind w:firstLine="567"/>
              <w:jc w:val="both"/>
              <w:rPr>
                <w:b/>
                <w:smallCaps/>
                <w:sz w:val="20"/>
                <w:szCs w:val="22"/>
              </w:rPr>
            </w:pPr>
            <w:r w:rsidRPr="0002695C">
              <w:rPr>
                <w:sz w:val="20"/>
                <w:szCs w:val="22"/>
                <w:lang w:eastAsia="ru-RU"/>
              </w:rPr>
              <w:lastRenderedPageBreak/>
              <w:t>10.2. Действие Договора приостанавливается на время действия форс-мажорных обстоятельств и возобновляется сразу после прекращения их действия.</w:t>
            </w:r>
          </w:p>
        </w:tc>
        <w:tc>
          <w:tcPr>
            <w:tcW w:w="4940" w:type="dxa"/>
          </w:tcPr>
          <w:p w14:paraId="7A224B06" w14:textId="08874D75" w:rsidR="00DE7DF0" w:rsidRPr="0002695C" w:rsidRDefault="00DE7DF0" w:rsidP="00CF3B07">
            <w:pPr>
              <w:ind w:firstLine="438"/>
              <w:jc w:val="both"/>
              <w:rPr>
                <w:smallCaps/>
                <w:sz w:val="20"/>
                <w:szCs w:val="22"/>
                <w:lang w:val="en-US"/>
              </w:rPr>
            </w:pPr>
            <w:r w:rsidRPr="0002695C">
              <w:rPr>
                <w:sz w:val="20"/>
                <w:szCs w:val="22"/>
                <w:lang w:val="en-US" w:eastAsia="ru-RU"/>
              </w:rPr>
              <w:t>10.2. The validity of the Agreement is suspended for the duration of the force majeure circumstances and resumes immediately after their termination.</w:t>
            </w:r>
          </w:p>
        </w:tc>
      </w:tr>
      <w:tr w:rsidR="0002695C" w:rsidRPr="008A5E14" w14:paraId="11F18CAC" w14:textId="77777777" w:rsidTr="0002695C">
        <w:tc>
          <w:tcPr>
            <w:tcW w:w="5495" w:type="dxa"/>
          </w:tcPr>
          <w:p w14:paraId="632F6CA7" w14:textId="1497F00E" w:rsidR="007A38F4" w:rsidRPr="0002695C" w:rsidRDefault="007A38F4" w:rsidP="008A45EF">
            <w:pPr>
              <w:suppressAutoHyphens w:val="0"/>
              <w:ind w:firstLine="567"/>
              <w:jc w:val="both"/>
              <w:rPr>
                <w:b/>
                <w:smallCaps/>
                <w:sz w:val="20"/>
              </w:rPr>
            </w:pPr>
            <w:r w:rsidRPr="0002695C">
              <w:rPr>
                <w:sz w:val="20"/>
                <w:szCs w:val="22"/>
                <w:lang w:eastAsia="ru-RU"/>
              </w:rPr>
              <w:t xml:space="preserve">10.3. </w:t>
            </w:r>
            <w:r w:rsidR="00107D24" w:rsidRPr="0002695C">
              <w:rPr>
                <w:sz w:val="20"/>
                <w:szCs w:val="22"/>
              </w:rPr>
              <w:t xml:space="preserve">Договор может быть расторгнут в случаях, предусмотренных законодательством РФ и Договором. Расторжение Договора является основанием для закрытия всех </w:t>
            </w:r>
            <w:r w:rsidR="00223DC0" w:rsidRPr="0002695C">
              <w:rPr>
                <w:sz w:val="20"/>
                <w:szCs w:val="22"/>
              </w:rPr>
              <w:t>К</w:t>
            </w:r>
            <w:r w:rsidR="00107D24" w:rsidRPr="0002695C">
              <w:rPr>
                <w:sz w:val="20"/>
                <w:szCs w:val="22"/>
              </w:rPr>
              <w:t>орреспондентских счетов.</w:t>
            </w:r>
          </w:p>
        </w:tc>
        <w:tc>
          <w:tcPr>
            <w:tcW w:w="4940" w:type="dxa"/>
          </w:tcPr>
          <w:p w14:paraId="2D683622" w14:textId="55C432A0" w:rsidR="007A38F4" w:rsidRPr="0002695C" w:rsidRDefault="007A38F4" w:rsidP="005704DD">
            <w:pPr>
              <w:suppressAutoHyphens w:val="0"/>
              <w:ind w:firstLine="438"/>
              <w:jc w:val="both"/>
              <w:rPr>
                <w:smallCaps/>
                <w:sz w:val="20"/>
                <w:szCs w:val="22"/>
                <w:lang w:val="en-US"/>
              </w:rPr>
            </w:pPr>
            <w:r w:rsidRPr="0002695C">
              <w:rPr>
                <w:sz w:val="20"/>
                <w:szCs w:val="22"/>
                <w:lang w:val="en-US" w:eastAsia="ru-RU"/>
              </w:rPr>
              <w:t xml:space="preserve">10.3. </w:t>
            </w:r>
            <w:r w:rsidR="00A03FDE" w:rsidRPr="0002695C">
              <w:rPr>
                <w:sz w:val="20"/>
                <w:szCs w:val="22"/>
                <w:lang w:val="en-US" w:eastAsia="ru-RU"/>
              </w:rPr>
              <w:t>The Agreement may be terminated in cases stipulated by the legislation of the RF</w:t>
            </w:r>
            <w:r w:rsidR="005704DD" w:rsidRPr="0002695C">
              <w:rPr>
                <w:sz w:val="20"/>
                <w:szCs w:val="22"/>
                <w:lang w:val="en-US" w:eastAsia="ru-RU"/>
              </w:rPr>
              <w:t xml:space="preserve"> </w:t>
            </w:r>
            <w:r w:rsidR="00A03FDE" w:rsidRPr="0002695C">
              <w:rPr>
                <w:sz w:val="20"/>
                <w:szCs w:val="22"/>
                <w:lang w:val="en-US" w:eastAsia="ru-RU"/>
              </w:rPr>
              <w:t xml:space="preserve">and the Agreement. Termination of the Agreement shall be grounds for closing all Correspondent </w:t>
            </w:r>
            <w:r w:rsidR="00C501F4" w:rsidRPr="0002695C">
              <w:rPr>
                <w:sz w:val="20"/>
                <w:szCs w:val="22"/>
                <w:lang w:val="en-US" w:eastAsia="ru-RU"/>
              </w:rPr>
              <w:t>a</w:t>
            </w:r>
            <w:r w:rsidR="00A03FDE" w:rsidRPr="0002695C">
              <w:rPr>
                <w:sz w:val="20"/>
                <w:szCs w:val="22"/>
                <w:lang w:val="en-US" w:eastAsia="ru-RU"/>
              </w:rPr>
              <w:t>ccounts.</w:t>
            </w:r>
          </w:p>
        </w:tc>
      </w:tr>
      <w:tr w:rsidR="0002695C" w:rsidRPr="008A5E14" w14:paraId="63F6F9B2" w14:textId="77777777" w:rsidTr="0002695C">
        <w:tc>
          <w:tcPr>
            <w:tcW w:w="5495" w:type="dxa"/>
          </w:tcPr>
          <w:p w14:paraId="62C977D5" w14:textId="78069351" w:rsidR="009B356A" w:rsidRPr="0002695C" w:rsidRDefault="007A38F4" w:rsidP="009B356A">
            <w:pPr>
              <w:suppressAutoHyphens w:val="0"/>
              <w:ind w:firstLine="567"/>
              <w:jc w:val="both"/>
              <w:rPr>
                <w:sz w:val="20"/>
                <w:szCs w:val="22"/>
                <w:lang w:eastAsia="ru-RU"/>
              </w:rPr>
            </w:pPr>
            <w:r w:rsidRPr="0002695C">
              <w:rPr>
                <w:sz w:val="20"/>
                <w:szCs w:val="22"/>
                <w:lang w:eastAsia="ru-RU"/>
              </w:rPr>
              <w:t xml:space="preserve">10.4. </w:t>
            </w:r>
            <w:r w:rsidR="009B356A" w:rsidRPr="0002695C">
              <w:rPr>
                <w:sz w:val="20"/>
                <w:szCs w:val="22"/>
                <w:lang w:eastAsia="ru-RU"/>
              </w:rPr>
              <w:t xml:space="preserve">При расторжении Договора и/или закрытии одного или нескольких </w:t>
            </w:r>
            <w:r w:rsidR="00B613CB" w:rsidRPr="0002695C">
              <w:rPr>
                <w:sz w:val="20"/>
                <w:szCs w:val="22"/>
                <w:lang w:eastAsia="ru-RU"/>
              </w:rPr>
              <w:t>К</w:t>
            </w:r>
            <w:r w:rsidR="009B356A" w:rsidRPr="0002695C">
              <w:rPr>
                <w:sz w:val="20"/>
                <w:szCs w:val="22"/>
                <w:lang w:eastAsia="ru-RU"/>
              </w:rPr>
              <w:t xml:space="preserve">орреспондентских счетов по инициативе РЕСПОНДЕНТА РЕСПОНДЕНТ направляет КОРРЕСПОНДЕНТУ заявление о расторжении Договора и закрытии всех </w:t>
            </w:r>
            <w:r w:rsidR="00B613CB" w:rsidRPr="0002695C">
              <w:rPr>
                <w:sz w:val="20"/>
                <w:szCs w:val="22"/>
                <w:lang w:eastAsia="ru-RU"/>
              </w:rPr>
              <w:t>К</w:t>
            </w:r>
            <w:r w:rsidR="009B356A" w:rsidRPr="0002695C">
              <w:rPr>
                <w:sz w:val="20"/>
                <w:szCs w:val="22"/>
                <w:lang w:eastAsia="ru-RU"/>
              </w:rPr>
              <w:t xml:space="preserve">орреспондентских счетов либо </w:t>
            </w:r>
            <w:r w:rsidR="0040425A" w:rsidRPr="0002695C">
              <w:rPr>
                <w:sz w:val="20"/>
                <w:szCs w:val="22"/>
                <w:lang w:eastAsia="ru-RU"/>
              </w:rPr>
              <w:t xml:space="preserve">заявление </w:t>
            </w:r>
            <w:r w:rsidR="0029223C" w:rsidRPr="0002695C">
              <w:rPr>
                <w:sz w:val="20"/>
                <w:szCs w:val="22"/>
                <w:lang w:eastAsia="ru-RU"/>
              </w:rPr>
              <w:t xml:space="preserve">о </w:t>
            </w:r>
            <w:r w:rsidR="009B356A" w:rsidRPr="0002695C">
              <w:rPr>
                <w:sz w:val="20"/>
                <w:szCs w:val="22"/>
                <w:lang w:eastAsia="ru-RU"/>
              </w:rPr>
              <w:t xml:space="preserve">закрытии какого-либо </w:t>
            </w:r>
            <w:r w:rsidR="00B613CB" w:rsidRPr="0002695C">
              <w:rPr>
                <w:sz w:val="20"/>
                <w:szCs w:val="22"/>
                <w:lang w:eastAsia="ru-RU"/>
              </w:rPr>
              <w:t>К</w:t>
            </w:r>
            <w:r w:rsidR="009B356A" w:rsidRPr="0002695C">
              <w:rPr>
                <w:sz w:val="20"/>
                <w:szCs w:val="22"/>
                <w:lang w:eastAsia="ru-RU"/>
              </w:rPr>
              <w:t>орреспондентского счета (далее – заявление) в виде:</w:t>
            </w:r>
          </w:p>
          <w:p w14:paraId="45817920" w14:textId="77777777" w:rsidR="0008060B" w:rsidRPr="0002695C" w:rsidRDefault="0008060B" w:rsidP="009B356A">
            <w:pPr>
              <w:suppressAutoHyphens w:val="0"/>
              <w:ind w:firstLine="567"/>
              <w:jc w:val="both"/>
              <w:rPr>
                <w:sz w:val="20"/>
                <w:szCs w:val="22"/>
                <w:lang w:eastAsia="ru-RU"/>
              </w:rPr>
            </w:pPr>
          </w:p>
          <w:p w14:paraId="6607168B" w14:textId="77777777" w:rsidR="009B356A" w:rsidRPr="0002695C" w:rsidRDefault="009B356A" w:rsidP="009B356A">
            <w:pPr>
              <w:suppressAutoHyphens w:val="0"/>
              <w:ind w:firstLine="567"/>
              <w:jc w:val="both"/>
              <w:rPr>
                <w:sz w:val="20"/>
                <w:szCs w:val="22"/>
                <w:lang w:eastAsia="ru-RU"/>
              </w:rPr>
            </w:pPr>
            <w:r w:rsidRPr="0002695C">
              <w:rPr>
                <w:sz w:val="20"/>
                <w:szCs w:val="22"/>
                <w:lang w:eastAsia="ru-RU"/>
              </w:rPr>
              <w:t>- оригинала заявления на бумажном носителе, подписанного уполномоченными лицами РЕСПОНДЕНТА и заверенного оттиском печати РЕСПОНДЕНТА; или</w:t>
            </w:r>
          </w:p>
          <w:p w14:paraId="7AAE5F8C" w14:textId="69BCFDB7" w:rsidR="007A38F4" w:rsidRPr="0002695C" w:rsidRDefault="009B356A" w:rsidP="009B356A">
            <w:pPr>
              <w:suppressAutoHyphens w:val="0"/>
              <w:ind w:firstLine="567"/>
              <w:jc w:val="both"/>
              <w:rPr>
                <w:sz w:val="20"/>
                <w:szCs w:val="22"/>
                <w:lang w:eastAsia="ru-RU"/>
              </w:rPr>
            </w:pPr>
            <w:r w:rsidRPr="0002695C">
              <w:rPr>
                <w:sz w:val="20"/>
                <w:szCs w:val="22"/>
                <w:lang w:eastAsia="ru-RU"/>
              </w:rPr>
              <w:t xml:space="preserve">- </w:t>
            </w:r>
            <w:r w:rsidR="000807F1" w:rsidRPr="0002695C">
              <w:rPr>
                <w:sz w:val="20"/>
                <w:szCs w:val="22"/>
                <w:lang w:eastAsia="ru-RU"/>
              </w:rPr>
              <w:t>А</w:t>
            </w:r>
            <w:r w:rsidRPr="0002695C">
              <w:rPr>
                <w:sz w:val="20"/>
                <w:szCs w:val="22"/>
                <w:lang w:eastAsia="ru-RU"/>
              </w:rPr>
              <w:t xml:space="preserve">вторизованного сообщения в электронном виде по </w:t>
            </w:r>
            <w:r w:rsidR="00DB7809" w:rsidRPr="0002695C">
              <w:rPr>
                <w:sz w:val="20"/>
                <w:szCs w:val="22"/>
                <w:lang w:eastAsia="ru-RU"/>
              </w:rPr>
              <w:t>системе</w:t>
            </w:r>
            <w:r w:rsidRPr="0002695C">
              <w:rPr>
                <w:sz w:val="20"/>
                <w:szCs w:val="22"/>
                <w:lang w:eastAsia="ru-RU"/>
              </w:rPr>
              <w:t xml:space="preserve"> связи с учетом требований к направлению документов в электронном виде.</w:t>
            </w:r>
          </w:p>
          <w:p w14:paraId="4E9D341B" w14:textId="47E8DBE4" w:rsidR="00EB7024" w:rsidRPr="0002695C" w:rsidRDefault="007A38F4" w:rsidP="00CE16BA">
            <w:pPr>
              <w:suppressAutoHyphens w:val="0"/>
              <w:ind w:firstLine="567"/>
              <w:jc w:val="both"/>
              <w:rPr>
                <w:sz w:val="20"/>
                <w:szCs w:val="22"/>
                <w:lang w:eastAsia="ru-RU"/>
              </w:rPr>
            </w:pPr>
            <w:r w:rsidRPr="0002695C">
              <w:rPr>
                <w:sz w:val="20"/>
                <w:szCs w:val="22"/>
                <w:lang w:eastAsia="ru-RU"/>
              </w:rPr>
              <w:t xml:space="preserve">В заявлении РЕСПОНДЕНТ подтверждает остаток денежных средств на </w:t>
            </w:r>
            <w:r w:rsidR="00B613CB" w:rsidRPr="0002695C">
              <w:rPr>
                <w:sz w:val="20"/>
                <w:szCs w:val="22"/>
                <w:lang w:eastAsia="ru-RU"/>
              </w:rPr>
              <w:t>К</w:t>
            </w:r>
            <w:r w:rsidRPr="0002695C">
              <w:rPr>
                <w:sz w:val="20"/>
                <w:szCs w:val="22"/>
                <w:lang w:eastAsia="ru-RU"/>
              </w:rPr>
              <w:t>орреспондентском счете</w:t>
            </w:r>
            <w:r w:rsidR="00763729" w:rsidRPr="0002695C">
              <w:rPr>
                <w:sz w:val="20"/>
                <w:szCs w:val="22"/>
                <w:lang w:eastAsia="ru-RU"/>
              </w:rPr>
              <w:t xml:space="preserve"> </w:t>
            </w:r>
            <w:r w:rsidRPr="0002695C">
              <w:rPr>
                <w:sz w:val="20"/>
                <w:szCs w:val="22"/>
                <w:lang w:eastAsia="ru-RU"/>
              </w:rPr>
              <w:t xml:space="preserve">на дату подачи заявления и сообщает реквизиты для перечисления остатка денежных средств, в случае, если такой остаток не является нулевым. Остаток денежных средств, находящихся на </w:t>
            </w:r>
            <w:r w:rsidR="00D27057" w:rsidRPr="0002695C">
              <w:rPr>
                <w:sz w:val="20"/>
                <w:szCs w:val="22"/>
                <w:lang w:eastAsia="ru-RU"/>
              </w:rPr>
              <w:t>К</w:t>
            </w:r>
            <w:r w:rsidRPr="0002695C">
              <w:rPr>
                <w:sz w:val="20"/>
                <w:szCs w:val="22"/>
                <w:lang w:eastAsia="ru-RU"/>
              </w:rPr>
              <w:t xml:space="preserve">орреспондентском счете, по указанию РЕСПОНДЕНТА перечисляется КОРРЕСПОНДЕНТОМ </w:t>
            </w:r>
            <w:r w:rsidRPr="0002695C">
              <w:rPr>
                <w:iCs/>
                <w:sz w:val="20"/>
                <w:szCs w:val="22"/>
                <w:lang w:eastAsia="ru-RU"/>
              </w:rPr>
              <w:t xml:space="preserve">не позднее 7 (семи) </w:t>
            </w:r>
            <w:r w:rsidR="00D677B6" w:rsidRPr="0002695C">
              <w:rPr>
                <w:iCs/>
                <w:sz w:val="20"/>
                <w:szCs w:val="22"/>
                <w:lang w:eastAsia="ru-RU"/>
              </w:rPr>
              <w:t>Р</w:t>
            </w:r>
            <w:r w:rsidRPr="0002695C">
              <w:rPr>
                <w:iCs/>
                <w:sz w:val="20"/>
                <w:szCs w:val="22"/>
                <w:lang w:eastAsia="ru-RU"/>
              </w:rPr>
              <w:t xml:space="preserve">абочих дней после получения соответствующего заявления при условии проведения Сторонами всех взаиморасчетов, если иное не предусмотрено законодательством </w:t>
            </w:r>
            <w:r w:rsidR="009B6B13" w:rsidRPr="0002695C">
              <w:rPr>
                <w:iCs/>
                <w:sz w:val="20"/>
                <w:szCs w:val="22"/>
                <w:lang w:eastAsia="ru-RU"/>
              </w:rPr>
              <w:t>РФ</w:t>
            </w:r>
            <w:r w:rsidRPr="0002695C">
              <w:rPr>
                <w:iCs/>
                <w:sz w:val="20"/>
                <w:szCs w:val="22"/>
                <w:lang w:eastAsia="ru-RU"/>
              </w:rPr>
              <w:t>.</w:t>
            </w:r>
          </w:p>
          <w:p w14:paraId="71EB9B2D" w14:textId="20043D6E" w:rsidR="007A38F4" w:rsidRPr="0002695C" w:rsidRDefault="007A38F4" w:rsidP="00CF3B07">
            <w:pPr>
              <w:suppressAutoHyphens w:val="0"/>
              <w:ind w:firstLine="567"/>
              <w:jc w:val="both"/>
              <w:rPr>
                <w:b/>
                <w:smallCaps/>
                <w:sz w:val="20"/>
                <w:szCs w:val="22"/>
              </w:rPr>
            </w:pPr>
            <w:r w:rsidRPr="0002695C">
              <w:rPr>
                <w:sz w:val="20"/>
                <w:szCs w:val="22"/>
                <w:lang w:eastAsia="ru-RU"/>
              </w:rPr>
              <w:t xml:space="preserve">Со дня поступления КОРРЕСПОНДЕНТУ заявления РЕСПОНДЕНТА о закрытии </w:t>
            </w:r>
            <w:r w:rsidR="00B613CB" w:rsidRPr="0002695C">
              <w:rPr>
                <w:sz w:val="20"/>
                <w:szCs w:val="22"/>
                <w:lang w:eastAsia="ru-RU"/>
              </w:rPr>
              <w:t>К</w:t>
            </w:r>
            <w:r w:rsidRPr="0002695C">
              <w:rPr>
                <w:sz w:val="20"/>
                <w:szCs w:val="22"/>
                <w:lang w:eastAsia="ru-RU"/>
              </w:rPr>
              <w:t>орреспондентского счета с подтверждением остатка на нем, КОРРЕСПОНДЕНТ прекращает зачисление денежных средств</w:t>
            </w:r>
            <w:r w:rsidR="009456EB" w:rsidRPr="0002695C">
              <w:rPr>
                <w:sz w:val="20"/>
                <w:szCs w:val="22"/>
                <w:lang w:eastAsia="ru-RU"/>
              </w:rPr>
              <w:t xml:space="preserve"> на Корреспондентский счет</w:t>
            </w:r>
            <w:r w:rsidRPr="0002695C">
              <w:rPr>
                <w:sz w:val="20"/>
                <w:szCs w:val="22"/>
                <w:lang w:eastAsia="ru-RU"/>
              </w:rPr>
              <w:t>, возвращая их без исполнения в банк плательщика с указанием причины отказа: "Счет закрыт". В этом случае РЕСПОНДЕНТ не имеет права предъявлять КОРРЕСПОНДЕНТУ претензии по возмещению убытков, ставших следствием возврата платежа.</w:t>
            </w:r>
          </w:p>
        </w:tc>
        <w:tc>
          <w:tcPr>
            <w:tcW w:w="4940" w:type="dxa"/>
          </w:tcPr>
          <w:p w14:paraId="38DCAD69" w14:textId="063CE1A2" w:rsidR="007A38F4" w:rsidRPr="0002695C" w:rsidRDefault="007A38F4" w:rsidP="00CE16BA">
            <w:pPr>
              <w:suppressAutoHyphens w:val="0"/>
              <w:ind w:firstLine="567"/>
              <w:jc w:val="both"/>
              <w:rPr>
                <w:sz w:val="20"/>
                <w:szCs w:val="22"/>
                <w:lang w:val="en-US" w:eastAsia="ru-RU"/>
              </w:rPr>
            </w:pPr>
            <w:r w:rsidRPr="0002695C">
              <w:rPr>
                <w:sz w:val="20"/>
                <w:szCs w:val="22"/>
                <w:lang w:val="en-US" w:eastAsia="ru-RU"/>
              </w:rPr>
              <w:t xml:space="preserve">10.4. </w:t>
            </w:r>
            <w:r w:rsidR="00A03FDE" w:rsidRPr="0002695C">
              <w:rPr>
                <w:sz w:val="20"/>
                <w:szCs w:val="22"/>
                <w:lang w:val="en-US" w:eastAsia="ru-RU"/>
              </w:rPr>
              <w:t xml:space="preserve">Upon termination of the Agreement and/or closure of one or more Correspondent </w:t>
            </w:r>
            <w:r w:rsidR="00C501F4" w:rsidRPr="0002695C">
              <w:rPr>
                <w:sz w:val="20"/>
                <w:szCs w:val="22"/>
                <w:lang w:val="en-US" w:eastAsia="ru-RU"/>
              </w:rPr>
              <w:t>a</w:t>
            </w:r>
            <w:r w:rsidR="00A03FDE" w:rsidRPr="0002695C">
              <w:rPr>
                <w:sz w:val="20"/>
                <w:szCs w:val="22"/>
                <w:lang w:val="en-US" w:eastAsia="ru-RU"/>
              </w:rPr>
              <w:t xml:space="preserve">ccounts at the initiative of the RESPONDENT, the RESPONDENT shall send to the CORRESPONDENT an application for termination of the Agreement and closure of all Correspondent </w:t>
            </w:r>
            <w:r w:rsidR="00C501F4" w:rsidRPr="0002695C">
              <w:rPr>
                <w:sz w:val="20"/>
                <w:szCs w:val="22"/>
                <w:lang w:val="en-US" w:eastAsia="ru-RU"/>
              </w:rPr>
              <w:t>a</w:t>
            </w:r>
            <w:r w:rsidR="00A03FDE" w:rsidRPr="0002695C">
              <w:rPr>
                <w:sz w:val="20"/>
                <w:szCs w:val="22"/>
                <w:lang w:val="en-US" w:eastAsia="ru-RU"/>
              </w:rPr>
              <w:t xml:space="preserve">ccounts or </w:t>
            </w:r>
            <w:r w:rsidR="00D74A96" w:rsidRPr="0002695C">
              <w:rPr>
                <w:sz w:val="20"/>
                <w:szCs w:val="22"/>
                <w:lang w:val="en-US" w:eastAsia="ru-RU"/>
              </w:rPr>
              <w:t xml:space="preserve">an application for </w:t>
            </w:r>
            <w:r w:rsidR="00A03FDE" w:rsidRPr="0002695C">
              <w:rPr>
                <w:sz w:val="20"/>
                <w:szCs w:val="22"/>
                <w:lang w:val="en-US" w:eastAsia="ru-RU"/>
              </w:rPr>
              <w:t xml:space="preserve">closure of any Correspondent </w:t>
            </w:r>
            <w:r w:rsidR="00C501F4" w:rsidRPr="0002695C">
              <w:rPr>
                <w:sz w:val="20"/>
                <w:szCs w:val="22"/>
                <w:lang w:val="en-US" w:eastAsia="ru-RU"/>
              </w:rPr>
              <w:t>a</w:t>
            </w:r>
            <w:r w:rsidR="00A03FDE" w:rsidRPr="0002695C">
              <w:rPr>
                <w:sz w:val="20"/>
                <w:szCs w:val="22"/>
                <w:lang w:val="en-US" w:eastAsia="ru-RU"/>
              </w:rPr>
              <w:t xml:space="preserve">ccount (hereinafter the application) </w:t>
            </w:r>
            <w:r w:rsidR="00CE16BA" w:rsidRPr="0002695C">
              <w:rPr>
                <w:sz w:val="20"/>
                <w:szCs w:val="22"/>
                <w:lang w:val="en-US" w:eastAsia="ru-RU"/>
              </w:rPr>
              <w:t>in the form of</w:t>
            </w:r>
            <w:r w:rsidR="00A03FDE" w:rsidRPr="0002695C">
              <w:rPr>
                <w:sz w:val="20"/>
                <w:szCs w:val="22"/>
                <w:lang w:val="en-US" w:eastAsia="ru-RU"/>
              </w:rPr>
              <w:t>:</w:t>
            </w:r>
          </w:p>
          <w:p w14:paraId="335BA23B" w14:textId="637C3E9F" w:rsidR="00EB7024" w:rsidRPr="0002695C" w:rsidRDefault="00CE16BA" w:rsidP="00CF3B07">
            <w:pPr>
              <w:suppressAutoHyphens w:val="0"/>
              <w:ind w:firstLine="567"/>
              <w:jc w:val="both"/>
              <w:rPr>
                <w:sz w:val="20"/>
                <w:szCs w:val="22"/>
                <w:lang w:val="en-US" w:eastAsia="ru-RU"/>
              </w:rPr>
            </w:pPr>
            <w:r w:rsidRPr="0002695C">
              <w:rPr>
                <w:sz w:val="20"/>
                <w:szCs w:val="22"/>
                <w:lang w:val="en-US" w:eastAsia="ru-RU"/>
              </w:rPr>
              <w:t>- the original hard copy of the application signed by the authorized representatives of the RESPONDENT and stamped by the RESPONDENT; or</w:t>
            </w:r>
          </w:p>
          <w:p w14:paraId="71E5FA72" w14:textId="722FD010" w:rsidR="00EB7024" w:rsidRPr="0002695C" w:rsidRDefault="00CE16BA" w:rsidP="00CE16BA">
            <w:pPr>
              <w:suppressAutoHyphens w:val="0"/>
              <w:ind w:firstLine="567"/>
              <w:jc w:val="both"/>
              <w:rPr>
                <w:sz w:val="20"/>
                <w:szCs w:val="22"/>
                <w:lang w:val="en-US" w:eastAsia="ru-RU"/>
              </w:rPr>
            </w:pPr>
            <w:r w:rsidRPr="0002695C">
              <w:rPr>
                <w:sz w:val="20"/>
                <w:szCs w:val="22"/>
                <w:lang w:val="en-US" w:eastAsia="ru-RU"/>
              </w:rPr>
              <w:t>- an authorized electronic message through the communication system, taking into account the requirements for sending documents electronically.</w:t>
            </w:r>
          </w:p>
          <w:p w14:paraId="4453AF7A" w14:textId="4B4890F8" w:rsidR="00CE16BA" w:rsidRPr="0002695C" w:rsidRDefault="009F1F3B" w:rsidP="00CE16BA">
            <w:pPr>
              <w:suppressAutoHyphens w:val="0"/>
              <w:ind w:firstLine="567"/>
              <w:jc w:val="both"/>
              <w:rPr>
                <w:sz w:val="20"/>
                <w:szCs w:val="22"/>
                <w:lang w:val="en-US" w:eastAsia="ru-RU"/>
              </w:rPr>
            </w:pPr>
            <w:r w:rsidRPr="0002695C">
              <w:rPr>
                <w:sz w:val="20"/>
                <w:szCs w:val="22"/>
                <w:lang w:val="en-US" w:eastAsia="ru-RU"/>
              </w:rPr>
              <w:t>In the application</w:t>
            </w:r>
            <w:r w:rsidR="00B1642E" w:rsidRPr="0002695C">
              <w:rPr>
                <w:sz w:val="20"/>
                <w:szCs w:val="22"/>
                <w:lang w:val="en-US" w:eastAsia="ru-RU"/>
              </w:rPr>
              <w:t xml:space="preserve"> </w:t>
            </w:r>
            <w:r w:rsidRPr="0002695C">
              <w:rPr>
                <w:sz w:val="20"/>
                <w:szCs w:val="22"/>
                <w:lang w:val="en-US" w:eastAsia="ru-RU"/>
              </w:rPr>
              <w:t xml:space="preserve">the RESPONDENT shall confirm the balance of the </w:t>
            </w:r>
            <w:r w:rsidR="00F775B3" w:rsidRPr="0002695C">
              <w:rPr>
                <w:sz w:val="20"/>
                <w:szCs w:val="22"/>
                <w:lang w:val="en-US" w:eastAsia="ru-RU"/>
              </w:rPr>
              <w:t>C</w:t>
            </w:r>
            <w:r w:rsidRPr="0002695C">
              <w:rPr>
                <w:sz w:val="20"/>
                <w:szCs w:val="22"/>
                <w:lang w:val="en-US" w:eastAsia="ru-RU"/>
              </w:rPr>
              <w:t xml:space="preserve">orrespondent account as of the date of application </w:t>
            </w:r>
            <w:r w:rsidR="008449F5" w:rsidRPr="0002695C">
              <w:rPr>
                <w:sz w:val="20"/>
                <w:szCs w:val="22"/>
                <w:lang w:val="en-US" w:eastAsia="ru-RU"/>
              </w:rPr>
              <w:t>issue</w:t>
            </w:r>
            <w:r w:rsidR="00933BE2" w:rsidRPr="0002695C">
              <w:rPr>
                <w:sz w:val="20"/>
                <w:szCs w:val="22"/>
                <w:lang w:val="en-US" w:eastAsia="ru-RU"/>
              </w:rPr>
              <w:t xml:space="preserve"> and provide the payment details which could be used </w:t>
            </w:r>
            <w:r w:rsidR="008449F5" w:rsidRPr="0002695C">
              <w:rPr>
                <w:sz w:val="20"/>
                <w:szCs w:val="22"/>
                <w:lang w:val="en-US" w:eastAsia="ru-RU"/>
              </w:rPr>
              <w:t>for</w:t>
            </w:r>
            <w:r w:rsidR="00933BE2" w:rsidRPr="0002695C">
              <w:rPr>
                <w:sz w:val="20"/>
                <w:szCs w:val="22"/>
                <w:lang w:val="en-US" w:eastAsia="ru-RU"/>
              </w:rPr>
              <w:t xml:space="preserve"> transfer</w:t>
            </w:r>
            <w:r w:rsidR="008449F5" w:rsidRPr="0002695C">
              <w:rPr>
                <w:sz w:val="20"/>
                <w:szCs w:val="22"/>
                <w:lang w:val="en-US" w:eastAsia="ru-RU"/>
              </w:rPr>
              <w:t>ring</w:t>
            </w:r>
            <w:r w:rsidR="00933BE2" w:rsidRPr="0002695C">
              <w:rPr>
                <w:sz w:val="20"/>
                <w:szCs w:val="22"/>
                <w:lang w:val="en-US" w:eastAsia="ru-RU"/>
              </w:rPr>
              <w:t xml:space="preserve"> the amount remaining (if available) in the </w:t>
            </w:r>
            <w:r w:rsidR="00F775B3" w:rsidRPr="0002695C">
              <w:rPr>
                <w:sz w:val="20"/>
                <w:szCs w:val="22"/>
                <w:lang w:val="en-US" w:eastAsia="ru-RU"/>
              </w:rPr>
              <w:t>C</w:t>
            </w:r>
            <w:r w:rsidR="00933BE2" w:rsidRPr="0002695C">
              <w:rPr>
                <w:sz w:val="20"/>
                <w:szCs w:val="22"/>
                <w:lang w:val="en-US" w:eastAsia="ru-RU"/>
              </w:rPr>
              <w:t xml:space="preserve">orrespondent account. The CORRESPONDENT shall transfer this amount based on the RESPONDENT’s order within 7 (seven) </w:t>
            </w:r>
            <w:r w:rsidR="009C2FA9" w:rsidRPr="0002695C">
              <w:rPr>
                <w:sz w:val="20"/>
                <w:szCs w:val="22"/>
                <w:lang w:val="en-US" w:eastAsia="ru-RU"/>
              </w:rPr>
              <w:t>B</w:t>
            </w:r>
            <w:r w:rsidR="00933BE2" w:rsidRPr="0002695C">
              <w:rPr>
                <w:sz w:val="20"/>
                <w:szCs w:val="22"/>
                <w:lang w:val="en-US" w:eastAsia="ru-RU"/>
              </w:rPr>
              <w:t xml:space="preserve">usiness days after receiving </w:t>
            </w:r>
            <w:r w:rsidR="00CE16BA" w:rsidRPr="0002695C">
              <w:rPr>
                <w:sz w:val="20"/>
                <w:szCs w:val="22"/>
                <w:lang w:val="en-US" w:eastAsia="ru-RU"/>
              </w:rPr>
              <w:t>a corresponding</w:t>
            </w:r>
            <w:r w:rsidR="00933BE2" w:rsidRPr="0002695C">
              <w:rPr>
                <w:sz w:val="20"/>
                <w:szCs w:val="22"/>
                <w:lang w:val="en-US" w:eastAsia="ru-RU"/>
              </w:rPr>
              <w:t xml:space="preserve"> application in case the Parties made all mutual settlements unless otherwise provided by the legislation of the RF.</w:t>
            </w:r>
          </w:p>
          <w:p w14:paraId="76ACF319" w14:textId="649E929E" w:rsidR="007A38F4" w:rsidRPr="0002695C" w:rsidRDefault="00933BE2" w:rsidP="00CE16BA">
            <w:pPr>
              <w:suppressAutoHyphens w:val="0"/>
              <w:ind w:firstLine="567"/>
              <w:jc w:val="both"/>
              <w:rPr>
                <w:smallCaps/>
                <w:sz w:val="20"/>
                <w:lang w:val="en-US"/>
              </w:rPr>
            </w:pPr>
            <w:r w:rsidRPr="0002695C">
              <w:rPr>
                <w:sz w:val="20"/>
                <w:szCs w:val="22"/>
                <w:lang w:val="en-US" w:eastAsia="ru-RU"/>
              </w:rPr>
              <w:t xml:space="preserve">Starting from the day of receiving by the CORRESPONDENT of the RESPONDENT’s application of closing the </w:t>
            </w:r>
            <w:r w:rsidR="00F775B3" w:rsidRPr="0002695C">
              <w:rPr>
                <w:sz w:val="20"/>
                <w:szCs w:val="22"/>
                <w:lang w:val="en-US" w:eastAsia="ru-RU"/>
              </w:rPr>
              <w:t>C</w:t>
            </w:r>
            <w:r w:rsidRPr="0002695C">
              <w:rPr>
                <w:sz w:val="20"/>
                <w:szCs w:val="22"/>
                <w:lang w:val="en-US" w:eastAsia="ru-RU"/>
              </w:rPr>
              <w:t xml:space="preserve">orrespondent account with confirmation of the balance available in it, the CORRESPONDENT shall stop crediting the account returning the funds to the payer’s bank without execution and with indicating the reason: “The account is closed”. In this case the </w:t>
            </w:r>
            <w:r w:rsidR="008449F5" w:rsidRPr="0002695C">
              <w:rPr>
                <w:sz w:val="20"/>
                <w:szCs w:val="22"/>
                <w:lang w:val="en-US" w:eastAsia="ru-RU"/>
              </w:rPr>
              <w:t>RESPONDENT is</w:t>
            </w:r>
            <w:r w:rsidRPr="0002695C">
              <w:rPr>
                <w:sz w:val="20"/>
                <w:szCs w:val="22"/>
                <w:lang w:val="en-US" w:eastAsia="ru-RU"/>
              </w:rPr>
              <w:t xml:space="preserve"> not entitled to </w:t>
            </w:r>
            <w:r w:rsidR="000A086D" w:rsidRPr="0002695C">
              <w:rPr>
                <w:sz w:val="20"/>
                <w:szCs w:val="22"/>
                <w:lang w:val="en-US" w:eastAsia="ru-RU"/>
              </w:rPr>
              <w:t>claim</w:t>
            </w:r>
            <w:r w:rsidR="008449F5" w:rsidRPr="0002695C">
              <w:rPr>
                <w:sz w:val="20"/>
                <w:szCs w:val="22"/>
                <w:lang w:val="en-US" w:eastAsia="ru-RU"/>
              </w:rPr>
              <w:t xml:space="preserve"> from the CORRESPONDENT</w:t>
            </w:r>
            <w:r w:rsidR="000A086D" w:rsidRPr="0002695C">
              <w:rPr>
                <w:sz w:val="20"/>
                <w:szCs w:val="22"/>
                <w:lang w:val="en-US" w:eastAsia="ru-RU"/>
              </w:rPr>
              <w:t xml:space="preserve"> compensation of losses</w:t>
            </w:r>
            <w:r w:rsidR="008449F5" w:rsidRPr="0002695C">
              <w:rPr>
                <w:sz w:val="20"/>
                <w:szCs w:val="22"/>
                <w:lang w:val="en-US" w:eastAsia="ru-RU"/>
              </w:rPr>
              <w:t xml:space="preserve"> </w:t>
            </w:r>
            <w:r w:rsidR="000A086D" w:rsidRPr="0002695C">
              <w:rPr>
                <w:sz w:val="20"/>
                <w:szCs w:val="22"/>
                <w:lang w:val="en-US" w:eastAsia="ru-RU"/>
              </w:rPr>
              <w:t xml:space="preserve">which became the result of </w:t>
            </w:r>
            <w:r w:rsidR="006120B3" w:rsidRPr="0002695C">
              <w:rPr>
                <w:sz w:val="20"/>
                <w:szCs w:val="22"/>
                <w:lang w:val="en-US" w:eastAsia="ru-RU"/>
              </w:rPr>
              <w:t xml:space="preserve">the </w:t>
            </w:r>
            <w:r w:rsidR="000A086D" w:rsidRPr="0002695C">
              <w:rPr>
                <w:sz w:val="20"/>
                <w:szCs w:val="22"/>
                <w:lang w:val="en-US" w:eastAsia="ru-RU"/>
              </w:rPr>
              <w:t xml:space="preserve">payment return. </w:t>
            </w:r>
          </w:p>
        </w:tc>
      </w:tr>
      <w:tr w:rsidR="0002695C" w:rsidRPr="008A5E14" w14:paraId="25462ADB" w14:textId="77777777" w:rsidTr="0002695C">
        <w:tc>
          <w:tcPr>
            <w:tcW w:w="5495" w:type="dxa"/>
          </w:tcPr>
          <w:p w14:paraId="14D605FF" w14:textId="7ED518F2" w:rsidR="000A086D" w:rsidRPr="0002695C" w:rsidRDefault="000A086D" w:rsidP="00B4331F">
            <w:pPr>
              <w:tabs>
                <w:tab w:val="left" w:pos="709"/>
              </w:tabs>
              <w:suppressAutoHyphens w:val="0"/>
              <w:ind w:firstLine="567"/>
              <w:jc w:val="both"/>
              <w:rPr>
                <w:b/>
                <w:smallCaps/>
                <w:sz w:val="20"/>
                <w:szCs w:val="22"/>
              </w:rPr>
            </w:pPr>
            <w:r w:rsidRPr="0002695C">
              <w:rPr>
                <w:sz w:val="20"/>
                <w:szCs w:val="22"/>
                <w:lang w:eastAsia="ru-RU"/>
              </w:rPr>
              <w:t xml:space="preserve">10.5. В случае закрытия одного или нескольких </w:t>
            </w:r>
            <w:r w:rsidR="00B613CB" w:rsidRPr="0002695C">
              <w:rPr>
                <w:sz w:val="20"/>
                <w:szCs w:val="22"/>
                <w:lang w:eastAsia="ru-RU"/>
              </w:rPr>
              <w:t>К</w:t>
            </w:r>
            <w:r w:rsidRPr="0002695C">
              <w:rPr>
                <w:sz w:val="20"/>
                <w:szCs w:val="22"/>
                <w:lang w:eastAsia="ru-RU"/>
              </w:rPr>
              <w:t xml:space="preserve">орреспондентских счетов и при наличии иных </w:t>
            </w:r>
            <w:r w:rsidR="009456EB" w:rsidRPr="0002695C">
              <w:rPr>
                <w:sz w:val="20"/>
                <w:szCs w:val="22"/>
                <w:lang w:eastAsia="ru-RU"/>
              </w:rPr>
              <w:t>К</w:t>
            </w:r>
            <w:r w:rsidRPr="0002695C">
              <w:rPr>
                <w:sz w:val="20"/>
                <w:szCs w:val="22"/>
                <w:lang w:eastAsia="ru-RU"/>
              </w:rPr>
              <w:t xml:space="preserve">орреспондентских счетов РЕСПОНДЕНТА, открытых на основании Договора, Договор действует в части, регулирующей отношения Сторон по ведению открытых </w:t>
            </w:r>
            <w:r w:rsidR="00B613CB" w:rsidRPr="0002695C">
              <w:rPr>
                <w:sz w:val="20"/>
                <w:szCs w:val="22"/>
                <w:lang w:eastAsia="ru-RU"/>
              </w:rPr>
              <w:t>К</w:t>
            </w:r>
            <w:r w:rsidRPr="0002695C">
              <w:rPr>
                <w:sz w:val="20"/>
                <w:szCs w:val="22"/>
                <w:lang w:eastAsia="ru-RU"/>
              </w:rPr>
              <w:t>орреспондентских счетов РЕСПОНДЕНТА.</w:t>
            </w:r>
          </w:p>
        </w:tc>
        <w:tc>
          <w:tcPr>
            <w:tcW w:w="4940" w:type="dxa"/>
          </w:tcPr>
          <w:p w14:paraId="71B0C36D" w14:textId="1873020C" w:rsidR="000A086D" w:rsidRPr="0002695C" w:rsidRDefault="000A086D" w:rsidP="007908F1">
            <w:pPr>
              <w:ind w:firstLine="438"/>
              <w:jc w:val="both"/>
              <w:rPr>
                <w:smallCaps/>
                <w:sz w:val="20"/>
                <w:szCs w:val="22"/>
                <w:lang w:val="en-US"/>
              </w:rPr>
            </w:pPr>
            <w:r w:rsidRPr="0002695C">
              <w:rPr>
                <w:sz w:val="20"/>
                <w:szCs w:val="22"/>
                <w:lang w:val="en-US" w:eastAsia="ru-RU"/>
              </w:rPr>
              <w:t xml:space="preserve">10.5. If one or a few </w:t>
            </w:r>
            <w:r w:rsidR="00F775B3" w:rsidRPr="0002695C">
              <w:rPr>
                <w:sz w:val="20"/>
                <w:szCs w:val="22"/>
                <w:lang w:val="en-US" w:eastAsia="ru-RU"/>
              </w:rPr>
              <w:t>C</w:t>
            </w:r>
            <w:r w:rsidRPr="0002695C">
              <w:rPr>
                <w:sz w:val="20"/>
                <w:szCs w:val="22"/>
                <w:lang w:val="en-US" w:eastAsia="ru-RU"/>
              </w:rPr>
              <w:t xml:space="preserve">orrespondent accounts are getting closed and there are still other </w:t>
            </w:r>
            <w:r w:rsidR="00F775B3" w:rsidRPr="0002695C">
              <w:rPr>
                <w:sz w:val="20"/>
                <w:szCs w:val="22"/>
                <w:lang w:val="en-US" w:eastAsia="ru-RU"/>
              </w:rPr>
              <w:t>C</w:t>
            </w:r>
            <w:r w:rsidRPr="0002695C">
              <w:rPr>
                <w:sz w:val="20"/>
                <w:szCs w:val="22"/>
                <w:lang w:val="en-US" w:eastAsia="ru-RU"/>
              </w:rPr>
              <w:t>orrespondent accounts of the RESPONDENT opened hereunder, the Agreement shall be valid in that part which regulates the relations of the Parties</w:t>
            </w:r>
            <w:r w:rsidR="00420F0E" w:rsidRPr="0002695C">
              <w:rPr>
                <w:sz w:val="20"/>
                <w:szCs w:val="22"/>
                <w:lang w:val="en-US" w:eastAsia="ru-RU"/>
              </w:rPr>
              <w:t xml:space="preserve"> </w:t>
            </w:r>
            <w:r w:rsidR="0089297F" w:rsidRPr="0002695C">
              <w:rPr>
                <w:sz w:val="20"/>
                <w:szCs w:val="22"/>
                <w:lang w:val="en-US" w:eastAsia="ru-RU"/>
              </w:rPr>
              <w:t xml:space="preserve">while </w:t>
            </w:r>
            <w:r w:rsidR="00623A85" w:rsidRPr="0002695C">
              <w:rPr>
                <w:sz w:val="20"/>
                <w:szCs w:val="22"/>
                <w:lang w:val="en-US" w:eastAsia="ru-RU"/>
              </w:rPr>
              <w:t>maintaining</w:t>
            </w:r>
            <w:r w:rsidR="00420F0E" w:rsidRPr="0002695C">
              <w:rPr>
                <w:sz w:val="20"/>
                <w:szCs w:val="22"/>
                <w:lang w:val="en-US" w:eastAsia="ru-RU"/>
              </w:rPr>
              <w:t xml:space="preserve"> the RESPONDENT’s </w:t>
            </w:r>
            <w:r w:rsidR="00F775B3" w:rsidRPr="0002695C">
              <w:rPr>
                <w:sz w:val="20"/>
                <w:szCs w:val="22"/>
                <w:lang w:val="en-US" w:eastAsia="ru-RU"/>
              </w:rPr>
              <w:t>C</w:t>
            </w:r>
            <w:r w:rsidR="00420F0E" w:rsidRPr="0002695C">
              <w:rPr>
                <w:sz w:val="20"/>
                <w:szCs w:val="22"/>
                <w:lang w:val="en-US" w:eastAsia="ru-RU"/>
              </w:rPr>
              <w:t xml:space="preserve">orrespondent accounts </w:t>
            </w:r>
            <w:r w:rsidR="00CE16BA" w:rsidRPr="0002695C">
              <w:rPr>
                <w:sz w:val="20"/>
                <w:szCs w:val="22"/>
                <w:lang w:val="en-US" w:eastAsia="ru-RU"/>
              </w:rPr>
              <w:t>opened</w:t>
            </w:r>
            <w:r w:rsidR="00420F0E" w:rsidRPr="0002695C">
              <w:rPr>
                <w:sz w:val="20"/>
                <w:szCs w:val="22"/>
                <w:lang w:val="en-US" w:eastAsia="ru-RU"/>
              </w:rPr>
              <w:t>.</w:t>
            </w:r>
            <w:r w:rsidRPr="0002695C">
              <w:rPr>
                <w:sz w:val="20"/>
                <w:szCs w:val="22"/>
                <w:lang w:val="en-US" w:eastAsia="ru-RU"/>
              </w:rPr>
              <w:t xml:space="preserve"> </w:t>
            </w:r>
          </w:p>
        </w:tc>
      </w:tr>
      <w:tr w:rsidR="0002695C" w:rsidRPr="008A5E14" w14:paraId="0509883A" w14:textId="77777777" w:rsidTr="0002695C">
        <w:tc>
          <w:tcPr>
            <w:tcW w:w="5495" w:type="dxa"/>
          </w:tcPr>
          <w:p w14:paraId="0FE6C996" w14:textId="2BDBFDCF" w:rsidR="00107D24" w:rsidRPr="0002695C" w:rsidRDefault="00420F0E" w:rsidP="008A45EF">
            <w:pPr>
              <w:tabs>
                <w:tab w:val="left" w:pos="709"/>
              </w:tabs>
              <w:suppressAutoHyphens w:val="0"/>
              <w:ind w:firstLine="567"/>
              <w:jc w:val="both"/>
              <w:rPr>
                <w:sz w:val="20"/>
                <w:szCs w:val="22"/>
                <w:lang w:eastAsia="ru-RU"/>
              </w:rPr>
            </w:pPr>
            <w:r w:rsidRPr="0002695C">
              <w:rPr>
                <w:sz w:val="20"/>
                <w:szCs w:val="22"/>
                <w:lang w:eastAsia="ru-RU"/>
              </w:rPr>
              <w:t xml:space="preserve">10.6. </w:t>
            </w:r>
            <w:r w:rsidR="00107D24" w:rsidRPr="0002695C">
              <w:rPr>
                <w:sz w:val="20"/>
                <w:szCs w:val="22"/>
                <w:lang w:eastAsia="ru-RU"/>
              </w:rPr>
              <w:t>Расторжение Договора не влечет за собой прекращение обязательств Сторон, возникших до даты расторжения и не освобождает Стороны от ответственности за неисполнение обязательств, возникших до расторжения Договора.</w:t>
            </w:r>
          </w:p>
        </w:tc>
        <w:tc>
          <w:tcPr>
            <w:tcW w:w="4940" w:type="dxa"/>
          </w:tcPr>
          <w:p w14:paraId="23D0318C" w14:textId="1CE410D1" w:rsidR="00D02AA9" w:rsidRPr="0002695C" w:rsidRDefault="00420F0E" w:rsidP="005C7D86">
            <w:pPr>
              <w:ind w:firstLine="438"/>
              <w:jc w:val="both"/>
              <w:rPr>
                <w:smallCaps/>
                <w:sz w:val="20"/>
                <w:szCs w:val="22"/>
                <w:lang w:val="en-US"/>
              </w:rPr>
            </w:pPr>
            <w:r w:rsidRPr="0002695C">
              <w:rPr>
                <w:sz w:val="20"/>
                <w:szCs w:val="22"/>
                <w:lang w:val="en-US" w:eastAsia="ru-RU"/>
              </w:rPr>
              <w:t xml:space="preserve">10.6. </w:t>
            </w:r>
            <w:r w:rsidR="00CE16BA" w:rsidRPr="0002695C">
              <w:rPr>
                <w:sz w:val="20"/>
                <w:szCs w:val="22"/>
                <w:lang w:val="en-US" w:eastAsia="ru-RU"/>
              </w:rPr>
              <w:t>Termination of the Agreement shall not result in termination of the Parties' obligations that arose prior to the date of termination and shall not relieve the Parties of liability for failure to perform their obligations that arose prior to the termination of the Agreement.</w:t>
            </w:r>
          </w:p>
        </w:tc>
      </w:tr>
      <w:tr w:rsidR="0002695C" w:rsidRPr="0002695C" w14:paraId="3EDFB728" w14:textId="77777777" w:rsidTr="0002695C">
        <w:tc>
          <w:tcPr>
            <w:tcW w:w="5495" w:type="dxa"/>
          </w:tcPr>
          <w:p w14:paraId="59BBCDAB" w14:textId="75E079D3" w:rsidR="00420F0E" w:rsidRPr="0002695C" w:rsidRDefault="00420F0E" w:rsidP="005D6E16">
            <w:pPr>
              <w:suppressAutoHyphens w:val="0"/>
              <w:jc w:val="center"/>
              <w:rPr>
                <w:b/>
                <w:smallCaps/>
                <w:sz w:val="20"/>
                <w:szCs w:val="22"/>
              </w:rPr>
            </w:pPr>
            <w:r w:rsidRPr="0002695C">
              <w:rPr>
                <w:b/>
                <w:sz w:val="20"/>
                <w:szCs w:val="22"/>
                <w:lang w:eastAsia="ru-RU"/>
              </w:rPr>
              <w:t>11. ОБРАБОТКА ПЕРСОНАЛЬНЫХ ДАННЫХ</w:t>
            </w:r>
          </w:p>
        </w:tc>
        <w:tc>
          <w:tcPr>
            <w:tcW w:w="4940" w:type="dxa"/>
          </w:tcPr>
          <w:p w14:paraId="14CE0698" w14:textId="39EE5D73" w:rsidR="00420F0E" w:rsidRPr="0002695C" w:rsidRDefault="00420F0E" w:rsidP="005D6E16">
            <w:pPr>
              <w:ind w:firstLine="438"/>
              <w:jc w:val="center"/>
              <w:rPr>
                <w:smallCaps/>
                <w:sz w:val="20"/>
                <w:szCs w:val="22"/>
                <w:lang w:val="en-US"/>
              </w:rPr>
            </w:pPr>
            <w:r w:rsidRPr="0002695C">
              <w:rPr>
                <w:b/>
                <w:sz w:val="20"/>
                <w:szCs w:val="22"/>
                <w:lang w:eastAsia="ru-RU"/>
              </w:rPr>
              <w:t xml:space="preserve">11. </w:t>
            </w:r>
            <w:r w:rsidRPr="0002695C">
              <w:rPr>
                <w:b/>
                <w:sz w:val="20"/>
                <w:szCs w:val="22"/>
                <w:lang w:val="en-US" w:eastAsia="ru-RU"/>
              </w:rPr>
              <w:t>PROCESSING OF PERSONAL DATA</w:t>
            </w:r>
          </w:p>
        </w:tc>
      </w:tr>
      <w:tr w:rsidR="0002695C" w:rsidRPr="008A5E14" w14:paraId="2B950E36" w14:textId="77777777" w:rsidTr="0002695C">
        <w:tc>
          <w:tcPr>
            <w:tcW w:w="5495" w:type="dxa"/>
          </w:tcPr>
          <w:p w14:paraId="27824D61" w14:textId="2621D826" w:rsidR="00420F0E" w:rsidRPr="0002695C" w:rsidRDefault="00420F0E" w:rsidP="00494CC3">
            <w:pPr>
              <w:ind w:firstLine="567"/>
              <w:jc w:val="both"/>
              <w:rPr>
                <w:b/>
                <w:smallCaps/>
                <w:sz w:val="20"/>
                <w:szCs w:val="22"/>
              </w:rPr>
            </w:pPr>
            <w:r w:rsidRPr="0002695C">
              <w:rPr>
                <w:sz w:val="20"/>
                <w:szCs w:val="22"/>
                <w:lang w:eastAsia="ru-RU"/>
              </w:rPr>
              <w:t xml:space="preserve">11.1. Обработка персональных данных в рамках Договора допускается исключительно в целях исполнения требований законодательства </w:t>
            </w:r>
            <w:r w:rsidR="009B6B13" w:rsidRPr="0002695C">
              <w:rPr>
                <w:sz w:val="20"/>
                <w:szCs w:val="22"/>
                <w:lang w:eastAsia="ru-RU"/>
              </w:rPr>
              <w:t>РФ</w:t>
            </w:r>
            <w:r w:rsidRPr="0002695C">
              <w:rPr>
                <w:sz w:val="20"/>
                <w:szCs w:val="22"/>
                <w:lang w:eastAsia="ru-RU"/>
              </w:rPr>
              <w:t xml:space="preserve"> к открытию и ведению </w:t>
            </w:r>
            <w:r w:rsidR="00D27057" w:rsidRPr="0002695C">
              <w:rPr>
                <w:sz w:val="20"/>
                <w:szCs w:val="22"/>
                <w:lang w:eastAsia="ru-RU"/>
              </w:rPr>
              <w:t>К</w:t>
            </w:r>
            <w:r w:rsidRPr="0002695C">
              <w:rPr>
                <w:sz w:val="20"/>
                <w:szCs w:val="22"/>
                <w:lang w:eastAsia="ru-RU"/>
              </w:rPr>
              <w:t xml:space="preserve">орреспондентского счета, проведения идентификации представителей РЕСПОНДЕНТА, а также формирования юридического дела по </w:t>
            </w:r>
            <w:r w:rsidR="00D27057" w:rsidRPr="0002695C">
              <w:rPr>
                <w:sz w:val="20"/>
                <w:szCs w:val="22"/>
                <w:lang w:eastAsia="ru-RU"/>
              </w:rPr>
              <w:t>К</w:t>
            </w:r>
            <w:r w:rsidRPr="0002695C">
              <w:rPr>
                <w:sz w:val="20"/>
                <w:szCs w:val="22"/>
                <w:lang w:eastAsia="ru-RU"/>
              </w:rPr>
              <w:t xml:space="preserve">орреспондентскому счету. В связи с тем, что обработка персональных данных необходима КОРРЕСПОНДЕНТУ для достижения целей, предусмотренных законодательством </w:t>
            </w:r>
            <w:r w:rsidR="009B6B13" w:rsidRPr="0002695C">
              <w:rPr>
                <w:sz w:val="20"/>
                <w:szCs w:val="22"/>
                <w:lang w:eastAsia="ru-RU"/>
              </w:rPr>
              <w:t>РФ</w:t>
            </w:r>
            <w:r w:rsidRPr="0002695C">
              <w:rPr>
                <w:sz w:val="20"/>
                <w:szCs w:val="22"/>
                <w:lang w:eastAsia="ru-RU"/>
              </w:rPr>
              <w:t xml:space="preserve"> и для осуществления и выполнения возложенных законодательством РФ функций, полномочий и обязанностей </w:t>
            </w:r>
            <w:r w:rsidRPr="0002695C">
              <w:rPr>
                <w:sz w:val="20"/>
                <w:szCs w:val="22"/>
                <w:lang w:eastAsia="ru-RU"/>
              </w:rPr>
              <w:lastRenderedPageBreak/>
              <w:t>(п</w:t>
            </w:r>
            <w:r w:rsidR="00C672FE" w:rsidRPr="0002695C">
              <w:rPr>
                <w:sz w:val="20"/>
                <w:szCs w:val="22"/>
                <w:lang w:eastAsia="ru-RU"/>
              </w:rPr>
              <w:t>ункт </w:t>
            </w:r>
            <w:r w:rsidRPr="0002695C">
              <w:rPr>
                <w:sz w:val="20"/>
                <w:szCs w:val="22"/>
                <w:lang w:eastAsia="ru-RU"/>
              </w:rPr>
              <w:t>2 ч</w:t>
            </w:r>
            <w:r w:rsidR="00C672FE" w:rsidRPr="0002695C">
              <w:rPr>
                <w:sz w:val="20"/>
                <w:szCs w:val="22"/>
                <w:lang w:eastAsia="ru-RU"/>
              </w:rPr>
              <w:t>асти </w:t>
            </w:r>
            <w:r w:rsidRPr="0002695C">
              <w:rPr>
                <w:sz w:val="20"/>
                <w:szCs w:val="22"/>
                <w:lang w:eastAsia="ru-RU"/>
              </w:rPr>
              <w:t>1 ст</w:t>
            </w:r>
            <w:r w:rsidR="00C672FE" w:rsidRPr="0002695C">
              <w:rPr>
                <w:sz w:val="20"/>
                <w:szCs w:val="22"/>
                <w:lang w:eastAsia="ru-RU"/>
              </w:rPr>
              <w:t>атьи </w:t>
            </w:r>
            <w:r w:rsidRPr="0002695C">
              <w:rPr>
                <w:sz w:val="20"/>
                <w:szCs w:val="22"/>
                <w:lang w:eastAsia="ru-RU"/>
              </w:rPr>
              <w:t>6 Федерального закона №152-ФЗ от 27.07.2006 «О персональных данных»</w:t>
            </w:r>
            <w:r w:rsidR="00CE06B5" w:rsidRPr="0002695C">
              <w:rPr>
                <w:sz w:val="20"/>
                <w:szCs w:val="22"/>
                <w:lang w:eastAsia="ru-RU"/>
              </w:rPr>
              <w:t xml:space="preserve"> (далее - Федеральный закон №152-ФЗ)</w:t>
            </w:r>
            <w:r w:rsidRPr="0002695C">
              <w:rPr>
                <w:sz w:val="20"/>
                <w:szCs w:val="22"/>
                <w:lang w:eastAsia="ru-RU"/>
              </w:rPr>
              <w:t>), при заключении Договора согласие на обработку персональных данных лиц, чьи персональные данные предоставляются КОРРЕСПОНДЕНТУ, не требуется.</w:t>
            </w:r>
          </w:p>
        </w:tc>
        <w:tc>
          <w:tcPr>
            <w:tcW w:w="4940" w:type="dxa"/>
          </w:tcPr>
          <w:p w14:paraId="4CDF3F87" w14:textId="1E72F1F3" w:rsidR="00420F0E" w:rsidRPr="0002695C" w:rsidRDefault="00420F0E" w:rsidP="00AE26C1">
            <w:pPr>
              <w:ind w:firstLine="438"/>
              <w:jc w:val="both"/>
              <w:rPr>
                <w:smallCaps/>
                <w:sz w:val="20"/>
                <w:szCs w:val="22"/>
                <w:lang w:val="en-US"/>
              </w:rPr>
            </w:pPr>
            <w:r w:rsidRPr="0002695C">
              <w:rPr>
                <w:sz w:val="20"/>
                <w:szCs w:val="22"/>
                <w:lang w:val="en-US" w:eastAsia="ru-RU"/>
              </w:rPr>
              <w:lastRenderedPageBreak/>
              <w:t xml:space="preserve">11.1. Processing of personal data within this Agreement shall be </w:t>
            </w:r>
            <w:r w:rsidR="00B1108D" w:rsidRPr="0002695C">
              <w:rPr>
                <w:sz w:val="20"/>
                <w:szCs w:val="22"/>
                <w:lang w:val="en-US" w:eastAsia="ru-RU"/>
              </w:rPr>
              <w:t xml:space="preserve">applied to procedures for opening and </w:t>
            </w:r>
            <w:r w:rsidR="00623A85" w:rsidRPr="0002695C">
              <w:rPr>
                <w:sz w:val="20"/>
                <w:szCs w:val="22"/>
                <w:lang w:val="en-US" w:eastAsia="ru-RU"/>
              </w:rPr>
              <w:t>maintaining</w:t>
            </w:r>
            <w:r w:rsidR="00B1108D" w:rsidRPr="0002695C">
              <w:rPr>
                <w:sz w:val="20"/>
                <w:szCs w:val="22"/>
                <w:lang w:val="en-US" w:eastAsia="ru-RU"/>
              </w:rPr>
              <w:t xml:space="preserve"> </w:t>
            </w:r>
            <w:r w:rsidR="00F775B3" w:rsidRPr="0002695C">
              <w:rPr>
                <w:sz w:val="20"/>
                <w:szCs w:val="22"/>
                <w:lang w:val="en-US" w:eastAsia="ru-RU"/>
              </w:rPr>
              <w:t>C</w:t>
            </w:r>
            <w:r w:rsidR="00B1108D" w:rsidRPr="0002695C">
              <w:rPr>
                <w:sz w:val="20"/>
                <w:szCs w:val="22"/>
                <w:lang w:val="en-US" w:eastAsia="ru-RU"/>
              </w:rPr>
              <w:t xml:space="preserve">orrespondent account, identifying the RESPONDENT’s representatives and preparing the legal file exclusively under the legislation of the RF. Considering that the CORRESPONDENT </w:t>
            </w:r>
            <w:r w:rsidR="007F7D95" w:rsidRPr="0002695C">
              <w:rPr>
                <w:sz w:val="20"/>
                <w:szCs w:val="22"/>
                <w:lang w:val="en-US" w:eastAsia="ru-RU"/>
              </w:rPr>
              <w:t xml:space="preserve">processes personal data for the purposes stipulated by the legislation of the Russian Federation and in order to execute functions and liabilities imposed on by the legislation of the RF (see </w:t>
            </w:r>
            <w:r w:rsidR="00AE26C1" w:rsidRPr="0002695C">
              <w:rPr>
                <w:sz w:val="20"/>
                <w:szCs w:val="22"/>
                <w:lang w:val="en-US" w:eastAsia="ru-RU"/>
              </w:rPr>
              <w:t>c</w:t>
            </w:r>
            <w:r w:rsidR="007F7D95" w:rsidRPr="0002695C">
              <w:rPr>
                <w:sz w:val="20"/>
                <w:szCs w:val="22"/>
                <w:lang w:val="en-US" w:eastAsia="ru-RU"/>
              </w:rPr>
              <w:t>l</w:t>
            </w:r>
            <w:r w:rsidR="00AE26C1" w:rsidRPr="0002695C">
              <w:rPr>
                <w:sz w:val="20"/>
                <w:szCs w:val="22"/>
                <w:lang w:val="en-US" w:eastAsia="ru-RU"/>
              </w:rPr>
              <w:t xml:space="preserve">ause </w:t>
            </w:r>
            <w:r w:rsidR="007F7D95" w:rsidRPr="0002695C">
              <w:rPr>
                <w:sz w:val="20"/>
                <w:szCs w:val="22"/>
                <w:lang w:val="en-US" w:eastAsia="ru-RU"/>
              </w:rPr>
              <w:t>2 of Part 1 of Article 6 of Federal Law No 152-FZ of 27.07.2006 “About personal data”</w:t>
            </w:r>
            <w:r w:rsidR="00201240" w:rsidRPr="0002695C">
              <w:rPr>
                <w:sz w:val="20"/>
                <w:szCs w:val="22"/>
                <w:lang w:val="en-US" w:eastAsia="ru-RU"/>
              </w:rPr>
              <w:t xml:space="preserve">, </w:t>
            </w:r>
            <w:r w:rsidR="00201240" w:rsidRPr="0002695C">
              <w:rPr>
                <w:sz w:val="20"/>
                <w:szCs w:val="22"/>
                <w:lang w:val="en-US" w:eastAsia="ru-RU"/>
              </w:rPr>
              <w:lastRenderedPageBreak/>
              <w:t>hereinafter</w:t>
            </w:r>
            <w:r w:rsidR="001B028B" w:rsidRPr="0002695C">
              <w:rPr>
                <w:sz w:val="20"/>
                <w:szCs w:val="22"/>
                <w:lang w:val="en-US" w:eastAsia="ru-RU"/>
              </w:rPr>
              <w:t xml:space="preserve"> </w:t>
            </w:r>
            <w:r w:rsidR="00201240" w:rsidRPr="0002695C">
              <w:rPr>
                <w:sz w:val="20"/>
                <w:szCs w:val="22"/>
                <w:lang w:val="en-US" w:eastAsia="ru-RU"/>
              </w:rPr>
              <w:t>- the Federal Law No. 152-FZ</w:t>
            </w:r>
            <w:r w:rsidR="007F7D95" w:rsidRPr="0002695C">
              <w:rPr>
                <w:sz w:val="20"/>
                <w:szCs w:val="22"/>
                <w:lang w:val="en-US" w:eastAsia="ru-RU"/>
              </w:rPr>
              <w:t>), the RESPONDENT is not required to submit the consent for processing personal data of persons that is provided to the CORRES</w:t>
            </w:r>
            <w:r w:rsidR="000B460A" w:rsidRPr="0002695C">
              <w:rPr>
                <w:sz w:val="20"/>
                <w:szCs w:val="22"/>
                <w:lang w:val="en-US" w:eastAsia="ru-RU"/>
              </w:rPr>
              <w:t>P</w:t>
            </w:r>
            <w:r w:rsidR="007F7D95" w:rsidRPr="0002695C">
              <w:rPr>
                <w:sz w:val="20"/>
                <w:szCs w:val="22"/>
                <w:lang w:val="en-US" w:eastAsia="ru-RU"/>
              </w:rPr>
              <w:t>ONDENT upon concluding the Agreement.</w:t>
            </w:r>
          </w:p>
        </w:tc>
      </w:tr>
      <w:tr w:rsidR="0002695C" w:rsidRPr="008A5E14" w14:paraId="4FD9FF70" w14:textId="77777777" w:rsidTr="0002695C">
        <w:tc>
          <w:tcPr>
            <w:tcW w:w="5495" w:type="dxa"/>
          </w:tcPr>
          <w:p w14:paraId="104F043D" w14:textId="201FF8C3" w:rsidR="00420F0E" w:rsidRPr="0002695C" w:rsidRDefault="00420F0E" w:rsidP="00CE06B5">
            <w:pPr>
              <w:ind w:firstLine="567"/>
              <w:jc w:val="both"/>
              <w:rPr>
                <w:b/>
                <w:smallCaps/>
                <w:sz w:val="20"/>
                <w:szCs w:val="22"/>
              </w:rPr>
            </w:pPr>
            <w:r w:rsidRPr="0002695C">
              <w:rPr>
                <w:sz w:val="20"/>
                <w:szCs w:val="22"/>
                <w:lang w:eastAsia="ru-RU"/>
              </w:rPr>
              <w:lastRenderedPageBreak/>
              <w:t>11.2. РЕСПОНДЕНТ обязуется надлежащим образом выполнять требования Федерального закона №152-ФЗ.</w:t>
            </w:r>
          </w:p>
        </w:tc>
        <w:tc>
          <w:tcPr>
            <w:tcW w:w="4940" w:type="dxa"/>
          </w:tcPr>
          <w:p w14:paraId="42624ABD" w14:textId="21741729" w:rsidR="00420F0E" w:rsidRPr="0002695C" w:rsidRDefault="007F7D95" w:rsidP="003B2B9A">
            <w:pPr>
              <w:ind w:firstLine="438"/>
              <w:jc w:val="both"/>
              <w:rPr>
                <w:smallCaps/>
                <w:sz w:val="20"/>
                <w:szCs w:val="22"/>
                <w:lang w:val="en-US"/>
              </w:rPr>
            </w:pPr>
            <w:r w:rsidRPr="0002695C">
              <w:rPr>
                <w:sz w:val="20"/>
                <w:szCs w:val="22"/>
                <w:lang w:val="en-US" w:eastAsia="ru-RU"/>
              </w:rPr>
              <w:t>11.2. The RESPONDENT is obliged to follow the requirem</w:t>
            </w:r>
            <w:r w:rsidR="003B2B9A" w:rsidRPr="0002695C">
              <w:rPr>
                <w:sz w:val="20"/>
                <w:szCs w:val="22"/>
                <w:lang w:val="en-US" w:eastAsia="ru-RU"/>
              </w:rPr>
              <w:t>ents of Federal Law No 152-FZ</w:t>
            </w:r>
            <w:r w:rsidRPr="0002695C">
              <w:rPr>
                <w:sz w:val="20"/>
                <w:szCs w:val="22"/>
                <w:lang w:val="en-US" w:eastAsia="ru-RU"/>
              </w:rPr>
              <w:t>.</w:t>
            </w:r>
          </w:p>
        </w:tc>
      </w:tr>
      <w:tr w:rsidR="0002695C" w:rsidRPr="0002695C" w14:paraId="14526982" w14:textId="77777777" w:rsidTr="0002695C">
        <w:tc>
          <w:tcPr>
            <w:tcW w:w="5495" w:type="dxa"/>
          </w:tcPr>
          <w:p w14:paraId="0F27F8AA" w14:textId="77777777" w:rsidR="007F7D95" w:rsidRPr="0002695C" w:rsidRDefault="007F7D95" w:rsidP="00B4331F">
            <w:pPr>
              <w:suppressAutoHyphens w:val="0"/>
              <w:ind w:firstLine="709"/>
              <w:jc w:val="center"/>
              <w:rPr>
                <w:b/>
                <w:smallCaps/>
                <w:sz w:val="20"/>
                <w:szCs w:val="22"/>
              </w:rPr>
            </w:pPr>
            <w:r w:rsidRPr="0002695C">
              <w:rPr>
                <w:b/>
                <w:bCs/>
                <w:sz w:val="20"/>
                <w:szCs w:val="22"/>
                <w:lang w:eastAsia="ru-RU"/>
              </w:rPr>
              <w:t>12. ПОРЯДОК РАЗРЕШЕНИЯ СПОРОВ</w:t>
            </w:r>
          </w:p>
        </w:tc>
        <w:tc>
          <w:tcPr>
            <w:tcW w:w="4940" w:type="dxa"/>
          </w:tcPr>
          <w:p w14:paraId="0B7B4D55" w14:textId="322DB0B2" w:rsidR="007F7D95" w:rsidRPr="0002695C" w:rsidRDefault="007F7D95" w:rsidP="00CF3B07">
            <w:pPr>
              <w:ind w:firstLine="438"/>
              <w:jc w:val="center"/>
              <w:rPr>
                <w:smallCaps/>
                <w:sz w:val="20"/>
                <w:szCs w:val="22"/>
              </w:rPr>
            </w:pPr>
            <w:r w:rsidRPr="0002695C">
              <w:rPr>
                <w:b/>
                <w:bCs/>
                <w:sz w:val="20"/>
                <w:szCs w:val="22"/>
                <w:lang w:eastAsia="ru-RU"/>
              </w:rPr>
              <w:t>12. SETTLEMENT OF DISPUTES</w:t>
            </w:r>
          </w:p>
        </w:tc>
      </w:tr>
      <w:tr w:rsidR="0002695C" w:rsidRPr="008A5E14" w14:paraId="3EB202C9" w14:textId="77777777" w:rsidTr="0002695C">
        <w:tc>
          <w:tcPr>
            <w:tcW w:w="5495" w:type="dxa"/>
          </w:tcPr>
          <w:p w14:paraId="38A65979" w14:textId="031CDC50" w:rsidR="007F7D95" w:rsidRPr="0002695C" w:rsidRDefault="007F7D95" w:rsidP="008A45EF">
            <w:pPr>
              <w:suppressAutoHyphens w:val="0"/>
              <w:ind w:firstLine="567"/>
              <w:jc w:val="both"/>
              <w:rPr>
                <w:b/>
                <w:bCs/>
                <w:sz w:val="20"/>
                <w:szCs w:val="22"/>
                <w:lang w:eastAsia="ru-RU"/>
              </w:rPr>
            </w:pPr>
            <w:r w:rsidRPr="0002695C">
              <w:rPr>
                <w:sz w:val="20"/>
                <w:szCs w:val="22"/>
                <w:lang w:eastAsia="ru-RU"/>
              </w:rPr>
              <w:t xml:space="preserve">12.1. </w:t>
            </w:r>
            <w:r w:rsidRPr="0002695C">
              <w:rPr>
                <w:sz w:val="20"/>
              </w:rPr>
              <w:t xml:space="preserve">Споры и разногласия, возникающие </w:t>
            </w:r>
            <w:r w:rsidR="009456EB" w:rsidRPr="0002695C">
              <w:rPr>
                <w:sz w:val="20"/>
              </w:rPr>
              <w:t xml:space="preserve">в </w:t>
            </w:r>
            <w:r w:rsidR="00AC2FB3" w:rsidRPr="0002695C">
              <w:rPr>
                <w:sz w:val="20"/>
              </w:rPr>
              <w:t>связи с исполнением</w:t>
            </w:r>
            <w:r w:rsidRPr="0002695C">
              <w:rPr>
                <w:sz w:val="20"/>
              </w:rPr>
              <w:t xml:space="preserve"> Договор</w:t>
            </w:r>
            <w:r w:rsidR="00AC2FB3" w:rsidRPr="0002695C">
              <w:rPr>
                <w:sz w:val="20"/>
              </w:rPr>
              <w:t>а</w:t>
            </w:r>
            <w:r w:rsidRPr="0002695C">
              <w:rPr>
                <w:sz w:val="20"/>
              </w:rPr>
              <w:t>, разрешаются путем проведения переговоров, либо заключением дополнительных соглашений.</w:t>
            </w:r>
          </w:p>
        </w:tc>
        <w:tc>
          <w:tcPr>
            <w:tcW w:w="4940" w:type="dxa"/>
          </w:tcPr>
          <w:p w14:paraId="60C3481A" w14:textId="6E62A3A8" w:rsidR="007F7D95" w:rsidRPr="0002695C" w:rsidRDefault="007F7D95" w:rsidP="00BA5B46">
            <w:pPr>
              <w:ind w:firstLine="438"/>
              <w:jc w:val="both"/>
              <w:rPr>
                <w:smallCaps/>
                <w:sz w:val="20"/>
                <w:szCs w:val="22"/>
                <w:lang w:val="en-US"/>
              </w:rPr>
            </w:pPr>
            <w:r w:rsidRPr="0002695C">
              <w:rPr>
                <w:sz w:val="20"/>
                <w:szCs w:val="22"/>
                <w:lang w:val="en-US" w:eastAsia="ru-RU"/>
              </w:rPr>
              <w:t xml:space="preserve">12.1. </w:t>
            </w:r>
            <w:r w:rsidRPr="0002695C">
              <w:rPr>
                <w:sz w:val="20"/>
                <w:lang w:val="en-US"/>
              </w:rPr>
              <w:t xml:space="preserve">Disputes and </w:t>
            </w:r>
            <w:r w:rsidR="00B55E4F" w:rsidRPr="0002695C">
              <w:rPr>
                <w:sz w:val="20"/>
                <w:lang w:val="en-US"/>
              </w:rPr>
              <w:t>disagreements</w:t>
            </w:r>
            <w:r w:rsidR="00BA5B46" w:rsidRPr="0002695C">
              <w:rPr>
                <w:sz w:val="20"/>
                <w:lang w:val="en-US"/>
              </w:rPr>
              <w:t xml:space="preserve"> arising </w:t>
            </w:r>
            <w:r w:rsidRPr="0002695C">
              <w:rPr>
                <w:sz w:val="20"/>
                <w:lang w:val="en-US"/>
              </w:rPr>
              <w:t>in connection with</w:t>
            </w:r>
            <w:r w:rsidR="007908F1" w:rsidRPr="0002695C">
              <w:rPr>
                <w:sz w:val="20"/>
                <w:lang w:val="en-US"/>
              </w:rPr>
              <w:t xml:space="preserve"> performance of</w:t>
            </w:r>
            <w:r w:rsidRPr="0002695C">
              <w:rPr>
                <w:sz w:val="20"/>
                <w:lang w:val="en-US"/>
              </w:rPr>
              <w:t xml:space="preserve"> th</w:t>
            </w:r>
            <w:r w:rsidR="0025708D" w:rsidRPr="0002695C">
              <w:rPr>
                <w:sz w:val="20"/>
                <w:lang w:val="en-US"/>
              </w:rPr>
              <w:t>is</w:t>
            </w:r>
            <w:r w:rsidRPr="0002695C">
              <w:rPr>
                <w:sz w:val="20"/>
                <w:lang w:val="en-US"/>
              </w:rPr>
              <w:t xml:space="preserve"> </w:t>
            </w:r>
            <w:r w:rsidR="00B55E4F" w:rsidRPr="0002695C">
              <w:rPr>
                <w:sz w:val="20"/>
                <w:lang w:val="en-US"/>
              </w:rPr>
              <w:t>Agreement</w:t>
            </w:r>
            <w:r w:rsidRPr="0002695C">
              <w:rPr>
                <w:sz w:val="20"/>
                <w:lang w:val="en-US"/>
              </w:rPr>
              <w:t xml:space="preserve"> shall be reso</w:t>
            </w:r>
            <w:r w:rsidR="00B55E4F" w:rsidRPr="0002695C">
              <w:rPr>
                <w:sz w:val="20"/>
                <w:lang w:val="en-US"/>
              </w:rPr>
              <w:t>lved through negotiations or</w:t>
            </w:r>
            <w:r w:rsidRPr="0002695C">
              <w:rPr>
                <w:sz w:val="20"/>
                <w:lang w:val="en-US"/>
              </w:rPr>
              <w:t xml:space="preserve"> additional agreements.</w:t>
            </w:r>
          </w:p>
        </w:tc>
      </w:tr>
      <w:tr w:rsidR="0002695C" w:rsidRPr="008A5E14" w14:paraId="53E9C271" w14:textId="77777777" w:rsidTr="0002695C">
        <w:tc>
          <w:tcPr>
            <w:tcW w:w="5495" w:type="dxa"/>
          </w:tcPr>
          <w:p w14:paraId="4E219DBA" w14:textId="04E8FD5D" w:rsidR="00B1756A" w:rsidRPr="0002695C" w:rsidRDefault="007F7D95" w:rsidP="005C7D86">
            <w:pPr>
              <w:suppressAutoHyphens w:val="0"/>
              <w:ind w:firstLine="567"/>
              <w:jc w:val="both"/>
              <w:rPr>
                <w:b/>
                <w:bCs/>
                <w:sz w:val="20"/>
                <w:szCs w:val="22"/>
                <w:lang w:eastAsia="ru-RU"/>
              </w:rPr>
            </w:pPr>
            <w:r w:rsidRPr="0002695C">
              <w:rPr>
                <w:sz w:val="20"/>
                <w:szCs w:val="22"/>
                <w:lang w:eastAsia="ru-RU"/>
              </w:rPr>
              <w:t>12.2. В случае неурегулирования спора путем переговоров, он подлежит рассмотрению в Арбитражном суде г. Москвы.</w:t>
            </w:r>
          </w:p>
        </w:tc>
        <w:tc>
          <w:tcPr>
            <w:tcW w:w="4940" w:type="dxa"/>
          </w:tcPr>
          <w:p w14:paraId="7AACD80F" w14:textId="3AF7394E" w:rsidR="007F7D95" w:rsidRPr="0002695C" w:rsidRDefault="007F7D95" w:rsidP="00CF3B07">
            <w:pPr>
              <w:ind w:firstLine="438"/>
              <w:jc w:val="both"/>
              <w:rPr>
                <w:smallCaps/>
                <w:sz w:val="20"/>
                <w:szCs w:val="22"/>
                <w:lang w:val="en-US"/>
              </w:rPr>
            </w:pPr>
            <w:r w:rsidRPr="0002695C">
              <w:rPr>
                <w:sz w:val="20"/>
                <w:szCs w:val="22"/>
                <w:lang w:val="en-US" w:eastAsia="ru-RU"/>
              </w:rPr>
              <w:t xml:space="preserve">12.2. </w:t>
            </w:r>
            <w:r w:rsidR="00B55E4F" w:rsidRPr="0002695C">
              <w:rPr>
                <w:sz w:val="20"/>
                <w:szCs w:val="22"/>
                <w:lang w:val="en-US" w:eastAsia="ru-RU"/>
              </w:rPr>
              <w:t>I</w:t>
            </w:r>
            <w:r w:rsidR="004A53AD" w:rsidRPr="0002695C">
              <w:rPr>
                <w:sz w:val="20"/>
                <w:szCs w:val="22"/>
                <w:lang w:val="en-US" w:eastAsia="ru-RU"/>
              </w:rPr>
              <w:t>f</w:t>
            </w:r>
            <w:r w:rsidR="00B55E4F" w:rsidRPr="0002695C">
              <w:rPr>
                <w:sz w:val="20"/>
                <w:szCs w:val="22"/>
                <w:lang w:val="en-US" w:eastAsia="ru-RU"/>
              </w:rPr>
              <w:t xml:space="preserve"> the dispute is not settled by negotiation, it is subject to consideration by the Moscow Arbitration Court.</w:t>
            </w:r>
          </w:p>
        </w:tc>
      </w:tr>
      <w:tr w:rsidR="0002695C" w:rsidRPr="0002695C" w14:paraId="0D10D0F4" w14:textId="77777777" w:rsidTr="0002695C">
        <w:tc>
          <w:tcPr>
            <w:tcW w:w="5495" w:type="dxa"/>
          </w:tcPr>
          <w:p w14:paraId="49D540CB" w14:textId="77777777" w:rsidR="00B55E4F" w:rsidRPr="0002695C" w:rsidRDefault="00B55E4F" w:rsidP="00B4331F">
            <w:pPr>
              <w:suppressAutoHyphens w:val="0"/>
              <w:ind w:firstLine="567"/>
              <w:jc w:val="center"/>
              <w:rPr>
                <w:b/>
                <w:bCs/>
                <w:sz w:val="20"/>
                <w:szCs w:val="22"/>
                <w:lang w:eastAsia="ru-RU"/>
              </w:rPr>
            </w:pPr>
            <w:r w:rsidRPr="0002695C">
              <w:rPr>
                <w:b/>
                <w:bCs/>
                <w:sz w:val="20"/>
                <w:szCs w:val="22"/>
                <w:lang w:eastAsia="ru-RU"/>
              </w:rPr>
              <w:t>13. ПРОЧИЕ УСЛОВИЯ</w:t>
            </w:r>
          </w:p>
        </w:tc>
        <w:tc>
          <w:tcPr>
            <w:tcW w:w="4940" w:type="dxa"/>
          </w:tcPr>
          <w:p w14:paraId="15237A20" w14:textId="586C01D3" w:rsidR="00B55E4F" w:rsidRPr="0002695C" w:rsidRDefault="00B55E4F" w:rsidP="00CF3B07">
            <w:pPr>
              <w:ind w:firstLine="438"/>
              <w:jc w:val="center"/>
              <w:rPr>
                <w:smallCaps/>
                <w:sz w:val="20"/>
                <w:szCs w:val="22"/>
                <w:lang w:val="en-US"/>
              </w:rPr>
            </w:pPr>
            <w:r w:rsidRPr="0002695C">
              <w:rPr>
                <w:b/>
                <w:bCs/>
                <w:sz w:val="20"/>
                <w:szCs w:val="22"/>
                <w:lang w:val="en-US" w:eastAsia="ru-RU"/>
              </w:rPr>
              <w:t>13</w:t>
            </w:r>
            <w:r w:rsidRPr="0002695C">
              <w:rPr>
                <w:b/>
                <w:bCs/>
                <w:sz w:val="20"/>
                <w:szCs w:val="22"/>
                <w:lang w:eastAsia="ru-RU"/>
              </w:rPr>
              <w:t xml:space="preserve">. </w:t>
            </w:r>
            <w:r w:rsidRPr="0002695C">
              <w:rPr>
                <w:b/>
                <w:bCs/>
                <w:sz w:val="20"/>
                <w:szCs w:val="22"/>
                <w:lang w:val="en-US" w:eastAsia="ru-RU"/>
              </w:rPr>
              <w:t>OTHER TERMS AND CONDITIONS</w:t>
            </w:r>
          </w:p>
        </w:tc>
      </w:tr>
      <w:tr w:rsidR="0002695C" w:rsidRPr="008A5E14" w14:paraId="44B300B4" w14:textId="77777777" w:rsidTr="0002695C">
        <w:tc>
          <w:tcPr>
            <w:tcW w:w="5495" w:type="dxa"/>
          </w:tcPr>
          <w:p w14:paraId="592CE460" w14:textId="50943442" w:rsidR="00B55E4F" w:rsidRPr="0002695C" w:rsidRDefault="00B55E4F" w:rsidP="00B4331F">
            <w:pPr>
              <w:tabs>
                <w:tab w:val="left" w:pos="709"/>
              </w:tabs>
              <w:suppressAutoHyphens w:val="0"/>
              <w:ind w:firstLine="567"/>
              <w:jc w:val="both"/>
              <w:rPr>
                <w:b/>
                <w:bCs/>
                <w:sz w:val="20"/>
                <w:szCs w:val="22"/>
                <w:lang w:eastAsia="ru-RU"/>
              </w:rPr>
            </w:pPr>
            <w:r w:rsidRPr="0002695C">
              <w:rPr>
                <w:sz w:val="20"/>
                <w:szCs w:val="22"/>
                <w:lang w:eastAsia="ru-RU"/>
              </w:rPr>
              <w:t>13.1. Договор в период его действия может быть дополнен или изменен Сторонами. При этом все дополнения или изменения имеют силу, если они совершены в письменной форме и подписаны уполномоченными представителями обеих Сторон.</w:t>
            </w:r>
          </w:p>
        </w:tc>
        <w:tc>
          <w:tcPr>
            <w:tcW w:w="4940" w:type="dxa"/>
          </w:tcPr>
          <w:p w14:paraId="2A421882" w14:textId="02EB2BDA" w:rsidR="00B55E4F" w:rsidRPr="0002695C" w:rsidRDefault="00B55E4F" w:rsidP="00CF3B07">
            <w:pPr>
              <w:ind w:firstLine="438"/>
              <w:jc w:val="both"/>
              <w:rPr>
                <w:smallCaps/>
                <w:sz w:val="20"/>
                <w:szCs w:val="22"/>
                <w:lang w:val="en-US"/>
              </w:rPr>
            </w:pPr>
            <w:r w:rsidRPr="0002695C">
              <w:rPr>
                <w:sz w:val="20"/>
                <w:szCs w:val="22"/>
                <w:lang w:val="en-US" w:eastAsia="ru-RU"/>
              </w:rPr>
              <w:t xml:space="preserve">13.1. The </w:t>
            </w:r>
            <w:r w:rsidR="004A53AD" w:rsidRPr="0002695C">
              <w:rPr>
                <w:sz w:val="20"/>
                <w:szCs w:val="22"/>
                <w:lang w:val="en-US" w:eastAsia="ru-RU"/>
              </w:rPr>
              <w:t>Agreement</w:t>
            </w:r>
            <w:r w:rsidRPr="0002695C">
              <w:rPr>
                <w:sz w:val="20"/>
                <w:szCs w:val="22"/>
                <w:lang w:val="en-US" w:eastAsia="ru-RU"/>
              </w:rPr>
              <w:t xml:space="preserve"> during its validity period may be supplemented or amended by the Parties. Moreover, all additions or changes are valid, if they are made in writing and signed by authorized representatives of both Parties.</w:t>
            </w:r>
          </w:p>
        </w:tc>
      </w:tr>
      <w:tr w:rsidR="0002695C" w:rsidRPr="008A5E14" w14:paraId="00B5137B" w14:textId="77777777" w:rsidTr="0002695C">
        <w:tc>
          <w:tcPr>
            <w:tcW w:w="5495" w:type="dxa"/>
          </w:tcPr>
          <w:p w14:paraId="222ECC30" w14:textId="5B375B71" w:rsidR="00B55E4F" w:rsidRPr="0002695C" w:rsidRDefault="00B55E4F" w:rsidP="00B4331F">
            <w:pPr>
              <w:suppressAutoHyphens w:val="0"/>
              <w:ind w:firstLine="567"/>
              <w:jc w:val="both"/>
              <w:rPr>
                <w:b/>
                <w:bCs/>
                <w:sz w:val="20"/>
                <w:szCs w:val="22"/>
                <w:lang w:eastAsia="ru-RU"/>
              </w:rPr>
            </w:pPr>
            <w:r w:rsidRPr="0002695C">
              <w:rPr>
                <w:sz w:val="20"/>
                <w:szCs w:val="22"/>
                <w:lang w:eastAsia="ru-RU"/>
              </w:rPr>
              <w:t xml:space="preserve">13.2. </w:t>
            </w:r>
            <w:r w:rsidRPr="0002695C">
              <w:rPr>
                <w:sz w:val="20"/>
              </w:rPr>
              <w:t>Договор составлен в 2</w:t>
            </w:r>
            <w:r w:rsidR="00847F59" w:rsidRPr="0002695C">
              <w:rPr>
                <w:sz w:val="20"/>
              </w:rPr>
              <w:t> </w:t>
            </w:r>
            <w:r w:rsidRPr="0002695C">
              <w:rPr>
                <w:sz w:val="20"/>
              </w:rPr>
              <w:t>(двух) экземплярах, имеющих равную юридическую силу. Каждый экземпляр исполнен на русском и английском языках. В случае расхождений между текстами на английском и русском языках определяющим в договоре является текст на русском языке. Один экземпляр находится у КОРРЕСПОНДЕНТА, второй – у РЕСПОНДЕНТА.</w:t>
            </w:r>
          </w:p>
        </w:tc>
        <w:tc>
          <w:tcPr>
            <w:tcW w:w="4940" w:type="dxa"/>
          </w:tcPr>
          <w:p w14:paraId="785C1C42" w14:textId="68624A50" w:rsidR="00B55E4F" w:rsidRPr="0002695C" w:rsidRDefault="00B55E4F" w:rsidP="00CF3B07">
            <w:pPr>
              <w:ind w:firstLine="438"/>
              <w:jc w:val="both"/>
              <w:rPr>
                <w:smallCaps/>
                <w:sz w:val="20"/>
                <w:szCs w:val="22"/>
                <w:lang w:val="en-US"/>
              </w:rPr>
            </w:pPr>
            <w:r w:rsidRPr="0002695C">
              <w:rPr>
                <w:sz w:val="20"/>
                <w:szCs w:val="22"/>
                <w:lang w:val="en-US" w:eastAsia="ru-RU"/>
              </w:rPr>
              <w:t xml:space="preserve">13.2. </w:t>
            </w:r>
            <w:r w:rsidRPr="0002695C">
              <w:rPr>
                <w:sz w:val="20"/>
                <w:lang w:val="en-US"/>
              </w:rPr>
              <w:t>The Agreement is made in 2 (two) copies having equal legal force. Each copy is performed in Russian and English. In case of discrepancies between the texts in English and Russian languages, the text in Russian shall prevail. One copy remains with the CORRESPONDENT, the second stays with the RESPONDENT.</w:t>
            </w:r>
          </w:p>
        </w:tc>
      </w:tr>
      <w:tr w:rsidR="0002695C" w:rsidRPr="008A5E14" w14:paraId="4BA8BAC6" w14:textId="77777777" w:rsidTr="0002695C">
        <w:tc>
          <w:tcPr>
            <w:tcW w:w="5495" w:type="dxa"/>
          </w:tcPr>
          <w:p w14:paraId="3DB900C5" w14:textId="75C90ACD" w:rsidR="00B55E4F" w:rsidRPr="0002695C" w:rsidRDefault="00B55E4F" w:rsidP="00B4331F">
            <w:pPr>
              <w:suppressAutoHyphens w:val="0"/>
              <w:ind w:firstLine="567"/>
              <w:jc w:val="both"/>
              <w:rPr>
                <w:sz w:val="20"/>
                <w:szCs w:val="22"/>
                <w:lang w:eastAsia="ru-RU"/>
              </w:rPr>
            </w:pPr>
            <w:r w:rsidRPr="0002695C">
              <w:rPr>
                <w:sz w:val="20"/>
                <w:szCs w:val="22"/>
                <w:lang w:eastAsia="ru-RU"/>
              </w:rPr>
              <w:t>13.3. Если законодательство государства, резидентом которого является КОРРЕСПОНДЕНТ или РЕСПОНДЕНТ, обязывает КОРРЕСПОНДЕНТ</w:t>
            </w:r>
            <w:r w:rsidR="00494CC3" w:rsidRPr="0002695C">
              <w:rPr>
                <w:sz w:val="20"/>
                <w:szCs w:val="22"/>
                <w:lang w:eastAsia="ru-RU"/>
              </w:rPr>
              <w:t>А</w:t>
            </w:r>
            <w:r w:rsidRPr="0002695C">
              <w:rPr>
                <w:sz w:val="20"/>
                <w:szCs w:val="22"/>
                <w:lang w:eastAsia="ru-RU"/>
              </w:rPr>
              <w:t xml:space="preserve"> или РЕСПОНДЕНТА при выплате другой стороне дохода в соответствии с Договором, удержать из выплачиваемых сумм налоги и/или другие обязательные платежи в пользу государства, то КОРРЕСПОНДЕНТ или РЕСПОНДЕНТ производит такое удержание. При этом по требованию другой СТОРОНЫ представляется оригинал или копия документа, подтверждающего основание и размер удержанных средств, заверенный компетентным налоговым органом.</w:t>
            </w:r>
          </w:p>
        </w:tc>
        <w:tc>
          <w:tcPr>
            <w:tcW w:w="4940" w:type="dxa"/>
          </w:tcPr>
          <w:p w14:paraId="7D5F4A0C" w14:textId="3AB8AFA0" w:rsidR="00B55E4F" w:rsidRPr="0002695C" w:rsidRDefault="00B55E4F" w:rsidP="001B028B">
            <w:pPr>
              <w:ind w:firstLine="438"/>
              <w:jc w:val="both"/>
              <w:rPr>
                <w:smallCaps/>
                <w:sz w:val="20"/>
                <w:szCs w:val="22"/>
                <w:lang w:val="en-US"/>
              </w:rPr>
            </w:pPr>
            <w:r w:rsidRPr="0002695C">
              <w:rPr>
                <w:sz w:val="20"/>
                <w:szCs w:val="22"/>
                <w:lang w:val="en-US" w:eastAsia="ru-RU"/>
              </w:rPr>
              <w:t xml:space="preserve">13.3. If the legislation of the state where the CORRESPONDENT or </w:t>
            </w:r>
            <w:r w:rsidR="00201240" w:rsidRPr="0002695C">
              <w:rPr>
                <w:sz w:val="20"/>
                <w:szCs w:val="22"/>
                <w:lang w:val="en-US" w:eastAsia="ru-RU"/>
              </w:rPr>
              <w:t xml:space="preserve">the </w:t>
            </w:r>
            <w:r w:rsidRPr="0002695C">
              <w:rPr>
                <w:sz w:val="20"/>
                <w:szCs w:val="22"/>
                <w:lang w:val="en-US" w:eastAsia="ru-RU"/>
              </w:rPr>
              <w:t xml:space="preserve">RESPONDENT resides obliges the CORRESPONDENT or </w:t>
            </w:r>
            <w:r w:rsidR="00201240" w:rsidRPr="0002695C">
              <w:rPr>
                <w:sz w:val="20"/>
                <w:szCs w:val="22"/>
                <w:lang w:val="en-US" w:eastAsia="ru-RU"/>
              </w:rPr>
              <w:t xml:space="preserve">the </w:t>
            </w:r>
            <w:r w:rsidRPr="0002695C">
              <w:rPr>
                <w:sz w:val="20"/>
                <w:szCs w:val="22"/>
                <w:lang w:val="en-US" w:eastAsia="ru-RU"/>
              </w:rPr>
              <w:t xml:space="preserve">RESPONDENT upon paying income to the other party in accordance with the Agreement, to pay the taxes and / or </w:t>
            </w:r>
            <w:r w:rsidR="004A53AD" w:rsidRPr="0002695C">
              <w:rPr>
                <w:sz w:val="20"/>
                <w:szCs w:val="22"/>
                <w:lang w:val="en-US" w:eastAsia="ru-RU"/>
              </w:rPr>
              <w:t xml:space="preserve">make </w:t>
            </w:r>
            <w:r w:rsidRPr="0002695C">
              <w:rPr>
                <w:sz w:val="20"/>
                <w:szCs w:val="22"/>
                <w:lang w:val="en-US" w:eastAsia="ru-RU"/>
              </w:rPr>
              <w:t xml:space="preserve">other obligatory payments in favor of the state, the CORRESPONDENT or </w:t>
            </w:r>
            <w:r w:rsidR="00201240" w:rsidRPr="0002695C">
              <w:rPr>
                <w:sz w:val="20"/>
                <w:szCs w:val="22"/>
                <w:lang w:val="en-US" w:eastAsia="ru-RU"/>
              </w:rPr>
              <w:t xml:space="preserve">the </w:t>
            </w:r>
            <w:r w:rsidRPr="0002695C">
              <w:rPr>
                <w:sz w:val="20"/>
                <w:szCs w:val="22"/>
                <w:lang w:val="en-US" w:eastAsia="ru-RU"/>
              </w:rPr>
              <w:t xml:space="preserve">RESPONDENT shall </w:t>
            </w:r>
            <w:r w:rsidR="004A53AD" w:rsidRPr="0002695C">
              <w:rPr>
                <w:sz w:val="20"/>
                <w:szCs w:val="22"/>
                <w:lang w:val="en-US" w:eastAsia="ru-RU"/>
              </w:rPr>
              <w:t>do this</w:t>
            </w:r>
            <w:r w:rsidRPr="0002695C">
              <w:rPr>
                <w:sz w:val="20"/>
                <w:szCs w:val="22"/>
                <w:lang w:val="en-US" w:eastAsia="ru-RU"/>
              </w:rPr>
              <w:t>. At the same time, the other P</w:t>
            </w:r>
            <w:r w:rsidR="004A53AD" w:rsidRPr="0002695C">
              <w:rPr>
                <w:sz w:val="20"/>
                <w:szCs w:val="22"/>
                <w:lang w:val="en-US" w:eastAsia="ru-RU"/>
              </w:rPr>
              <w:t>arty</w:t>
            </w:r>
            <w:r w:rsidRPr="0002695C">
              <w:rPr>
                <w:sz w:val="20"/>
                <w:szCs w:val="22"/>
                <w:lang w:val="en-US" w:eastAsia="ru-RU"/>
              </w:rPr>
              <w:t xml:space="preserve"> may request the original or a copy of the document confirming the </w:t>
            </w:r>
            <w:r w:rsidR="004A53AD" w:rsidRPr="0002695C">
              <w:rPr>
                <w:sz w:val="20"/>
                <w:szCs w:val="22"/>
                <w:lang w:val="en-US" w:eastAsia="ru-RU"/>
              </w:rPr>
              <w:t>grounds</w:t>
            </w:r>
            <w:r w:rsidRPr="0002695C">
              <w:rPr>
                <w:sz w:val="20"/>
                <w:szCs w:val="22"/>
                <w:lang w:val="en-US" w:eastAsia="ru-RU"/>
              </w:rPr>
              <w:t xml:space="preserve"> and amount of the funds withheld and certified by </w:t>
            </w:r>
            <w:r w:rsidR="004A53AD" w:rsidRPr="0002695C">
              <w:rPr>
                <w:sz w:val="20"/>
                <w:szCs w:val="22"/>
                <w:lang w:val="en-US" w:eastAsia="ru-RU"/>
              </w:rPr>
              <w:t>a</w:t>
            </w:r>
            <w:r w:rsidRPr="0002695C">
              <w:rPr>
                <w:sz w:val="20"/>
                <w:szCs w:val="22"/>
                <w:lang w:val="en-US" w:eastAsia="ru-RU"/>
              </w:rPr>
              <w:t xml:space="preserve"> competent tax authority.</w:t>
            </w:r>
          </w:p>
        </w:tc>
      </w:tr>
      <w:tr w:rsidR="0002695C" w:rsidRPr="008A5E14" w14:paraId="2FAD093F" w14:textId="77777777" w:rsidTr="0002695C">
        <w:tc>
          <w:tcPr>
            <w:tcW w:w="5495" w:type="dxa"/>
          </w:tcPr>
          <w:p w14:paraId="77EFF2F8" w14:textId="3024B17B" w:rsidR="00B55E4F" w:rsidRPr="0002695C" w:rsidRDefault="00B55E4F" w:rsidP="00B4331F">
            <w:pPr>
              <w:suppressAutoHyphens w:val="0"/>
              <w:ind w:firstLine="567"/>
              <w:jc w:val="both"/>
              <w:rPr>
                <w:sz w:val="20"/>
                <w:szCs w:val="22"/>
                <w:lang w:eastAsia="ru-RU"/>
              </w:rPr>
            </w:pPr>
            <w:r w:rsidRPr="0002695C">
              <w:rPr>
                <w:sz w:val="20"/>
                <w:szCs w:val="22"/>
                <w:lang w:eastAsia="ru-RU"/>
              </w:rPr>
              <w:t>13.4. В случае, если одно или несколько положений Договора станут полностью или частично недействительными или не имеющими юридической силы, это не повлечет отмены или недействительности остальных положений</w:t>
            </w:r>
            <w:r w:rsidR="00BF723C" w:rsidRPr="0002695C">
              <w:rPr>
                <w:sz w:val="20"/>
                <w:szCs w:val="22"/>
                <w:lang w:eastAsia="ru-RU"/>
              </w:rPr>
              <w:t xml:space="preserve"> Договора</w:t>
            </w:r>
            <w:r w:rsidRPr="0002695C">
              <w:rPr>
                <w:sz w:val="20"/>
                <w:szCs w:val="22"/>
                <w:lang w:eastAsia="ru-RU"/>
              </w:rPr>
              <w:t xml:space="preserve">. Вместо недействительного положения до соответствующего исправления действуют требования законодательства </w:t>
            </w:r>
            <w:r w:rsidR="009B6B13" w:rsidRPr="0002695C">
              <w:rPr>
                <w:sz w:val="20"/>
                <w:szCs w:val="22"/>
                <w:lang w:eastAsia="ru-RU"/>
              </w:rPr>
              <w:t>РФ</w:t>
            </w:r>
            <w:r w:rsidRPr="0002695C">
              <w:rPr>
                <w:sz w:val="20"/>
                <w:szCs w:val="22"/>
                <w:lang w:eastAsia="ru-RU"/>
              </w:rPr>
              <w:t xml:space="preserve"> и нормативных актов Банка России.</w:t>
            </w:r>
          </w:p>
          <w:p w14:paraId="4B491233" w14:textId="35598E90" w:rsidR="000359F8" w:rsidRPr="0002695C" w:rsidRDefault="000359F8" w:rsidP="0037221E">
            <w:pPr>
              <w:tabs>
                <w:tab w:val="left" w:pos="426"/>
                <w:tab w:val="left" w:pos="567"/>
              </w:tabs>
              <w:suppressAutoHyphens w:val="0"/>
              <w:ind w:firstLine="425"/>
              <w:jc w:val="both"/>
              <w:rPr>
                <w:sz w:val="20"/>
                <w:szCs w:val="22"/>
                <w:lang w:eastAsia="ru-RU"/>
              </w:rPr>
            </w:pPr>
            <w:r w:rsidRPr="0002695C">
              <w:rPr>
                <w:sz w:val="20"/>
                <w:szCs w:val="22"/>
                <w:lang w:eastAsia="ru-RU"/>
              </w:rPr>
              <w:t>13.5. Стороны настоящим заверяют и гарантируют, что соблюдают и обязуются соблюдать применимые нормы законодательства РФ по противодействию коррупции и противодействию легализации (отмыванию) доходов, полученных преступным путем (далее – Антикоррупционные нормы).</w:t>
            </w:r>
          </w:p>
          <w:p w14:paraId="2312270E" w14:textId="794C9ED7" w:rsidR="000359F8" w:rsidRPr="0002695C" w:rsidRDefault="000359F8" w:rsidP="0008060B">
            <w:pPr>
              <w:tabs>
                <w:tab w:val="left" w:pos="426"/>
                <w:tab w:val="left" w:pos="567"/>
              </w:tabs>
              <w:ind w:firstLine="425"/>
              <w:jc w:val="both"/>
              <w:rPr>
                <w:sz w:val="20"/>
                <w:szCs w:val="22"/>
                <w:lang w:eastAsia="ru-RU"/>
              </w:rPr>
            </w:pPr>
            <w:r w:rsidRPr="0002695C">
              <w:rPr>
                <w:sz w:val="20"/>
                <w:szCs w:val="22"/>
                <w:lang w:eastAsia="ru-RU"/>
              </w:rPr>
              <w:t>При исполнении своих обязательств по Договору Стороны не совершают каких-либо действий (отказываются от бездействия), которые противоречат Антикоррупционным нормам, и прилагают все необходимые и допустимые законодательством РФ усилия для обеспечения соблюдения Антикоррупционных норм их дочерними, зависимыми и аффилированными организациями.</w:t>
            </w:r>
          </w:p>
        </w:tc>
        <w:tc>
          <w:tcPr>
            <w:tcW w:w="4940" w:type="dxa"/>
          </w:tcPr>
          <w:p w14:paraId="71C79EBF" w14:textId="1EF1C998" w:rsidR="00B55E4F" w:rsidRPr="0002695C" w:rsidRDefault="00B55E4F" w:rsidP="00CF3B07">
            <w:pPr>
              <w:ind w:firstLine="438"/>
              <w:jc w:val="both"/>
              <w:rPr>
                <w:sz w:val="20"/>
                <w:szCs w:val="22"/>
                <w:lang w:val="en-US" w:eastAsia="ru-RU"/>
              </w:rPr>
            </w:pPr>
            <w:r w:rsidRPr="0002695C">
              <w:rPr>
                <w:sz w:val="20"/>
                <w:szCs w:val="22"/>
                <w:lang w:val="en-US" w:eastAsia="ru-RU"/>
              </w:rPr>
              <w:t>13.4. If one or several provisions of the Agreement become wholly or partially invalid or unenforceable, this will not entail the cancellation or invalidity of its other provisions. Instead of the invalid provision until a corresponding correction is made, the requirements of the legislation of the RF</w:t>
            </w:r>
            <w:r w:rsidR="005704DD" w:rsidRPr="0002695C">
              <w:rPr>
                <w:sz w:val="20"/>
                <w:szCs w:val="22"/>
                <w:lang w:val="en-US" w:eastAsia="ru-RU"/>
              </w:rPr>
              <w:t xml:space="preserve"> </w:t>
            </w:r>
            <w:r w:rsidRPr="0002695C">
              <w:rPr>
                <w:sz w:val="20"/>
                <w:szCs w:val="22"/>
                <w:lang w:val="en-US" w:eastAsia="ru-RU"/>
              </w:rPr>
              <w:t xml:space="preserve">and regulatory acts of the Bank of Russia shall be </w:t>
            </w:r>
            <w:r w:rsidR="004A53AD" w:rsidRPr="0002695C">
              <w:rPr>
                <w:sz w:val="20"/>
                <w:szCs w:val="22"/>
                <w:lang w:val="en-US" w:eastAsia="ru-RU"/>
              </w:rPr>
              <w:t>met</w:t>
            </w:r>
            <w:r w:rsidRPr="0002695C">
              <w:rPr>
                <w:sz w:val="20"/>
                <w:szCs w:val="22"/>
                <w:lang w:val="en-US" w:eastAsia="ru-RU"/>
              </w:rPr>
              <w:t>.</w:t>
            </w:r>
          </w:p>
          <w:p w14:paraId="70960553" w14:textId="77777777" w:rsidR="000359F8" w:rsidRPr="0002695C" w:rsidRDefault="000359F8" w:rsidP="0008060B">
            <w:pPr>
              <w:tabs>
                <w:tab w:val="left" w:pos="426"/>
                <w:tab w:val="left" w:pos="567"/>
              </w:tabs>
              <w:suppressAutoHyphens w:val="0"/>
              <w:ind w:firstLine="425"/>
              <w:jc w:val="both"/>
              <w:rPr>
                <w:sz w:val="20"/>
                <w:szCs w:val="22"/>
                <w:lang w:val="en-US" w:eastAsia="ru-RU"/>
              </w:rPr>
            </w:pPr>
            <w:r w:rsidRPr="0002695C">
              <w:rPr>
                <w:sz w:val="20"/>
                <w:szCs w:val="22"/>
                <w:lang w:val="en-US" w:eastAsia="ru-RU"/>
              </w:rPr>
              <w:t>13.5. The Parties hereby represent and warrant that they comply and shall comply with the applicable regulations on fighting corruption and combating legalization (laundering) of illegally obtained income (hereinafter - “Anti-corruption Regulations”).</w:t>
            </w:r>
          </w:p>
          <w:p w14:paraId="00AE85D1" w14:textId="77777777" w:rsidR="003557E4" w:rsidRPr="0002695C" w:rsidRDefault="003557E4" w:rsidP="006D2933">
            <w:pPr>
              <w:ind w:firstLine="438"/>
              <w:jc w:val="both"/>
              <w:rPr>
                <w:sz w:val="20"/>
                <w:szCs w:val="22"/>
                <w:lang w:val="en-US" w:eastAsia="ru-RU"/>
              </w:rPr>
            </w:pPr>
          </w:p>
          <w:p w14:paraId="0A7117DC" w14:textId="5AB366A5" w:rsidR="000359F8" w:rsidRPr="0002695C" w:rsidRDefault="000359F8" w:rsidP="006D2933">
            <w:pPr>
              <w:ind w:firstLine="438"/>
              <w:jc w:val="both"/>
              <w:rPr>
                <w:smallCaps/>
                <w:sz w:val="20"/>
                <w:szCs w:val="22"/>
                <w:lang w:val="en-US"/>
              </w:rPr>
            </w:pPr>
            <w:r w:rsidRPr="0002695C">
              <w:rPr>
                <w:sz w:val="20"/>
                <w:szCs w:val="22"/>
                <w:lang w:val="en-US" w:eastAsia="ru-RU"/>
              </w:rPr>
              <w:t>When performing their obligations hereunder, the Parties shall refrain from any actions (omissions of actions) which contradict the Anti-corruption Regulations and shall make all necessary efforts allowed by the legislation</w:t>
            </w:r>
            <w:r w:rsidR="00FA6F9E" w:rsidRPr="0002695C">
              <w:rPr>
                <w:sz w:val="20"/>
                <w:szCs w:val="22"/>
                <w:lang w:val="en-US" w:eastAsia="ru-RU"/>
              </w:rPr>
              <w:t xml:space="preserve"> of the RF</w:t>
            </w:r>
            <w:r w:rsidR="006D2933" w:rsidRPr="0002695C">
              <w:rPr>
                <w:sz w:val="20"/>
                <w:szCs w:val="22"/>
                <w:lang w:val="en-US" w:eastAsia="ru-RU"/>
              </w:rPr>
              <w:t xml:space="preserve"> </w:t>
            </w:r>
            <w:r w:rsidRPr="0002695C">
              <w:rPr>
                <w:sz w:val="20"/>
                <w:szCs w:val="22"/>
                <w:lang w:val="en-US" w:eastAsia="ru-RU"/>
              </w:rPr>
              <w:t>to ensure the compliance of their subsidiaries, associated and affiliated entities with the Anti-corruption Regulations.</w:t>
            </w:r>
          </w:p>
        </w:tc>
      </w:tr>
      <w:tr w:rsidR="0002695C" w:rsidRPr="008A5E14" w14:paraId="7CF3F34B" w14:textId="77777777" w:rsidTr="0002695C">
        <w:tc>
          <w:tcPr>
            <w:tcW w:w="5495" w:type="dxa"/>
          </w:tcPr>
          <w:p w14:paraId="1C4883D1" w14:textId="45497988" w:rsidR="00B55E4F" w:rsidRPr="0002695C" w:rsidRDefault="00B55E4F" w:rsidP="008833E7">
            <w:pPr>
              <w:keepNext/>
              <w:keepLines/>
              <w:ind w:firstLine="567"/>
              <w:jc w:val="center"/>
              <w:rPr>
                <w:b/>
                <w:sz w:val="20"/>
                <w:szCs w:val="22"/>
              </w:rPr>
            </w:pPr>
            <w:r w:rsidRPr="0002695C">
              <w:rPr>
                <w:b/>
                <w:sz w:val="20"/>
                <w:szCs w:val="22"/>
              </w:rPr>
              <w:lastRenderedPageBreak/>
              <w:t xml:space="preserve">14. </w:t>
            </w:r>
            <w:r w:rsidR="00883C86" w:rsidRPr="0002695C">
              <w:rPr>
                <w:b/>
                <w:sz w:val="20"/>
                <w:szCs w:val="22"/>
              </w:rPr>
              <w:t>ЮРИДИЧЕСКИЕ АДРЕСА И РЕКВИЗИТЫ СТОРОН</w:t>
            </w:r>
          </w:p>
        </w:tc>
        <w:tc>
          <w:tcPr>
            <w:tcW w:w="4940" w:type="dxa"/>
          </w:tcPr>
          <w:p w14:paraId="24F598CF" w14:textId="373979CC" w:rsidR="00B55E4F" w:rsidRPr="0002695C" w:rsidRDefault="00B55E4F" w:rsidP="008833E7">
            <w:pPr>
              <w:keepNext/>
              <w:keepLines/>
              <w:ind w:firstLine="567"/>
              <w:jc w:val="center"/>
              <w:rPr>
                <w:b/>
                <w:sz w:val="20"/>
                <w:szCs w:val="22"/>
                <w:lang w:val="en-US"/>
              </w:rPr>
            </w:pPr>
            <w:r w:rsidRPr="0002695C">
              <w:rPr>
                <w:b/>
                <w:sz w:val="20"/>
                <w:szCs w:val="22"/>
                <w:lang w:val="en-US"/>
              </w:rPr>
              <w:t xml:space="preserve">14. </w:t>
            </w:r>
            <w:r w:rsidR="00883C86" w:rsidRPr="0002695C">
              <w:rPr>
                <w:b/>
                <w:sz w:val="20"/>
                <w:szCs w:val="22"/>
                <w:lang w:val="en-US"/>
              </w:rPr>
              <w:t>LEGAL ADDRESSES AND REQUISITES OF THE PARTIES</w:t>
            </w:r>
          </w:p>
        </w:tc>
      </w:tr>
      <w:tr w:rsidR="0002695C" w:rsidRPr="0002695C" w14:paraId="4900EDF2" w14:textId="77777777" w:rsidTr="0002695C">
        <w:tc>
          <w:tcPr>
            <w:tcW w:w="5495" w:type="dxa"/>
          </w:tcPr>
          <w:p w14:paraId="35C989FE" w14:textId="425FF192" w:rsidR="00B55E4F" w:rsidRPr="0002695C" w:rsidRDefault="00B55E4F" w:rsidP="008833E7">
            <w:pPr>
              <w:keepNext/>
              <w:keepLines/>
              <w:jc w:val="both"/>
              <w:rPr>
                <w:b/>
                <w:sz w:val="20"/>
                <w:szCs w:val="22"/>
              </w:rPr>
            </w:pPr>
            <w:r w:rsidRPr="0002695C">
              <w:rPr>
                <w:b/>
                <w:sz w:val="20"/>
                <w:szCs w:val="22"/>
              </w:rPr>
              <w:t>КОРРЕСПОНДЕНТ</w:t>
            </w:r>
          </w:p>
        </w:tc>
        <w:tc>
          <w:tcPr>
            <w:tcW w:w="4940" w:type="dxa"/>
          </w:tcPr>
          <w:p w14:paraId="0FBFB7F5" w14:textId="4A1DA5D7" w:rsidR="00B55E4F" w:rsidRPr="0002695C" w:rsidRDefault="00B55E4F" w:rsidP="008833E7">
            <w:pPr>
              <w:keepNext/>
              <w:keepLines/>
              <w:jc w:val="both"/>
              <w:rPr>
                <w:b/>
                <w:bCs/>
                <w:sz w:val="20"/>
                <w:szCs w:val="22"/>
                <w:lang w:val="en-US"/>
              </w:rPr>
            </w:pPr>
            <w:r w:rsidRPr="0002695C">
              <w:rPr>
                <w:b/>
                <w:sz w:val="20"/>
                <w:szCs w:val="22"/>
              </w:rPr>
              <w:t>CORRESPONDENT</w:t>
            </w:r>
          </w:p>
        </w:tc>
      </w:tr>
      <w:tr w:rsidR="0002695C" w:rsidRPr="0002695C" w14:paraId="538A35EA" w14:textId="77777777" w:rsidTr="0002695C">
        <w:tc>
          <w:tcPr>
            <w:tcW w:w="5495" w:type="dxa"/>
          </w:tcPr>
          <w:p w14:paraId="03B94FF0" w14:textId="77777777" w:rsidR="00B55E4F" w:rsidRPr="0002695C" w:rsidRDefault="00B55E4F" w:rsidP="008833E7">
            <w:pPr>
              <w:keepNext/>
              <w:keepLines/>
              <w:jc w:val="both"/>
              <w:rPr>
                <w:b/>
                <w:sz w:val="20"/>
                <w:szCs w:val="22"/>
              </w:rPr>
            </w:pPr>
            <w:r w:rsidRPr="0002695C">
              <w:rPr>
                <w:b/>
                <w:sz w:val="20"/>
                <w:szCs w:val="22"/>
              </w:rPr>
              <w:t>Акционерное общество «Мир Бизнес Банк»</w:t>
            </w:r>
          </w:p>
          <w:p w14:paraId="43B542BE" w14:textId="77777777" w:rsidR="00B55E4F" w:rsidRPr="0002695C" w:rsidRDefault="00B55E4F" w:rsidP="008833E7">
            <w:pPr>
              <w:keepNext/>
              <w:keepLines/>
              <w:jc w:val="both"/>
              <w:rPr>
                <w:b/>
                <w:sz w:val="20"/>
                <w:szCs w:val="22"/>
              </w:rPr>
            </w:pPr>
            <w:r w:rsidRPr="0002695C">
              <w:rPr>
                <w:b/>
                <w:sz w:val="20"/>
                <w:szCs w:val="22"/>
              </w:rPr>
              <w:t>АО «МБ Банк»</w:t>
            </w:r>
          </w:p>
        </w:tc>
        <w:tc>
          <w:tcPr>
            <w:tcW w:w="4940" w:type="dxa"/>
          </w:tcPr>
          <w:p w14:paraId="100EC0F1" w14:textId="77777777" w:rsidR="00B55E4F" w:rsidRPr="0002695C" w:rsidRDefault="00B55E4F" w:rsidP="008833E7">
            <w:pPr>
              <w:keepNext/>
              <w:keepLines/>
              <w:jc w:val="both"/>
              <w:rPr>
                <w:b/>
                <w:sz w:val="20"/>
                <w:szCs w:val="22"/>
                <w:lang w:val="en-US"/>
              </w:rPr>
            </w:pPr>
            <w:r w:rsidRPr="0002695C">
              <w:rPr>
                <w:b/>
                <w:sz w:val="20"/>
                <w:szCs w:val="22"/>
                <w:lang w:val="en-US"/>
              </w:rPr>
              <w:t>Joint Stock Company "Mir Business Bank"</w:t>
            </w:r>
          </w:p>
          <w:p w14:paraId="1BCE4718" w14:textId="77777777" w:rsidR="00B55E4F" w:rsidRPr="0002695C" w:rsidRDefault="00B55E4F" w:rsidP="008833E7">
            <w:pPr>
              <w:keepNext/>
              <w:keepLines/>
              <w:jc w:val="both"/>
              <w:rPr>
                <w:b/>
                <w:bCs/>
                <w:sz w:val="20"/>
                <w:szCs w:val="22"/>
              </w:rPr>
            </w:pPr>
            <w:r w:rsidRPr="0002695C">
              <w:rPr>
                <w:b/>
                <w:sz w:val="20"/>
                <w:szCs w:val="22"/>
              </w:rPr>
              <w:t>JSC “MB Bank”</w:t>
            </w:r>
          </w:p>
        </w:tc>
      </w:tr>
      <w:tr w:rsidR="0002695C" w:rsidRPr="008A5E14" w14:paraId="186D32CA" w14:textId="77777777" w:rsidTr="0002695C">
        <w:tc>
          <w:tcPr>
            <w:tcW w:w="5495" w:type="dxa"/>
          </w:tcPr>
          <w:p w14:paraId="784335CF" w14:textId="5479FAF2" w:rsidR="00B55E4F" w:rsidRPr="0002695C" w:rsidRDefault="00B55E4F" w:rsidP="008833E7">
            <w:pPr>
              <w:keepNext/>
              <w:keepLines/>
              <w:jc w:val="both"/>
              <w:rPr>
                <w:sz w:val="20"/>
                <w:szCs w:val="22"/>
              </w:rPr>
            </w:pPr>
            <w:r w:rsidRPr="0002695C">
              <w:rPr>
                <w:sz w:val="20"/>
                <w:szCs w:val="22"/>
              </w:rPr>
              <w:t>Адрес:</w:t>
            </w:r>
            <w:r w:rsidRPr="0002695C">
              <w:rPr>
                <w:bCs/>
                <w:sz w:val="20"/>
                <w:szCs w:val="22"/>
              </w:rPr>
              <w:t xml:space="preserve"> </w:t>
            </w:r>
            <w:r w:rsidR="003804B9" w:rsidRPr="0002695C">
              <w:rPr>
                <w:bCs/>
                <w:sz w:val="20"/>
                <w:szCs w:val="22"/>
              </w:rPr>
              <w:t>119034, Москва, р-н Хамовники, ул. Пречистенка, д. 36, строен. 1</w:t>
            </w:r>
          </w:p>
        </w:tc>
        <w:tc>
          <w:tcPr>
            <w:tcW w:w="4940" w:type="dxa"/>
          </w:tcPr>
          <w:p w14:paraId="4574444E" w14:textId="3C8B3827" w:rsidR="00B55E4F" w:rsidRPr="0002695C" w:rsidRDefault="00B55E4F" w:rsidP="008833E7">
            <w:pPr>
              <w:keepNext/>
              <w:keepLines/>
              <w:jc w:val="both"/>
              <w:rPr>
                <w:bCs/>
                <w:sz w:val="20"/>
                <w:szCs w:val="22"/>
                <w:lang w:val="en-US"/>
              </w:rPr>
            </w:pPr>
            <w:r w:rsidRPr="0002695C">
              <w:rPr>
                <w:sz w:val="20"/>
                <w:szCs w:val="22"/>
                <w:lang w:val="en-US"/>
              </w:rPr>
              <w:t xml:space="preserve">Address: </w:t>
            </w:r>
            <w:r w:rsidR="00FA6F9E" w:rsidRPr="0002695C">
              <w:rPr>
                <w:sz w:val="20"/>
                <w:szCs w:val="22"/>
                <w:lang w:val="en-US"/>
              </w:rPr>
              <w:t>Building 1, 36</w:t>
            </w:r>
            <w:r w:rsidR="003804B9" w:rsidRPr="0002695C">
              <w:rPr>
                <w:sz w:val="20"/>
                <w:szCs w:val="22"/>
                <w:lang w:val="en-US"/>
              </w:rPr>
              <w:t xml:space="preserve"> Prechistenka street, Khamovniki district, Moscow, 119034</w:t>
            </w:r>
          </w:p>
        </w:tc>
      </w:tr>
      <w:tr w:rsidR="0002695C" w:rsidRPr="0002695C" w14:paraId="0EA9FBA9" w14:textId="77777777" w:rsidTr="0002695C">
        <w:tc>
          <w:tcPr>
            <w:tcW w:w="5495" w:type="dxa"/>
          </w:tcPr>
          <w:p w14:paraId="304229AE" w14:textId="1F305331" w:rsidR="00B55E4F" w:rsidRPr="0002695C" w:rsidRDefault="00B55E4F" w:rsidP="00544DBA">
            <w:pPr>
              <w:jc w:val="both"/>
              <w:rPr>
                <w:sz w:val="20"/>
                <w:szCs w:val="22"/>
              </w:rPr>
            </w:pPr>
            <w:r w:rsidRPr="0002695C">
              <w:rPr>
                <w:sz w:val="20"/>
                <w:szCs w:val="22"/>
              </w:rPr>
              <w:t xml:space="preserve">ИНН / КПП: 7744002363 / </w:t>
            </w:r>
            <w:r w:rsidR="004F42B5" w:rsidRPr="0002695C">
              <w:rPr>
                <w:sz w:val="20"/>
                <w:szCs w:val="22"/>
              </w:rPr>
              <w:t>770</w:t>
            </w:r>
            <w:r w:rsidR="00442226" w:rsidRPr="0002695C">
              <w:rPr>
                <w:sz w:val="20"/>
                <w:szCs w:val="22"/>
                <w:lang w:val="en-US"/>
              </w:rPr>
              <w:t>4</w:t>
            </w:r>
            <w:r w:rsidR="004F42B5" w:rsidRPr="0002695C">
              <w:rPr>
                <w:sz w:val="20"/>
                <w:szCs w:val="22"/>
              </w:rPr>
              <w:t>01001</w:t>
            </w:r>
          </w:p>
        </w:tc>
        <w:tc>
          <w:tcPr>
            <w:tcW w:w="4940" w:type="dxa"/>
          </w:tcPr>
          <w:p w14:paraId="7545B7D2" w14:textId="02731CE2" w:rsidR="00B55E4F" w:rsidRPr="0002695C" w:rsidRDefault="00B55E4F" w:rsidP="00544DBA">
            <w:pPr>
              <w:jc w:val="both"/>
              <w:rPr>
                <w:bCs/>
                <w:sz w:val="20"/>
                <w:szCs w:val="22"/>
              </w:rPr>
            </w:pPr>
            <w:r w:rsidRPr="0002695C">
              <w:rPr>
                <w:sz w:val="20"/>
                <w:szCs w:val="22"/>
              </w:rPr>
              <w:t xml:space="preserve">INN/KPP: 7744002363 / </w:t>
            </w:r>
            <w:r w:rsidR="004F42B5" w:rsidRPr="0002695C">
              <w:rPr>
                <w:sz w:val="20"/>
                <w:szCs w:val="22"/>
              </w:rPr>
              <w:t>770</w:t>
            </w:r>
            <w:r w:rsidR="00442226" w:rsidRPr="0002695C">
              <w:rPr>
                <w:sz w:val="20"/>
                <w:szCs w:val="22"/>
                <w:lang w:val="en-US"/>
              </w:rPr>
              <w:t>4</w:t>
            </w:r>
            <w:r w:rsidR="004F42B5" w:rsidRPr="0002695C">
              <w:rPr>
                <w:sz w:val="20"/>
                <w:szCs w:val="22"/>
              </w:rPr>
              <w:t>01001</w:t>
            </w:r>
          </w:p>
        </w:tc>
      </w:tr>
      <w:tr w:rsidR="0002695C" w:rsidRPr="0002695C" w14:paraId="66119329" w14:textId="77777777" w:rsidTr="0002695C">
        <w:tc>
          <w:tcPr>
            <w:tcW w:w="5495" w:type="dxa"/>
          </w:tcPr>
          <w:p w14:paraId="2A284C5A" w14:textId="77777777" w:rsidR="00B55E4F" w:rsidRPr="0002695C" w:rsidRDefault="00B55E4F" w:rsidP="00544DBA">
            <w:pPr>
              <w:jc w:val="both"/>
              <w:rPr>
                <w:b/>
                <w:sz w:val="20"/>
                <w:szCs w:val="22"/>
              </w:rPr>
            </w:pPr>
            <w:r w:rsidRPr="0002695C">
              <w:rPr>
                <w:sz w:val="20"/>
                <w:szCs w:val="22"/>
              </w:rPr>
              <w:t>ОГРН: 1027739669726</w:t>
            </w:r>
          </w:p>
        </w:tc>
        <w:tc>
          <w:tcPr>
            <w:tcW w:w="4940" w:type="dxa"/>
          </w:tcPr>
          <w:p w14:paraId="6705D6E2" w14:textId="77777777" w:rsidR="00B55E4F" w:rsidRPr="0002695C" w:rsidRDefault="00B55E4F" w:rsidP="00544DBA">
            <w:pPr>
              <w:jc w:val="both"/>
              <w:rPr>
                <w:bCs/>
                <w:sz w:val="20"/>
                <w:szCs w:val="22"/>
              </w:rPr>
            </w:pPr>
            <w:r w:rsidRPr="0002695C">
              <w:rPr>
                <w:sz w:val="20"/>
                <w:szCs w:val="22"/>
              </w:rPr>
              <w:t>OGRN: 1027739669726</w:t>
            </w:r>
          </w:p>
        </w:tc>
      </w:tr>
      <w:tr w:rsidR="0002695C" w:rsidRPr="008A5E14" w14:paraId="54BB0EA1" w14:textId="77777777" w:rsidTr="0002695C">
        <w:tc>
          <w:tcPr>
            <w:tcW w:w="5495" w:type="dxa"/>
          </w:tcPr>
          <w:p w14:paraId="4B477DC9" w14:textId="5A6A19E0" w:rsidR="00B55E4F" w:rsidRPr="0002695C" w:rsidRDefault="00107D24" w:rsidP="00544DBA">
            <w:pPr>
              <w:jc w:val="both"/>
              <w:rPr>
                <w:sz w:val="20"/>
                <w:szCs w:val="22"/>
              </w:rPr>
            </w:pPr>
            <w:r w:rsidRPr="0002695C">
              <w:rPr>
                <w:sz w:val="20"/>
                <w:szCs w:val="22"/>
              </w:rPr>
              <w:t xml:space="preserve">СПФС: </w:t>
            </w:r>
            <w:r w:rsidRPr="0002695C">
              <w:rPr>
                <w:sz w:val="20"/>
                <w:szCs w:val="22"/>
                <w:lang w:val="en-US"/>
              </w:rPr>
              <w:t>MRBBRUMM</w:t>
            </w:r>
            <w:r w:rsidRPr="0002695C">
              <w:rPr>
                <w:sz w:val="20"/>
                <w:szCs w:val="22"/>
              </w:rPr>
              <w:t>ХХХ</w:t>
            </w:r>
            <w:r w:rsidR="00B55E4F" w:rsidRPr="0002695C">
              <w:rPr>
                <w:sz w:val="20"/>
                <w:szCs w:val="22"/>
              </w:rPr>
              <w:t xml:space="preserve">; </w:t>
            </w:r>
          </w:p>
          <w:p w14:paraId="1EBFE646" w14:textId="77777777" w:rsidR="00B55E4F" w:rsidRPr="0002695C" w:rsidRDefault="00B55E4F" w:rsidP="00544DBA">
            <w:pPr>
              <w:jc w:val="both"/>
              <w:rPr>
                <w:sz w:val="20"/>
                <w:szCs w:val="22"/>
              </w:rPr>
            </w:pPr>
            <w:r w:rsidRPr="0002695C">
              <w:rPr>
                <w:sz w:val="20"/>
                <w:szCs w:val="22"/>
              </w:rPr>
              <w:t xml:space="preserve">ТЕЛЕКС 64 611778 </w:t>
            </w:r>
            <w:r w:rsidRPr="0002695C">
              <w:rPr>
                <w:sz w:val="20"/>
                <w:szCs w:val="22"/>
                <w:lang w:val="en-US"/>
              </w:rPr>
              <w:t>BMI</w:t>
            </w:r>
            <w:r w:rsidRPr="0002695C">
              <w:rPr>
                <w:sz w:val="20"/>
                <w:szCs w:val="22"/>
              </w:rPr>
              <w:t xml:space="preserve"> </w:t>
            </w:r>
            <w:r w:rsidRPr="0002695C">
              <w:rPr>
                <w:sz w:val="20"/>
                <w:szCs w:val="22"/>
                <w:lang w:val="en-US"/>
              </w:rPr>
              <w:t>RU</w:t>
            </w:r>
          </w:p>
          <w:p w14:paraId="42F1DED3" w14:textId="77777777" w:rsidR="005C7D86" w:rsidRPr="0002695C" w:rsidRDefault="005C7D86" w:rsidP="00544DBA">
            <w:pPr>
              <w:jc w:val="both"/>
              <w:rPr>
                <w:bCs/>
                <w:sz w:val="20"/>
                <w:szCs w:val="22"/>
              </w:rPr>
            </w:pPr>
            <w:r w:rsidRPr="0002695C">
              <w:rPr>
                <w:bCs/>
                <w:sz w:val="20"/>
                <w:szCs w:val="22"/>
              </w:rPr>
              <w:t>Корсчет в рублях РФ № 30101810800000000184 в ГУ Банка России по ЦФО</w:t>
            </w:r>
          </w:p>
          <w:p w14:paraId="10B16575" w14:textId="53FE24DC" w:rsidR="005C7D86" w:rsidRPr="0002695C" w:rsidRDefault="005C7D86" w:rsidP="00544DBA">
            <w:pPr>
              <w:jc w:val="both"/>
              <w:rPr>
                <w:b/>
                <w:sz w:val="20"/>
                <w:szCs w:val="22"/>
              </w:rPr>
            </w:pPr>
            <w:r w:rsidRPr="0002695C">
              <w:rPr>
                <w:sz w:val="20"/>
                <w:szCs w:val="22"/>
              </w:rPr>
              <w:t>БИК: 044525184</w:t>
            </w:r>
          </w:p>
        </w:tc>
        <w:tc>
          <w:tcPr>
            <w:tcW w:w="4940" w:type="dxa"/>
          </w:tcPr>
          <w:p w14:paraId="008E0064" w14:textId="412762CA" w:rsidR="00B55E4F" w:rsidRPr="0002695C" w:rsidRDefault="00107D24" w:rsidP="00544DBA">
            <w:pPr>
              <w:jc w:val="both"/>
              <w:rPr>
                <w:sz w:val="20"/>
                <w:szCs w:val="22"/>
                <w:lang w:val="en-US"/>
              </w:rPr>
            </w:pPr>
            <w:r w:rsidRPr="0002695C">
              <w:rPr>
                <w:sz w:val="20"/>
                <w:szCs w:val="22"/>
                <w:lang w:val="en-US"/>
              </w:rPr>
              <w:t>SPFS: MRBBRUMMХХХ;</w:t>
            </w:r>
          </w:p>
          <w:p w14:paraId="033767EF" w14:textId="77777777" w:rsidR="00B55E4F" w:rsidRPr="0002695C" w:rsidRDefault="00B55E4F" w:rsidP="00544DBA">
            <w:pPr>
              <w:jc w:val="both"/>
              <w:rPr>
                <w:sz w:val="20"/>
                <w:szCs w:val="22"/>
                <w:lang w:val="en-US"/>
              </w:rPr>
            </w:pPr>
            <w:r w:rsidRPr="0002695C">
              <w:rPr>
                <w:sz w:val="20"/>
                <w:szCs w:val="22"/>
                <w:lang w:val="en-US"/>
              </w:rPr>
              <w:t>TELEX: 64 611778 BMI RU</w:t>
            </w:r>
          </w:p>
          <w:p w14:paraId="62B1A95C" w14:textId="5321035A" w:rsidR="005C7D86" w:rsidRPr="0002695C" w:rsidRDefault="005C7D86" w:rsidP="00544DBA">
            <w:pPr>
              <w:jc w:val="both"/>
              <w:rPr>
                <w:bCs/>
                <w:sz w:val="20"/>
                <w:szCs w:val="22"/>
                <w:lang w:val="en-US"/>
              </w:rPr>
            </w:pPr>
            <w:r w:rsidRPr="0002695C">
              <w:rPr>
                <w:sz w:val="20"/>
                <w:szCs w:val="22"/>
                <w:lang w:val="en-US"/>
              </w:rPr>
              <w:t>Correspondent account in rubles of the RF № 30101810800000000184 with the Main Branch of the Bank o</w:t>
            </w:r>
            <w:r w:rsidR="00544DBA" w:rsidRPr="0002695C">
              <w:rPr>
                <w:sz w:val="20"/>
                <w:szCs w:val="22"/>
                <w:lang w:val="en-US"/>
              </w:rPr>
              <w:t>f</w:t>
            </w:r>
            <w:r w:rsidRPr="0002695C">
              <w:rPr>
                <w:sz w:val="20"/>
                <w:szCs w:val="22"/>
                <w:lang w:val="en-US"/>
              </w:rPr>
              <w:t xml:space="preserve"> Russia for the Central Federal District, BIC: 044525184</w:t>
            </w:r>
          </w:p>
        </w:tc>
      </w:tr>
      <w:tr w:rsidR="0002695C" w:rsidRPr="0002695C" w14:paraId="0FEDA76B" w14:textId="77777777" w:rsidTr="0002695C">
        <w:tc>
          <w:tcPr>
            <w:tcW w:w="5495" w:type="dxa"/>
          </w:tcPr>
          <w:p w14:paraId="272D247C" w14:textId="6453AF62" w:rsidR="00B55E4F" w:rsidRPr="0002695C" w:rsidRDefault="00B55E4F" w:rsidP="00544DBA">
            <w:pPr>
              <w:jc w:val="both"/>
              <w:rPr>
                <w:b/>
                <w:sz w:val="20"/>
                <w:szCs w:val="22"/>
              </w:rPr>
            </w:pPr>
            <w:r w:rsidRPr="0002695C">
              <w:rPr>
                <w:bCs/>
                <w:sz w:val="20"/>
                <w:szCs w:val="22"/>
              </w:rPr>
              <w:t xml:space="preserve">Телефон: +7 (495) 646-21-10, факс: </w:t>
            </w:r>
            <w:r w:rsidR="00BF723C" w:rsidRPr="0002695C">
              <w:rPr>
                <w:bCs/>
                <w:sz w:val="20"/>
                <w:szCs w:val="22"/>
              </w:rPr>
              <w:t>+7</w:t>
            </w:r>
            <w:r w:rsidRPr="0002695C">
              <w:rPr>
                <w:bCs/>
                <w:sz w:val="20"/>
                <w:szCs w:val="22"/>
              </w:rPr>
              <w:t xml:space="preserve"> </w:t>
            </w:r>
            <w:r w:rsidR="00BF723C" w:rsidRPr="0002695C">
              <w:rPr>
                <w:bCs/>
                <w:sz w:val="20"/>
                <w:szCs w:val="22"/>
              </w:rPr>
              <w:t>(495) 221-05-50 (добавочный 1866)</w:t>
            </w:r>
          </w:p>
        </w:tc>
        <w:tc>
          <w:tcPr>
            <w:tcW w:w="4940" w:type="dxa"/>
          </w:tcPr>
          <w:p w14:paraId="09DD7567" w14:textId="0467A5A4" w:rsidR="00B55E4F" w:rsidRPr="0002695C" w:rsidRDefault="00B55E4F" w:rsidP="00544DBA">
            <w:pPr>
              <w:jc w:val="both"/>
              <w:rPr>
                <w:bCs/>
                <w:sz w:val="20"/>
                <w:szCs w:val="22"/>
              </w:rPr>
            </w:pPr>
            <w:proofErr w:type="spellStart"/>
            <w:r w:rsidRPr="0002695C">
              <w:rPr>
                <w:sz w:val="20"/>
                <w:szCs w:val="22"/>
              </w:rPr>
              <w:t>Phone</w:t>
            </w:r>
            <w:proofErr w:type="spellEnd"/>
            <w:r w:rsidRPr="0002695C">
              <w:rPr>
                <w:sz w:val="20"/>
                <w:szCs w:val="22"/>
              </w:rPr>
              <w:t xml:space="preserve">: +7 (495) 646-21-10, </w:t>
            </w:r>
            <w:r w:rsidRPr="0002695C">
              <w:rPr>
                <w:sz w:val="20"/>
                <w:szCs w:val="22"/>
                <w:lang w:val="en-US"/>
              </w:rPr>
              <w:t>f</w:t>
            </w:r>
            <w:proofErr w:type="spellStart"/>
            <w:r w:rsidRPr="0002695C">
              <w:rPr>
                <w:sz w:val="20"/>
                <w:szCs w:val="22"/>
              </w:rPr>
              <w:t>ax</w:t>
            </w:r>
            <w:proofErr w:type="spellEnd"/>
            <w:r w:rsidRPr="0002695C">
              <w:rPr>
                <w:sz w:val="20"/>
                <w:szCs w:val="22"/>
              </w:rPr>
              <w:t xml:space="preserve">: </w:t>
            </w:r>
            <w:r w:rsidR="00FA6F9E" w:rsidRPr="0002695C">
              <w:rPr>
                <w:bCs/>
                <w:sz w:val="20"/>
                <w:szCs w:val="22"/>
              </w:rPr>
              <w:t>+7 (495) 221-05-50 (</w:t>
            </w:r>
            <w:proofErr w:type="spellStart"/>
            <w:r w:rsidR="00FA6F9E" w:rsidRPr="0002695C">
              <w:rPr>
                <w:bCs/>
                <w:sz w:val="20"/>
                <w:szCs w:val="22"/>
                <w:lang w:val="en-US"/>
              </w:rPr>
              <w:t>ext</w:t>
            </w:r>
            <w:proofErr w:type="spellEnd"/>
            <w:r w:rsidR="00FA6F9E" w:rsidRPr="0002695C">
              <w:rPr>
                <w:bCs/>
                <w:sz w:val="20"/>
                <w:szCs w:val="22"/>
              </w:rPr>
              <w:t>. 1866)</w:t>
            </w:r>
          </w:p>
        </w:tc>
      </w:tr>
      <w:tr w:rsidR="0002695C" w:rsidRPr="008A5E14" w14:paraId="65630993" w14:textId="77777777" w:rsidTr="0002695C">
        <w:tc>
          <w:tcPr>
            <w:tcW w:w="5495" w:type="dxa"/>
          </w:tcPr>
          <w:p w14:paraId="7625249C" w14:textId="5781264F" w:rsidR="00B55E4F" w:rsidRPr="0002695C" w:rsidRDefault="00496AD4" w:rsidP="00544DBA">
            <w:pPr>
              <w:rPr>
                <w:b/>
                <w:sz w:val="20"/>
                <w:szCs w:val="22"/>
              </w:rPr>
            </w:pPr>
            <w:r w:rsidRPr="0002695C">
              <w:rPr>
                <w:iCs/>
                <w:sz w:val="20"/>
                <w:szCs w:val="22"/>
              </w:rPr>
              <w:t>Сайт в сети Интерне</w:t>
            </w:r>
            <w:r w:rsidR="00B55E4F" w:rsidRPr="0002695C">
              <w:rPr>
                <w:iCs/>
                <w:sz w:val="20"/>
                <w:szCs w:val="22"/>
              </w:rPr>
              <w:t>т:</w:t>
            </w:r>
            <w:r w:rsidR="00B55E4F" w:rsidRPr="0002695C">
              <w:rPr>
                <w:sz w:val="20"/>
                <w:szCs w:val="22"/>
              </w:rPr>
              <w:t xml:space="preserve"> </w:t>
            </w:r>
            <w:hyperlink r:id="rId11" w:history="1">
              <w:r w:rsidR="00B55E4F" w:rsidRPr="0002695C">
                <w:rPr>
                  <w:rStyle w:val="afc"/>
                  <w:color w:val="auto"/>
                  <w:sz w:val="20"/>
                  <w:szCs w:val="22"/>
                </w:rPr>
                <w:t>www.mbbru.</w:t>
              </w:r>
              <w:r w:rsidR="00B55E4F" w:rsidRPr="0002695C">
                <w:rPr>
                  <w:rStyle w:val="afc"/>
                  <w:color w:val="auto"/>
                  <w:sz w:val="20"/>
                  <w:szCs w:val="22"/>
                  <w:lang w:val="en-US"/>
                </w:rPr>
                <w:t>ru</w:t>
              </w:r>
            </w:hyperlink>
            <w:r w:rsidR="00B55E4F" w:rsidRPr="0002695C">
              <w:rPr>
                <w:sz w:val="20"/>
                <w:szCs w:val="22"/>
              </w:rPr>
              <w:t xml:space="preserve"> </w:t>
            </w:r>
            <w:r w:rsidR="00B55E4F" w:rsidRPr="0002695C">
              <w:rPr>
                <w:iCs/>
                <w:sz w:val="20"/>
                <w:szCs w:val="22"/>
              </w:rPr>
              <w:br/>
              <w:t>Адрес электронной почты:</w:t>
            </w:r>
            <w:r w:rsidR="00B55E4F" w:rsidRPr="0002695C">
              <w:rPr>
                <w:sz w:val="20"/>
                <w:szCs w:val="22"/>
              </w:rPr>
              <w:t xml:space="preserve"> </w:t>
            </w:r>
            <w:hyperlink r:id="rId12" w:history="1">
              <w:r w:rsidR="003B78FB" w:rsidRPr="0002695C">
                <w:rPr>
                  <w:rStyle w:val="afc"/>
                  <w:iCs/>
                  <w:color w:val="auto"/>
                  <w:sz w:val="20"/>
                  <w:szCs w:val="22"/>
                  <w:lang w:val="en-US"/>
                </w:rPr>
                <w:t>info</w:t>
              </w:r>
              <w:r w:rsidR="003B78FB" w:rsidRPr="0002695C">
                <w:rPr>
                  <w:rStyle w:val="afc"/>
                  <w:iCs/>
                  <w:color w:val="auto"/>
                  <w:sz w:val="20"/>
                  <w:szCs w:val="22"/>
                </w:rPr>
                <w:t>@</w:t>
              </w:r>
              <w:r w:rsidR="003B78FB" w:rsidRPr="0002695C">
                <w:rPr>
                  <w:rStyle w:val="afc"/>
                  <w:iCs/>
                  <w:color w:val="auto"/>
                  <w:sz w:val="20"/>
                  <w:szCs w:val="22"/>
                  <w:lang w:val="en-US"/>
                </w:rPr>
                <w:t>mbbru</w:t>
              </w:r>
              <w:r w:rsidR="003B78FB" w:rsidRPr="0002695C">
                <w:rPr>
                  <w:rStyle w:val="afc"/>
                  <w:iCs/>
                  <w:color w:val="auto"/>
                  <w:sz w:val="20"/>
                  <w:szCs w:val="22"/>
                </w:rPr>
                <w:t>.</w:t>
              </w:r>
              <w:proofErr w:type="spellStart"/>
              <w:r w:rsidR="003B78FB" w:rsidRPr="0002695C">
                <w:rPr>
                  <w:rStyle w:val="afc"/>
                  <w:iCs/>
                  <w:color w:val="auto"/>
                  <w:sz w:val="20"/>
                  <w:szCs w:val="22"/>
                  <w:lang w:val="en-US"/>
                </w:rPr>
                <w:t>ru</w:t>
              </w:r>
              <w:proofErr w:type="spellEnd"/>
            </w:hyperlink>
            <w:r w:rsidR="003B78FB" w:rsidRPr="0002695C">
              <w:rPr>
                <w:iCs/>
                <w:sz w:val="20"/>
                <w:szCs w:val="22"/>
              </w:rPr>
              <w:t xml:space="preserve"> </w:t>
            </w:r>
          </w:p>
        </w:tc>
        <w:tc>
          <w:tcPr>
            <w:tcW w:w="4940" w:type="dxa"/>
          </w:tcPr>
          <w:p w14:paraId="09FA60DF" w14:textId="5649E073" w:rsidR="00B55E4F" w:rsidRPr="0002695C" w:rsidRDefault="003B78FB" w:rsidP="00544DBA">
            <w:pPr>
              <w:rPr>
                <w:b/>
                <w:bCs/>
                <w:sz w:val="20"/>
                <w:szCs w:val="22"/>
                <w:lang w:val="en-US"/>
              </w:rPr>
            </w:pPr>
            <w:r w:rsidRPr="0002695C">
              <w:rPr>
                <w:sz w:val="20"/>
                <w:szCs w:val="22"/>
                <w:lang w:val="en-US"/>
              </w:rPr>
              <w:t xml:space="preserve">Website: </w:t>
            </w:r>
            <w:hyperlink r:id="rId13" w:history="1">
              <w:r w:rsidRPr="0002695C">
                <w:rPr>
                  <w:rStyle w:val="afc"/>
                  <w:color w:val="auto"/>
                  <w:sz w:val="20"/>
                  <w:szCs w:val="22"/>
                  <w:lang w:val="en-US"/>
                </w:rPr>
                <w:t>www.mbbru.ru</w:t>
              </w:r>
            </w:hyperlink>
            <w:r w:rsidRPr="0002695C">
              <w:rPr>
                <w:sz w:val="20"/>
                <w:szCs w:val="22"/>
                <w:lang w:val="en-US"/>
              </w:rPr>
              <w:t xml:space="preserve"> </w:t>
            </w:r>
            <w:r w:rsidR="00B55E4F" w:rsidRPr="0002695C">
              <w:rPr>
                <w:bCs/>
                <w:iCs/>
                <w:sz w:val="20"/>
                <w:szCs w:val="22"/>
                <w:lang w:val="en-US"/>
              </w:rPr>
              <w:br/>
            </w:r>
            <w:r w:rsidR="00B55E4F" w:rsidRPr="0002695C">
              <w:rPr>
                <w:sz w:val="20"/>
                <w:szCs w:val="22"/>
                <w:lang w:val="en-US"/>
              </w:rPr>
              <w:t xml:space="preserve">Email address: </w:t>
            </w:r>
            <w:hyperlink r:id="rId14" w:history="1">
              <w:r w:rsidRPr="0002695C">
                <w:rPr>
                  <w:rStyle w:val="afc"/>
                  <w:color w:val="auto"/>
                  <w:sz w:val="20"/>
                  <w:szCs w:val="22"/>
                  <w:lang w:val="en-US"/>
                </w:rPr>
                <w:t>info@mbbru.ru</w:t>
              </w:r>
            </w:hyperlink>
            <w:r w:rsidRPr="0002695C">
              <w:rPr>
                <w:sz w:val="20"/>
                <w:szCs w:val="22"/>
                <w:lang w:val="en-US"/>
              </w:rPr>
              <w:t xml:space="preserve"> </w:t>
            </w:r>
          </w:p>
        </w:tc>
      </w:tr>
      <w:tr w:rsidR="0002695C" w:rsidRPr="0002695C" w14:paraId="7DFA08E1" w14:textId="77777777" w:rsidTr="0002695C">
        <w:tc>
          <w:tcPr>
            <w:tcW w:w="5495" w:type="dxa"/>
          </w:tcPr>
          <w:p w14:paraId="1768DDD7" w14:textId="68169929" w:rsidR="00B55E4F" w:rsidRPr="0002695C" w:rsidRDefault="00B55E4F" w:rsidP="00883C86">
            <w:pPr>
              <w:spacing w:before="60" w:after="60"/>
              <w:jc w:val="both"/>
              <w:rPr>
                <w:b/>
                <w:sz w:val="20"/>
                <w:szCs w:val="22"/>
              </w:rPr>
            </w:pPr>
            <w:r w:rsidRPr="0002695C">
              <w:rPr>
                <w:b/>
                <w:sz w:val="20"/>
                <w:szCs w:val="22"/>
              </w:rPr>
              <w:t>РЕСПОНДЕНТ</w:t>
            </w:r>
          </w:p>
        </w:tc>
        <w:tc>
          <w:tcPr>
            <w:tcW w:w="4940" w:type="dxa"/>
          </w:tcPr>
          <w:p w14:paraId="55A6E05C" w14:textId="42C2E1C1" w:rsidR="00B55E4F" w:rsidRPr="0002695C" w:rsidRDefault="00B55E4F" w:rsidP="00883C86">
            <w:pPr>
              <w:spacing w:before="60" w:after="60"/>
              <w:jc w:val="both"/>
              <w:rPr>
                <w:b/>
                <w:bCs/>
                <w:sz w:val="20"/>
                <w:szCs w:val="22"/>
              </w:rPr>
            </w:pPr>
            <w:r w:rsidRPr="0002695C">
              <w:rPr>
                <w:b/>
                <w:sz w:val="20"/>
                <w:szCs w:val="22"/>
              </w:rPr>
              <w:t>RESPONDENT</w:t>
            </w:r>
          </w:p>
        </w:tc>
      </w:tr>
      <w:tr w:rsidR="0002695C" w:rsidRPr="0002695C" w14:paraId="6A33030F" w14:textId="77777777" w:rsidTr="0002695C">
        <w:tc>
          <w:tcPr>
            <w:tcW w:w="5495" w:type="dxa"/>
          </w:tcPr>
          <w:p w14:paraId="7C33894F" w14:textId="678234D4" w:rsidR="00B55E4F" w:rsidRPr="0002695C" w:rsidRDefault="009F18F4" w:rsidP="009F18F4">
            <w:pPr>
              <w:jc w:val="both"/>
              <w:rPr>
                <w:sz w:val="20"/>
                <w:szCs w:val="22"/>
                <w:lang w:val="en-US"/>
              </w:rPr>
            </w:pPr>
            <w:r w:rsidRPr="0002695C">
              <w:rPr>
                <w:sz w:val="20"/>
                <w:szCs w:val="22"/>
              </w:rPr>
              <w:t>Наименование _</w:t>
            </w:r>
            <w:r w:rsidR="00B55E4F" w:rsidRPr="0002695C">
              <w:rPr>
                <w:sz w:val="20"/>
                <w:szCs w:val="22"/>
                <w:lang w:val="en-US"/>
              </w:rPr>
              <w:t>___________________________</w:t>
            </w:r>
          </w:p>
        </w:tc>
        <w:tc>
          <w:tcPr>
            <w:tcW w:w="4940" w:type="dxa"/>
          </w:tcPr>
          <w:p w14:paraId="6027995A" w14:textId="1202F5D5" w:rsidR="00B55E4F" w:rsidRPr="0002695C" w:rsidRDefault="009F18F4" w:rsidP="00544DBA">
            <w:pPr>
              <w:jc w:val="both"/>
              <w:rPr>
                <w:bCs/>
                <w:sz w:val="20"/>
                <w:szCs w:val="22"/>
                <w:lang w:val="en-US"/>
              </w:rPr>
            </w:pPr>
            <w:r w:rsidRPr="0002695C">
              <w:rPr>
                <w:sz w:val="20"/>
                <w:szCs w:val="22"/>
                <w:lang w:val="en-US"/>
              </w:rPr>
              <w:t>Name_____________</w:t>
            </w:r>
            <w:r w:rsidR="00B55E4F" w:rsidRPr="0002695C">
              <w:rPr>
                <w:sz w:val="20"/>
                <w:szCs w:val="22"/>
                <w:lang w:val="en-US"/>
              </w:rPr>
              <w:t>_______________________</w:t>
            </w:r>
          </w:p>
        </w:tc>
      </w:tr>
      <w:tr w:rsidR="0002695C" w:rsidRPr="0002695C" w14:paraId="4AB43CF2" w14:textId="77777777" w:rsidTr="0002695C">
        <w:tc>
          <w:tcPr>
            <w:tcW w:w="5495" w:type="dxa"/>
          </w:tcPr>
          <w:p w14:paraId="42094FD5" w14:textId="77777777" w:rsidR="00B55E4F" w:rsidRPr="0002695C" w:rsidRDefault="00B55E4F" w:rsidP="00544DBA">
            <w:pPr>
              <w:jc w:val="both"/>
              <w:rPr>
                <w:sz w:val="20"/>
                <w:szCs w:val="22"/>
                <w:lang w:val="en-US"/>
              </w:rPr>
            </w:pPr>
            <w:r w:rsidRPr="0002695C">
              <w:rPr>
                <w:sz w:val="20"/>
                <w:szCs w:val="22"/>
              </w:rPr>
              <w:t xml:space="preserve">Адрес: </w:t>
            </w:r>
            <w:r w:rsidRPr="0002695C">
              <w:rPr>
                <w:sz w:val="20"/>
                <w:szCs w:val="22"/>
                <w:lang w:val="en-US"/>
              </w:rPr>
              <w:t>___________________________________</w:t>
            </w:r>
          </w:p>
        </w:tc>
        <w:tc>
          <w:tcPr>
            <w:tcW w:w="4940" w:type="dxa"/>
          </w:tcPr>
          <w:p w14:paraId="7A48821B" w14:textId="77777777" w:rsidR="00B55E4F" w:rsidRPr="0002695C" w:rsidRDefault="00B55E4F" w:rsidP="00544DBA">
            <w:pPr>
              <w:jc w:val="both"/>
              <w:rPr>
                <w:rFonts w:eastAsiaTheme="minorHAnsi"/>
                <w:sz w:val="20"/>
                <w:szCs w:val="22"/>
                <w:lang w:val="en-US"/>
              </w:rPr>
            </w:pPr>
            <w:r w:rsidRPr="0002695C">
              <w:rPr>
                <w:sz w:val="20"/>
                <w:szCs w:val="22"/>
                <w:lang w:val="en-US"/>
              </w:rPr>
              <w:t>Address: __________________________________</w:t>
            </w:r>
          </w:p>
        </w:tc>
      </w:tr>
      <w:tr w:rsidR="0002695C" w:rsidRPr="0002695C" w14:paraId="4858DD0E" w14:textId="77777777" w:rsidTr="0002695C">
        <w:tc>
          <w:tcPr>
            <w:tcW w:w="5495" w:type="dxa"/>
          </w:tcPr>
          <w:p w14:paraId="7F92E28E" w14:textId="77777777" w:rsidR="00B55E4F" w:rsidRPr="0002695C" w:rsidRDefault="00B55E4F" w:rsidP="00544DBA">
            <w:pPr>
              <w:jc w:val="both"/>
              <w:rPr>
                <w:sz w:val="20"/>
                <w:szCs w:val="22"/>
                <w:lang w:val="en-US"/>
              </w:rPr>
            </w:pPr>
            <w:r w:rsidRPr="0002695C">
              <w:rPr>
                <w:sz w:val="20"/>
                <w:szCs w:val="22"/>
              </w:rPr>
              <w:t>ИНН</w:t>
            </w:r>
            <w:r w:rsidRPr="0002695C">
              <w:rPr>
                <w:sz w:val="20"/>
                <w:szCs w:val="22"/>
                <w:lang w:val="en-US"/>
              </w:rPr>
              <w:t>/</w:t>
            </w:r>
            <w:r w:rsidRPr="0002695C">
              <w:rPr>
                <w:sz w:val="20"/>
                <w:szCs w:val="22"/>
              </w:rPr>
              <w:t>КПП</w:t>
            </w:r>
            <w:r w:rsidRPr="0002695C">
              <w:rPr>
                <w:sz w:val="20"/>
                <w:szCs w:val="22"/>
                <w:lang w:val="en-US"/>
              </w:rPr>
              <w:t xml:space="preserve">: </w:t>
            </w:r>
            <w:r w:rsidRPr="0002695C">
              <w:rPr>
                <w:snapToGrid w:val="0"/>
                <w:sz w:val="20"/>
                <w:szCs w:val="22"/>
                <w:lang w:val="en-US"/>
              </w:rPr>
              <w:t>_______________________________</w:t>
            </w:r>
            <w:r w:rsidRPr="0002695C">
              <w:rPr>
                <w:sz w:val="20"/>
                <w:szCs w:val="22"/>
                <w:lang w:val="en-US"/>
              </w:rPr>
              <w:t xml:space="preserve"> </w:t>
            </w:r>
          </w:p>
        </w:tc>
        <w:tc>
          <w:tcPr>
            <w:tcW w:w="4940" w:type="dxa"/>
          </w:tcPr>
          <w:p w14:paraId="410A6F33" w14:textId="77777777" w:rsidR="00B55E4F" w:rsidRPr="0002695C" w:rsidRDefault="00B55E4F" w:rsidP="00544DBA">
            <w:pPr>
              <w:jc w:val="both"/>
              <w:rPr>
                <w:b/>
                <w:bCs/>
                <w:sz w:val="20"/>
                <w:szCs w:val="22"/>
                <w:lang w:val="en-US"/>
              </w:rPr>
            </w:pPr>
            <w:r w:rsidRPr="0002695C">
              <w:rPr>
                <w:sz w:val="20"/>
                <w:szCs w:val="22"/>
                <w:lang w:val="en-US"/>
              </w:rPr>
              <w:t>INN/KPP: __________________________________</w:t>
            </w:r>
          </w:p>
        </w:tc>
      </w:tr>
      <w:tr w:rsidR="0002695C" w:rsidRPr="0002695C" w14:paraId="1E75A212" w14:textId="77777777" w:rsidTr="0002695C">
        <w:tc>
          <w:tcPr>
            <w:tcW w:w="5495" w:type="dxa"/>
          </w:tcPr>
          <w:p w14:paraId="6B4B11B3" w14:textId="77777777" w:rsidR="00B55E4F" w:rsidRPr="0002695C" w:rsidRDefault="00B55E4F" w:rsidP="00544DBA">
            <w:pPr>
              <w:jc w:val="both"/>
              <w:rPr>
                <w:rFonts w:cs="Arial"/>
                <w:noProof/>
                <w:sz w:val="20"/>
                <w:szCs w:val="22"/>
              </w:rPr>
            </w:pPr>
            <w:r w:rsidRPr="0002695C">
              <w:rPr>
                <w:sz w:val="20"/>
                <w:szCs w:val="22"/>
                <w:lang w:val="en-US"/>
              </w:rPr>
              <w:t>SWIFT:</w:t>
            </w:r>
            <w:r w:rsidRPr="0002695C">
              <w:rPr>
                <w:rFonts w:cs="Arial"/>
                <w:noProof/>
                <w:sz w:val="20"/>
                <w:szCs w:val="22"/>
                <w:lang w:val="en-US"/>
              </w:rPr>
              <w:t xml:space="preserve"> __________________________________</w:t>
            </w:r>
          </w:p>
          <w:p w14:paraId="142540A6" w14:textId="016490A9" w:rsidR="005C7D86" w:rsidRPr="0002695C" w:rsidRDefault="005C7D86" w:rsidP="00544DBA">
            <w:pPr>
              <w:jc w:val="both"/>
              <w:rPr>
                <w:sz w:val="20"/>
                <w:szCs w:val="22"/>
              </w:rPr>
            </w:pPr>
            <w:r w:rsidRPr="0002695C">
              <w:rPr>
                <w:sz w:val="20"/>
                <w:szCs w:val="22"/>
              </w:rPr>
              <w:t xml:space="preserve">СПФС: </w:t>
            </w:r>
            <w:r w:rsidRPr="0002695C">
              <w:rPr>
                <w:rFonts w:cs="Arial"/>
                <w:noProof/>
                <w:sz w:val="20"/>
                <w:szCs w:val="22"/>
                <w:lang w:val="en-US"/>
              </w:rPr>
              <w:t>__________________________________</w:t>
            </w:r>
          </w:p>
        </w:tc>
        <w:tc>
          <w:tcPr>
            <w:tcW w:w="4940" w:type="dxa"/>
          </w:tcPr>
          <w:p w14:paraId="234B337B" w14:textId="77777777" w:rsidR="00B55E4F" w:rsidRPr="0002695C" w:rsidRDefault="00B55E4F" w:rsidP="00544DBA">
            <w:pPr>
              <w:jc w:val="both"/>
              <w:rPr>
                <w:noProof/>
                <w:sz w:val="20"/>
                <w:szCs w:val="22"/>
              </w:rPr>
            </w:pPr>
            <w:r w:rsidRPr="0002695C">
              <w:rPr>
                <w:sz w:val="20"/>
                <w:szCs w:val="22"/>
                <w:lang w:val="en-US"/>
              </w:rPr>
              <w:t>SWIFT:</w:t>
            </w:r>
            <w:r w:rsidRPr="0002695C">
              <w:rPr>
                <w:noProof/>
                <w:sz w:val="20"/>
                <w:szCs w:val="22"/>
                <w:lang w:val="en-US"/>
              </w:rPr>
              <w:t xml:space="preserve"> ___________________________________</w:t>
            </w:r>
          </w:p>
          <w:p w14:paraId="742DDC9E" w14:textId="414DAEA4" w:rsidR="005C7D86" w:rsidRPr="0002695C" w:rsidRDefault="005C7D86" w:rsidP="00544DBA">
            <w:pPr>
              <w:jc w:val="both"/>
              <w:rPr>
                <w:b/>
                <w:bCs/>
                <w:sz w:val="20"/>
                <w:szCs w:val="22"/>
              </w:rPr>
            </w:pPr>
            <w:r w:rsidRPr="0002695C">
              <w:rPr>
                <w:sz w:val="20"/>
                <w:szCs w:val="22"/>
                <w:lang w:val="en-US"/>
              </w:rPr>
              <w:t>SPFS:</w:t>
            </w:r>
            <w:r w:rsidRPr="0002695C">
              <w:rPr>
                <w:sz w:val="20"/>
                <w:szCs w:val="22"/>
              </w:rPr>
              <w:t xml:space="preserve">     </w:t>
            </w:r>
            <w:r w:rsidRPr="0002695C">
              <w:rPr>
                <w:noProof/>
                <w:sz w:val="20"/>
                <w:szCs w:val="22"/>
                <w:lang w:val="en-US"/>
              </w:rPr>
              <w:t>___________________________________</w:t>
            </w:r>
          </w:p>
        </w:tc>
      </w:tr>
      <w:tr w:rsidR="0002695C" w:rsidRPr="0002695C" w14:paraId="62D7C900" w14:textId="77777777" w:rsidTr="0002695C">
        <w:tc>
          <w:tcPr>
            <w:tcW w:w="5495" w:type="dxa"/>
          </w:tcPr>
          <w:p w14:paraId="21D74C01" w14:textId="77777777" w:rsidR="00B55E4F" w:rsidRPr="0002695C" w:rsidRDefault="00B55E4F" w:rsidP="00544DBA">
            <w:pPr>
              <w:jc w:val="both"/>
              <w:rPr>
                <w:sz w:val="20"/>
                <w:szCs w:val="22"/>
                <w:lang w:val="en-US"/>
              </w:rPr>
            </w:pPr>
            <w:r w:rsidRPr="0002695C">
              <w:rPr>
                <w:sz w:val="20"/>
                <w:szCs w:val="22"/>
              </w:rPr>
              <w:t>ТЕЛЕКС</w:t>
            </w:r>
            <w:r w:rsidRPr="0002695C">
              <w:rPr>
                <w:sz w:val="20"/>
                <w:szCs w:val="22"/>
                <w:lang w:val="en-US"/>
              </w:rPr>
              <w:t xml:space="preserve">: ________________________________ </w:t>
            </w:r>
          </w:p>
          <w:p w14:paraId="5B8B966E" w14:textId="77777777" w:rsidR="00B55E4F" w:rsidRPr="0002695C" w:rsidRDefault="00B55E4F" w:rsidP="00544DBA">
            <w:pPr>
              <w:jc w:val="both"/>
              <w:rPr>
                <w:sz w:val="20"/>
                <w:szCs w:val="22"/>
                <w:lang w:val="en-US"/>
              </w:rPr>
            </w:pPr>
            <w:r w:rsidRPr="0002695C">
              <w:rPr>
                <w:sz w:val="20"/>
                <w:szCs w:val="22"/>
                <w:lang w:val="en-US"/>
              </w:rPr>
              <w:t>REUTERS CODE: _________________________</w:t>
            </w:r>
          </w:p>
        </w:tc>
        <w:tc>
          <w:tcPr>
            <w:tcW w:w="4940" w:type="dxa"/>
          </w:tcPr>
          <w:p w14:paraId="1516F286" w14:textId="77777777" w:rsidR="00B55E4F" w:rsidRPr="0002695C" w:rsidRDefault="00B55E4F" w:rsidP="00544DBA">
            <w:pPr>
              <w:jc w:val="both"/>
              <w:rPr>
                <w:sz w:val="20"/>
                <w:szCs w:val="22"/>
                <w:lang w:val="en-US"/>
              </w:rPr>
            </w:pPr>
            <w:r w:rsidRPr="0002695C">
              <w:rPr>
                <w:sz w:val="20"/>
                <w:szCs w:val="22"/>
                <w:lang w:val="en-US"/>
              </w:rPr>
              <w:t>TELEX: ___________________________________</w:t>
            </w:r>
          </w:p>
          <w:p w14:paraId="2C62BC1F" w14:textId="77777777" w:rsidR="00B55E4F" w:rsidRPr="0002695C" w:rsidRDefault="00B55E4F" w:rsidP="00544DBA">
            <w:pPr>
              <w:jc w:val="both"/>
              <w:rPr>
                <w:bCs/>
                <w:sz w:val="20"/>
                <w:szCs w:val="22"/>
                <w:lang w:val="en-US"/>
              </w:rPr>
            </w:pPr>
            <w:r w:rsidRPr="0002695C">
              <w:rPr>
                <w:sz w:val="20"/>
                <w:szCs w:val="22"/>
                <w:lang w:val="en-US"/>
              </w:rPr>
              <w:t>REUTERS CODE: __________________________</w:t>
            </w:r>
          </w:p>
        </w:tc>
      </w:tr>
      <w:tr w:rsidR="0002695C" w:rsidRPr="0002695C" w14:paraId="12C6C2B3" w14:textId="77777777" w:rsidTr="0002695C">
        <w:tc>
          <w:tcPr>
            <w:tcW w:w="5495" w:type="dxa"/>
          </w:tcPr>
          <w:p w14:paraId="196C7BC1" w14:textId="77777777" w:rsidR="00F35C0B" w:rsidRPr="0002695C" w:rsidRDefault="00B55E4F" w:rsidP="00544DBA">
            <w:pPr>
              <w:jc w:val="both"/>
              <w:rPr>
                <w:sz w:val="20"/>
                <w:szCs w:val="22"/>
                <w:lang w:eastAsia="ru-RU"/>
              </w:rPr>
            </w:pPr>
            <w:r w:rsidRPr="0002695C">
              <w:rPr>
                <w:bCs/>
                <w:sz w:val="20"/>
                <w:szCs w:val="22"/>
              </w:rPr>
              <w:t>Корсчет в рублях РФ № </w:t>
            </w:r>
            <w:r w:rsidRPr="0002695C">
              <w:rPr>
                <w:sz w:val="20"/>
                <w:szCs w:val="22"/>
                <w:lang w:eastAsia="ru-RU"/>
              </w:rPr>
              <w:t>____________________</w:t>
            </w:r>
          </w:p>
          <w:p w14:paraId="3CE7A15A" w14:textId="7CFF58AC" w:rsidR="00B55E4F" w:rsidRPr="0002695C" w:rsidRDefault="00B55E4F" w:rsidP="00544DBA">
            <w:pPr>
              <w:jc w:val="both"/>
              <w:rPr>
                <w:bCs/>
                <w:sz w:val="20"/>
                <w:szCs w:val="22"/>
              </w:rPr>
            </w:pPr>
            <w:r w:rsidRPr="0002695C">
              <w:rPr>
                <w:bCs/>
                <w:sz w:val="20"/>
                <w:szCs w:val="22"/>
              </w:rPr>
              <w:t xml:space="preserve">БИК: </w:t>
            </w:r>
            <w:r w:rsidRPr="0002695C">
              <w:rPr>
                <w:sz w:val="20"/>
                <w:szCs w:val="22"/>
                <w:lang w:eastAsia="ru-RU"/>
              </w:rPr>
              <w:t>___________</w:t>
            </w:r>
          </w:p>
        </w:tc>
        <w:tc>
          <w:tcPr>
            <w:tcW w:w="4940" w:type="dxa"/>
          </w:tcPr>
          <w:p w14:paraId="0B79A7A7" w14:textId="7144461D" w:rsidR="00F35C0B" w:rsidRPr="0002695C" w:rsidRDefault="00B55E4F" w:rsidP="00544DBA">
            <w:pPr>
              <w:rPr>
                <w:sz w:val="20"/>
                <w:szCs w:val="22"/>
                <w:lang w:val="en-US"/>
              </w:rPr>
            </w:pPr>
            <w:r w:rsidRPr="0002695C">
              <w:rPr>
                <w:sz w:val="20"/>
                <w:szCs w:val="22"/>
                <w:lang w:val="en-US"/>
              </w:rPr>
              <w:t>Correspondent account in RF rubles No. </w:t>
            </w:r>
            <w:r w:rsidR="00F35C0B" w:rsidRPr="0002695C">
              <w:rPr>
                <w:sz w:val="20"/>
                <w:szCs w:val="22"/>
                <w:lang w:val="en-US"/>
              </w:rPr>
              <w:t>__________</w:t>
            </w:r>
            <w:r w:rsidRPr="0002695C">
              <w:rPr>
                <w:sz w:val="20"/>
                <w:szCs w:val="22"/>
                <w:lang w:val="en-US"/>
              </w:rPr>
              <w:t xml:space="preserve"> </w:t>
            </w:r>
          </w:p>
          <w:p w14:paraId="4BE10698" w14:textId="55215F73" w:rsidR="00B55E4F" w:rsidRPr="0002695C" w:rsidRDefault="00B55E4F" w:rsidP="00544DBA">
            <w:pPr>
              <w:jc w:val="both"/>
              <w:rPr>
                <w:bCs/>
                <w:sz w:val="20"/>
                <w:szCs w:val="22"/>
                <w:lang w:val="en-US"/>
              </w:rPr>
            </w:pPr>
            <w:r w:rsidRPr="0002695C">
              <w:rPr>
                <w:sz w:val="20"/>
                <w:szCs w:val="22"/>
                <w:lang w:val="en-US"/>
              </w:rPr>
              <w:t>BIC: _______________</w:t>
            </w:r>
          </w:p>
        </w:tc>
      </w:tr>
      <w:tr w:rsidR="0002695C" w:rsidRPr="0002695C" w14:paraId="20C18A55" w14:textId="77777777" w:rsidTr="0002695C">
        <w:tc>
          <w:tcPr>
            <w:tcW w:w="5495" w:type="dxa"/>
          </w:tcPr>
          <w:p w14:paraId="6E27F975" w14:textId="1A1F2F53" w:rsidR="00B55E4F" w:rsidRPr="0002695C" w:rsidRDefault="00B55E4F" w:rsidP="00544DBA">
            <w:pPr>
              <w:jc w:val="both"/>
              <w:rPr>
                <w:bCs/>
                <w:sz w:val="20"/>
                <w:szCs w:val="22"/>
              </w:rPr>
            </w:pPr>
            <w:r w:rsidRPr="0002695C">
              <w:rPr>
                <w:bCs/>
                <w:sz w:val="20"/>
                <w:szCs w:val="22"/>
              </w:rPr>
              <w:t>Телефон</w:t>
            </w:r>
            <w:r w:rsidRPr="0002695C">
              <w:rPr>
                <w:bCs/>
                <w:sz w:val="20"/>
                <w:szCs w:val="22"/>
                <w:lang w:val="en-US"/>
              </w:rPr>
              <w:t xml:space="preserve">: </w:t>
            </w:r>
            <w:r w:rsidRPr="0002695C">
              <w:rPr>
                <w:sz w:val="20"/>
                <w:szCs w:val="22"/>
              </w:rPr>
              <w:t>__________________</w:t>
            </w:r>
          </w:p>
          <w:p w14:paraId="0E99F2B2" w14:textId="39674D55" w:rsidR="00B55E4F" w:rsidRPr="0002695C" w:rsidRDefault="00B55E4F" w:rsidP="00544DBA">
            <w:pPr>
              <w:jc w:val="both"/>
              <w:rPr>
                <w:sz w:val="20"/>
                <w:szCs w:val="22"/>
              </w:rPr>
            </w:pPr>
            <w:r w:rsidRPr="0002695C">
              <w:rPr>
                <w:sz w:val="20"/>
                <w:szCs w:val="22"/>
              </w:rPr>
              <w:t>Факс</w:t>
            </w:r>
            <w:r w:rsidRPr="0002695C">
              <w:rPr>
                <w:sz w:val="20"/>
                <w:szCs w:val="22"/>
                <w:lang w:val="en-US"/>
              </w:rPr>
              <w:t xml:space="preserve">: </w:t>
            </w:r>
            <w:r w:rsidRPr="0002695C">
              <w:rPr>
                <w:sz w:val="20"/>
                <w:szCs w:val="22"/>
              </w:rPr>
              <w:t>_____________________</w:t>
            </w:r>
          </w:p>
        </w:tc>
        <w:tc>
          <w:tcPr>
            <w:tcW w:w="4940" w:type="dxa"/>
          </w:tcPr>
          <w:p w14:paraId="43004D70" w14:textId="1B83294C" w:rsidR="00B55E4F" w:rsidRPr="0002695C" w:rsidRDefault="00B55E4F" w:rsidP="00544DBA">
            <w:pPr>
              <w:jc w:val="both"/>
              <w:rPr>
                <w:bCs/>
                <w:sz w:val="20"/>
                <w:szCs w:val="22"/>
                <w:lang w:val="en-US"/>
              </w:rPr>
            </w:pPr>
            <w:r w:rsidRPr="0002695C">
              <w:rPr>
                <w:sz w:val="20"/>
                <w:szCs w:val="22"/>
                <w:lang w:val="en-US"/>
              </w:rPr>
              <w:t>Phone: ______________</w:t>
            </w:r>
          </w:p>
          <w:p w14:paraId="7DA7930E" w14:textId="37B4C514" w:rsidR="00B55E4F" w:rsidRPr="0002695C" w:rsidRDefault="00B55E4F" w:rsidP="00544DBA">
            <w:pPr>
              <w:jc w:val="both"/>
              <w:rPr>
                <w:bCs/>
                <w:sz w:val="20"/>
                <w:szCs w:val="22"/>
                <w:lang w:val="en-US"/>
              </w:rPr>
            </w:pPr>
            <w:r w:rsidRPr="0002695C">
              <w:rPr>
                <w:sz w:val="20"/>
                <w:szCs w:val="22"/>
                <w:lang w:val="en-US"/>
              </w:rPr>
              <w:t>Fax: ________________</w:t>
            </w:r>
          </w:p>
        </w:tc>
      </w:tr>
      <w:tr w:rsidR="0002695C" w:rsidRPr="0002695C" w14:paraId="3329EE58" w14:textId="77777777" w:rsidTr="0002695C">
        <w:tc>
          <w:tcPr>
            <w:tcW w:w="5495" w:type="dxa"/>
          </w:tcPr>
          <w:p w14:paraId="3BE4974D" w14:textId="3C62DC93" w:rsidR="00B55E4F" w:rsidRPr="0002695C" w:rsidRDefault="00C954B6" w:rsidP="00544DBA">
            <w:pPr>
              <w:jc w:val="both"/>
              <w:rPr>
                <w:iCs/>
                <w:sz w:val="20"/>
                <w:szCs w:val="22"/>
              </w:rPr>
            </w:pPr>
            <w:r w:rsidRPr="0002695C">
              <w:rPr>
                <w:iCs/>
                <w:sz w:val="20"/>
                <w:szCs w:val="22"/>
              </w:rPr>
              <w:t>Сайт в сети Интернет:</w:t>
            </w:r>
            <w:r w:rsidR="00B55E4F" w:rsidRPr="0002695C">
              <w:rPr>
                <w:iCs/>
                <w:sz w:val="20"/>
                <w:szCs w:val="22"/>
              </w:rPr>
              <w:t xml:space="preserve"> </w:t>
            </w:r>
            <w:r w:rsidR="00B55E4F" w:rsidRPr="0002695C">
              <w:rPr>
                <w:iCs/>
                <w:sz w:val="20"/>
                <w:szCs w:val="22"/>
                <w:lang w:val="en-US"/>
              </w:rPr>
              <w:t>www</w:t>
            </w:r>
            <w:r w:rsidR="00B55E4F" w:rsidRPr="0002695C">
              <w:rPr>
                <w:iCs/>
                <w:sz w:val="20"/>
                <w:szCs w:val="22"/>
              </w:rPr>
              <w:t>.____________________</w:t>
            </w:r>
          </w:p>
          <w:p w14:paraId="4B8D3632" w14:textId="77777777" w:rsidR="00B55E4F" w:rsidRPr="0002695C" w:rsidRDefault="00B55E4F" w:rsidP="00544DBA">
            <w:pPr>
              <w:jc w:val="both"/>
              <w:rPr>
                <w:iCs/>
                <w:sz w:val="20"/>
                <w:szCs w:val="22"/>
              </w:rPr>
            </w:pPr>
            <w:r w:rsidRPr="0002695C">
              <w:rPr>
                <w:iCs/>
                <w:sz w:val="20"/>
                <w:szCs w:val="22"/>
              </w:rPr>
              <w:t>Адрес электронной почты: _______________</w:t>
            </w:r>
          </w:p>
        </w:tc>
        <w:tc>
          <w:tcPr>
            <w:tcW w:w="4940" w:type="dxa"/>
          </w:tcPr>
          <w:p w14:paraId="0364F21C" w14:textId="77777777" w:rsidR="00B55E4F" w:rsidRPr="0002695C" w:rsidRDefault="00B55E4F" w:rsidP="00544DBA">
            <w:pPr>
              <w:rPr>
                <w:sz w:val="20"/>
                <w:szCs w:val="22"/>
              </w:rPr>
            </w:pPr>
            <w:r w:rsidRPr="0002695C">
              <w:rPr>
                <w:sz w:val="20"/>
                <w:szCs w:val="22"/>
                <w:lang w:val="en-US"/>
              </w:rPr>
              <w:t>Website</w:t>
            </w:r>
            <w:r w:rsidRPr="0002695C">
              <w:rPr>
                <w:sz w:val="20"/>
                <w:szCs w:val="22"/>
              </w:rPr>
              <w:t xml:space="preserve">: </w:t>
            </w:r>
            <w:r w:rsidRPr="0002695C">
              <w:rPr>
                <w:sz w:val="20"/>
                <w:szCs w:val="22"/>
                <w:lang w:val="en-US"/>
              </w:rPr>
              <w:t>www</w:t>
            </w:r>
            <w:r w:rsidRPr="0002695C">
              <w:rPr>
                <w:sz w:val="20"/>
                <w:szCs w:val="22"/>
              </w:rPr>
              <w:t>.</w:t>
            </w:r>
            <w:r w:rsidRPr="0002695C">
              <w:rPr>
                <w:sz w:val="20"/>
                <w:szCs w:val="22"/>
                <w:lang w:val="en-US"/>
              </w:rPr>
              <w:t>_________________</w:t>
            </w:r>
          </w:p>
          <w:p w14:paraId="52A8DCC2" w14:textId="77777777" w:rsidR="00B55E4F" w:rsidRPr="0002695C" w:rsidRDefault="00B55E4F" w:rsidP="00544DBA">
            <w:pPr>
              <w:rPr>
                <w:b/>
                <w:bCs/>
                <w:sz w:val="20"/>
                <w:szCs w:val="22"/>
                <w:lang w:val="en-US"/>
              </w:rPr>
            </w:pPr>
            <w:r w:rsidRPr="0002695C">
              <w:rPr>
                <w:sz w:val="20"/>
                <w:szCs w:val="22"/>
                <w:lang w:val="en-US"/>
              </w:rPr>
              <w:t>Email</w:t>
            </w:r>
            <w:r w:rsidRPr="0002695C">
              <w:rPr>
                <w:sz w:val="20"/>
                <w:szCs w:val="22"/>
              </w:rPr>
              <w:t xml:space="preserve"> </w:t>
            </w:r>
            <w:r w:rsidRPr="0002695C">
              <w:rPr>
                <w:sz w:val="20"/>
                <w:szCs w:val="22"/>
                <w:lang w:val="en-US"/>
              </w:rPr>
              <w:t>address</w:t>
            </w:r>
            <w:r w:rsidRPr="0002695C">
              <w:rPr>
                <w:sz w:val="20"/>
                <w:szCs w:val="22"/>
              </w:rPr>
              <w:t xml:space="preserve">: </w:t>
            </w:r>
            <w:r w:rsidRPr="0002695C">
              <w:rPr>
                <w:sz w:val="20"/>
                <w:szCs w:val="22"/>
                <w:lang w:val="en-US"/>
              </w:rPr>
              <w:t>_________________</w:t>
            </w:r>
          </w:p>
        </w:tc>
      </w:tr>
      <w:tr w:rsidR="0002695C" w:rsidRPr="0002695C" w14:paraId="33738A7D" w14:textId="77777777" w:rsidTr="0002695C">
        <w:tc>
          <w:tcPr>
            <w:tcW w:w="5495" w:type="dxa"/>
          </w:tcPr>
          <w:p w14:paraId="04AFCD55" w14:textId="77777777" w:rsidR="00B55E4F" w:rsidRPr="0002695C" w:rsidRDefault="00B55E4F" w:rsidP="00883C86">
            <w:pPr>
              <w:spacing w:before="60" w:after="60"/>
              <w:ind w:firstLine="567"/>
              <w:jc w:val="center"/>
              <w:rPr>
                <w:b/>
                <w:sz w:val="20"/>
                <w:szCs w:val="22"/>
              </w:rPr>
            </w:pPr>
            <w:r w:rsidRPr="0002695C">
              <w:rPr>
                <w:b/>
                <w:sz w:val="20"/>
                <w:szCs w:val="22"/>
              </w:rPr>
              <w:t>15. ПОДПИСИ</w:t>
            </w:r>
          </w:p>
        </w:tc>
        <w:tc>
          <w:tcPr>
            <w:tcW w:w="4940" w:type="dxa"/>
          </w:tcPr>
          <w:p w14:paraId="22DDD650" w14:textId="77777777" w:rsidR="00B55E4F" w:rsidRPr="0002695C" w:rsidRDefault="00B55E4F" w:rsidP="00883C86">
            <w:pPr>
              <w:spacing w:before="60" w:after="60"/>
              <w:ind w:firstLine="567"/>
              <w:jc w:val="center"/>
              <w:rPr>
                <w:b/>
                <w:bCs/>
                <w:sz w:val="20"/>
                <w:szCs w:val="22"/>
              </w:rPr>
            </w:pPr>
            <w:r w:rsidRPr="0002695C">
              <w:rPr>
                <w:b/>
                <w:sz w:val="20"/>
                <w:szCs w:val="22"/>
              </w:rPr>
              <w:t>15. SIGNATURES</w:t>
            </w:r>
          </w:p>
        </w:tc>
      </w:tr>
      <w:tr w:rsidR="0002695C" w:rsidRPr="0002695C" w14:paraId="67B91013" w14:textId="77777777" w:rsidTr="0002695C">
        <w:tc>
          <w:tcPr>
            <w:tcW w:w="5495" w:type="dxa"/>
          </w:tcPr>
          <w:p w14:paraId="7294A590" w14:textId="330265BF" w:rsidR="00B55E4F" w:rsidRPr="0002695C" w:rsidRDefault="00B55E4F" w:rsidP="00883C86">
            <w:pPr>
              <w:spacing w:before="60" w:after="60"/>
              <w:rPr>
                <w:b/>
                <w:sz w:val="20"/>
                <w:szCs w:val="22"/>
              </w:rPr>
            </w:pPr>
            <w:r w:rsidRPr="0002695C">
              <w:rPr>
                <w:b/>
                <w:sz w:val="20"/>
                <w:szCs w:val="22"/>
              </w:rPr>
              <w:t>КОРРЕСПОНДЕНТ</w:t>
            </w:r>
          </w:p>
        </w:tc>
        <w:tc>
          <w:tcPr>
            <w:tcW w:w="4940" w:type="dxa"/>
          </w:tcPr>
          <w:p w14:paraId="4BA08271" w14:textId="7E0613AB" w:rsidR="00B55E4F" w:rsidRPr="0002695C" w:rsidRDefault="00B55E4F" w:rsidP="00883C86">
            <w:pPr>
              <w:spacing w:before="60" w:after="60"/>
              <w:jc w:val="both"/>
              <w:rPr>
                <w:b/>
                <w:sz w:val="20"/>
                <w:szCs w:val="22"/>
              </w:rPr>
            </w:pPr>
            <w:r w:rsidRPr="0002695C">
              <w:rPr>
                <w:b/>
                <w:sz w:val="20"/>
                <w:szCs w:val="22"/>
              </w:rPr>
              <w:t xml:space="preserve">CORRESPONDENT </w:t>
            </w:r>
          </w:p>
        </w:tc>
      </w:tr>
      <w:tr w:rsidR="0002695C" w:rsidRPr="0002695C" w14:paraId="6309119D" w14:textId="77777777" w:rsidTr="0002695C">
        <w:trPr>
          <w:trHeight w:val="401"/>
        </w:trPr>
        <w:tc>
          <w:tcPr>
            <w:tcW w:w="5495" w:type="dxa"/>
          </w:tcPr>
          <w:p w14:paraId="49BEF2A5" w14:textId="77777777" w:rsidR="00B55E4F" w:rsidRPr="0002695C" w:rsidRDefault="00B55E4F" w:rsidP="00036B61">
            <w:pPr>
              <w:jc w:val="center"/>
              <w:rPr>
                <w:sz w:val="20"/>
                <w:szCs w:val="22"/>
              </w:rPr>
            </w:pPr>
            <w:r w:rsidRPr="0002695C">
              <w:rPr>
                <w:sz w:val="20"/>
                <w:szCs w:val="22"/>
              </w:rPr>
              <w:t>Генеральный директор</w:t>
            </w:r>
          </w:p>
        </w:tc>
        <w:tc>
          <w:tcPr>
            <w:tcW w:w="4940" w:type="dxa"/>
          </w:tcPr>
          <w:p w14:paraId="7B9D77C7" w14:textId="77777777" w:rsidR="00B55E4F" w:rsidRPr="0002695C" w:rsidRDefault="00B55E4F" w:rsidP="00036B61">
            <w:pPr>
              <w:jc w:val="center"/>
              <w:rPr>
                <w:sz w:val="20"/>
                <w:szCs w:val="22"/>
              </w:rPr>
            </w:pPr>
            <w:proofErr w:type="spellStart"/>
            <w:r w:rsidRPr="0002695C">
              <w:rPr>
                <w:sz w:val="20"/>
                <w:szCs w:val="22"/>
              </w:rPr>
              <w:t>General</w:t>
            </w:r>
            <w:proofErr w:type="spellEnd"/>
            <w:r w:rsidRPr="0002695C">
              <w:rPr>
                <w:sz w:val="20"/>
                <w:szCs w:val="22"/>
              </w:rPr>
              <w:t xml:space="preserve"> </w:t>
            </w:r>
            <w:proofErr w:type="spellStart"/>
            <w:r w:rsidRPr="0002695C">
              <w:rPr>
                <w:sz w:val="20"/>
                <w:szCs w:val="22"/>
              </w:rPr>
              <w:t>Director</w:t>
            </w:r>
            <w:proofErr w:type="spellEnd"/>
          </w:p>
        </w:tc>
      </w:tr>
      <w:tr w:rsidR="0002695C" w:rsidRPr="0002695C" w14:paraId="7D84C629" w14:textId="77777777" w:rsidTr="0002695C">
        <w:tc>
          <w:tcPr>
            <w:tcW w:w="10435" w:type="dxa"/>
            <w:gridSpan w:val="2"/>
          </w:tcPr>
          <w:p w14:paraId="3BEF4B53" w14:textId="5EF5926C" w:rsidR="00036B61" w:rsidRPr="0002695C" w:rsidRDefault="00036B61" w:rsidP="00036B61">
            <w:pPr>
              <w:jc w:val="center"/>
              <w:rPr>
                <w:sz w:val="20"/>
                <w:szCs w:val="22"/>
              </w:rPr>
            </w:pPr>
            <w:r w:rsidRPr="0002695C">
              <w:rPr>
                <w:sz w:val="20"/>
                <w:szCs w:val="22"/>
              </w:rPr>
              <w:t xml:space="preserve">  </w:t>
            </w:r>
          </w:p>
          <w:p w14:paraId="1B41D3C8" w14:textId="0DFF2A88" w:rsidR="00036B61" w:rsidRPr="0002695C" w:rsidRDefault="00036B61" w:rsidP="00036B61">
            <w:pPr>
              <w:jc w:val="center"/>
              <w:rPr>
                <w:sz w:val="20"/>
                <w:szCs w:val="22"/>
              </w:rPr>
            </w:pPr>
            <w:r w:rsidRPr="0002695C">
              <w:rPr>
                <w:sz w:val="20"/>
                <w:szCs w:val="22"/>
              </w:rPr>
              <w:t xml:space="preserve">    М.Э. </w:t>
            </w:r>
            <w:proofErr w:type="spellStart"/>
            <w:r w:rsidRPr="0002695C">
              <w:rPr>
                <w:sz w:val="20"/>
                <w:szCs w:val="22"/>
              </w:rPr>
              <w:t>Хаззар</w:t>
            </w:r>
            <w:proofErr w:type="spellEnd"/>
            <w:r w:rsidRPr="0002695C">
              <w:rPr>
                <w:sz w:val="20"/>
                <w:szCs w:val="22"/>
              </w:rPr>
              <w:t xml:space="preserve"> _____________________________</w:t>
            </w:r>
            <w:r w:rsidRPr="0002695C">
              <w:rPr>
                <w:sz w:val="20"/>
              </w:rPr>
              <w:t xml:space="preserve"> </w:t>
            </w:r>
            <w:r w:rsidRPr="0002695C">
              <w:rPr>
                <w:sz w:val="20"/>
                <w:szCs w:val="22"/>
                <w:lang w:val="en-US"/>
              </w:rPr>
              <w:t>M</w:t>
            </w:r>
            <w:r w:rsidRPr="0002695C">
              <w:rPr>
                <w:sz w:val="20"/>
                <w:szCs w:val="22"/>
              </w:rPr>
              <w:t>.</w:t>
            </w:r>
            <w:r w:rsidRPr="0002695C">
              <w:rPr>
                <w:sz w:val="20"/>
                <w:szCs w:val="22"/>
                <w:lang w:val="en-US"/>
              </w:rPr>
              <w:t>E</w:t>
            </w:r>
            <w:r w:rsidRPr="0002695C">
              <w:rPr>
                <w:sz w:val="20"/>
                <w:szCs w:val="22"/>
              </w:rPr>
              <w:t xml:space="preserve">. </w:t>
            </w:r>
            <w:r w:rsidRPr="0002695C">
              <w:rPr>
                <w:sz w:val="20"/>
                <w:szCs w:val="22"/>
                <w:lang w:val="en-US"/>
              </w:rPr>
              <w:t>Hazzar</w:t>
            </w:r>
          </w:p>
          <w:p w14:paraId="04CE6852" w14:textId="42FA1779" w:rsidR="00036B61" w:rsidRPr="0002695C" w:rsidRDefault="00036B61" w:rsidP="00036B61">
            <w:pPr>
              <w:jc w:val="center"/>
              <w:rPr>
                <w:sz w:val="20"/>
                <w:szCs w:val="18"/>
                <w:lang w:val="en-US"/>
              </w:rPr>
            </w:pPr>
            <w:r w:rsidRPr="0002695C">
              <w:rPr>
                <w:sz w:val="20"/>
                <w:szCs w:val="18"/>
              </w:rPr>
              <w:t>М.П./</w:t>
            </w:r>
            <w:r w:rsidRPr="0002695C">
              <w:rPr>
                <w:sz w:val="20"/>
                <w:szCs w:val="18"/>
                <w:lang w:val="en-US"/>
              </w:rPr>
              <w:t>SEAL</w:t>
            </w:r>
          </w:p>
        </w:tc>
      </w:tr>
      <w:tr w:rsidR="0002695C" w:rsidRPr="0002695C" w14:paraId="7287B81A" w14:textId="77777777" w:rsidTr="0002695C">
        <w:tc>
          <w:tcPr>
            <w:tcW w:w="5495" w:type="dxa"/>
          </w:tcPr>
          <w:p w14:paraId="69B311D2" w14:textId="77777777" w:rsidR="00B55E4F" w:rsidRPr="0002695C" w:rsidRDefault="00B55E4F" w:rsidP="008D3374">
            <w:pPr>
              <w:spacing w:before="60" w:after="60"/>
              <w:ind w:firstLine="567"/>
              <w:jc w:val="both"/>
              <w:rPr>
                <w:sz w:val="20"/>
                <w:szCs w:val="22"/>
              </w:rPr>
            </w:pPr>
          </w:p>
        </w:tc>
        <w:tc>
          <w:tcPr>
            <w:tcW w:w="4940" w:type="dxa"/>
          </w:tcPr>
          <w:p w14:paraId="15BF9A1B" w14:textId="77777777" w:rsidR="00B55E4F" w:rsidRPr="0002695C" w:rsidRDefault="00B55E4F" w:rsidP="001B3C5C">
            <w:pPr>
              <w:spacing w:before="60" w:after="60"/>
              <w:ind w:firstLine="567"/>
              <w:jc w:val="both"/>
              <w:rPr>
                <w:b/>
                <w:bCs/>
                <w:sz w:val="20"/>
                <w:szCs w:val="22"/>
              </w:rPr>
            </w:pPr>
          </w:p>
        </w:tc>
      </w:tr>
      <w:tr w:rsidR="0002695C" w:rsidRPr="0002695C" w14:paraId="00F42A83" w14:textId="77777777" w:rsidTr="0002695C">
        <w:tc>
          <w:tcPr>
            <w:tcW w:w="5495" w:type="dxa"/>
          </w:tcPr>
          <w:p w14:paraId="1D8BB602" w14:textId="4A2D8BAB" w:rsidR="00B55E4F" w:rsidRPr="0002695C" w:rsidRDefault="00B55E4F" w:rsidP="00883C86">
            <w:pPr>
              <w:spacing w:before="60" w:after="60"/>
              <w:jc w:val="both"/>
              <w:rPr>
                <w:b/>
                <w:sz w:val="20"/>
                <w:szCs w:val="22"/>
              </w:rPr>
            </w:pPr>
            <w:r w:rsidRPr="0002695C">
              <w:rPr>
                <w:b/>
                <w:sz w:val="20"/>
                <w:szCs w:val="22"/>
              </w:rPr>
              <w:t>РЕСПОНДЕНТ</w:t>
            </w:r>
          </w:p>
        </w:tc>
        <w:tc>
          <w:tcPr>
            <w:tcW w:w="4940" w:type="dxa"/>
          </w:tcPr>
          <w:p w14:paraId="13D22C24" w14:textId="50540566" w:rsidR="00B55E4F" w:rsidRPr="0002695C" w:rsidRDefault="00B55E4F" w:rsidP="00883C86">
            <w:pPr>
              <w:spacing w:before="60" w:after="60"/>
              <w:jc w:val="both"/>
              <w:rPr>
                <w:b/>
                <w:bCs/>
                <w:sz w:val="20"/>
                <w:szCs w:val="22"/>
              </w:rPr>
            </w:pPr>
            <w:r w:rsidRPr="0002695C">
              <w:rPr>
                <w:b/>
                <w:sz w:val="20"/>
                <w:szCs w:val="22"/>
              </w:rPr>
              <w:t xml:space="preserve">RESPONDENT </w:t>
            </w:r>
          </w:p>
        </w:tc>
      </w:tr>
      <w:tr w:rsidR="0002695C" w:rsidRPr="0002695C" w14:paraId="6A626949" w14:textId="77777777" w:rsidTr="0002695C">
        <w:tc>
          <w:tcPr>
            <w:tcW w:w="5495" w:type="dxa"/>
          </w:tcPr>
          <w:p w14:paraId="0A963144" w14:textId="77777777" w:rsidR="00B55E4F" w:rsidRPr="0002695C" w:rsidRDefault="00B55E4F" w:rsidP="00272FB4">
            <w:pPr>
              <w:jc w:val="both"/>
              <w:rPr>
                <w:sz w:val="20"/>
                <w:szCs w:val="22"/>
              </w:rPr>
            </w:pPr>
            <w:r w:rsidRPr="0002695C">
              <w:rPr>
                <w:sz w:val="20"/>
                <w:szCs w:val="22"/>
              </w:rPr>
              <w:t>_____________________</w:t>
            </w:r>
            <w:r w:rsidR="00272FB4" w:rsidRPr="0002695C">
              <w:rPr>
                <w:sz w:val="20"/>
                <w:szCs w:val="22"/>
                <w:lang w:val="en-US"/>
              </w:rPr>
              <w:t>____</w:t>
            </w:r>
            <w:r w:rsidRPr="0002695C">
              <w:rPr>
                <w:sz w:val="20"/>
                <w:szCs w:val="22"/>
              </w:rPr>
              <w:t xml:space="preserve">/ </w:t>
            </w:r>
            <w:r w:rsidRPr="0002695C">
              <w:rPr>
                <w:i/>
                <w:sz w:val="20"/>
                <w:szCs w:val="20"/>
              </w:rPr>
              <w:t>должность</w:t>
            </w:r>
            <w:r w:rsidRPr="0002695C">
              <w:rPr>
                <w:sz w:val="20"/>
                <w:szCs w:val="22"/>
              </w:rPr>
              <w:t>/</w:t>
            </w:r>
          </w:p>
          <w:p w14:paraId="320F975E" w14:textId="2464EE3C" w:rsidR="00272FB4" w:rsidRPr="0002695C" w:rsidRDefault="00272FB4" w:rsidP="00272FB4">
            <w:pPr>
              <w:jc w:val="both"/>
              <w:rPr>
                <w:sz w:val="20"/>
                <w:szCs w:val="22"/>
                <w:lang w:val="en-US"/>
              </w:rPr>
            </w:pPr>
          </w:p>
        </w:tc>
        <w:tc>
          <w:tcPr>
            <w:tcW w:w="4940" w:type="dxa"/>
          </w:tcPr>
          <w:p w14:paraId="1B2EB856" w14:textId="7EDA87F8" w:rsidR="00B55E4F" w:rsidRPr="0002695C" w:rsidRDefault="00272FB4" w:rsidP="00272FB4">
            <w:pPr>
              <w:jc w:val="both"/>
              <w:rPr>
                <w:b/>
                <w:bCs/>
                <w:sz w:val="20"/>
                <w:szCs w:val="22"/>
                <w:lang w:val="en-US"/>
              </w:rPr>
            </w:pPr>
            <w:r w:rsidRPr="0002695C">
              <w:rPr>
                <w:sz w:val="20"/>
                <w:szCs w:val="22"/>
                <w:lang w:val="en-US"/>
              </w:rPr>
              <w:t>____</w:t>
            </w:r>
            <w:r w:rsidR="00036B61" w:rsidRPr="0002695C">
              <w:rPr>
                <w:sz w:val="20"/>
                <w:szCs w:val="22"/>
                <w:lang w:val="en-US"/>
              </w:rPr>
              <w:t>_______</w:t>
            </w:r>
            <w:r w:rsidRPr="0002695C">
              <w:rPr>
                <w:sz w:val="20"/>
                <w:szCs w:val="22"/>
                <w:lang w:val="en-US"/>
              </w:rPr>
              <w:t>___________</w:t>
            </w:r>
            <w:r w:rsidRPr="0002695C">
              <w:rPr>
                <w:sz w:val="20"/>
                <w:szCs w:val="22"/>
              </w:rPr>
              <w:t>__</w:t>
            </w:r>
            <w:r w:rsidR="00B55E4F" w:rsidRPr="0002695C">
              <w:rPr>
                <w:sz w:val="20"/>
                <w:szCs w:val="22"/>
                <w:lang w:val="en-US"/>
              </w:rPr>
              <w:t>/</w:t>
            </w:r>
            <w:r w:rsidR="00B55E4F" w:rsidRPr="0002695C">
              <w:rPr>
                <w:i/>
                <w:sz w:val="20"/>
                <w:szCs w:val="20"/>
                <w:lang w:val="en-US"/>
              </w:rPr>
              <w:t>title/</w:t>
            </w:r>
          </w:p>
        </w:tc>
      </w:tr>
      <w:tr w:rsidR="0002695C" w:rsidRPr="008A5E14" w14:paraId="0322FE90" w14:textId="77777777" w:rsidTr="0002695C">
        <w:tc>
          <w:tcPr>
            <w:tcW w:w="10435" w:type="dxa"/>
            <w:gridSpan w:val="2"/>
          </w:tcPr>
          <w:p w14:paraId="7FA12B5A" w14:textId="650905A4" w:rsidR="00036B61" w:rsidRPr="0002695C" w:rsidRDefault="00036B61" w:rsidP="00272FB4">
            <w:pPr>
              <w:jc w:val="both"/>
              <w:rPr>
                <w:sz w:val="20"/>
                <w:szCs w:val="22"/>
                <w:lang w:val="en-US"/>
              </w:rPr>
            </w:pPr>
            <w:r w:rsidRPr="0002695C">
              <w:rPr>
                <w:sz w:val="20"/>
                <w:szCs w:val="22"/>
                <w:lang w:val="en-US"/>
              </w:rPr>
              <w:t xml:space="preserve">                              </w:t>
            </w:r>
          </w:p>
          <w:p w14:paraId="0A5D522E" w14:textId="1ACE95A8" w:rsidR="00036B61" w:rsidRPr="0002695C" w:rsidRDefault="00036B61" w:rsidP="00272FB4">
            <w:pPr>
              <w:jc w:val="both"/>
              <w:rPr>
                <w:sz w:val="20"/>
                <w:szCs w:val="22"/>
                <w:lang w:val="en-US"/>
              </w:rPr>
            </w:pPr>
            <w:r w:rsidRPr="0002695C">
              <w:rPr>
                <w:sz w:val="20"/>
                <w:szCs w:val="22"/>
                <w:lang w:val="en-US"/>
              </w:rPr>
              <w:t xml:space="preserve">                </w:t>
            </w:r>
            <w:r w:rsidR="0002695C" w:rsidRPr="00B83F6A">
              <w:rPr>
                <w:sz w:val="20"/>
                <w:szCs w:val="22"/>
                <w:lang w:val="en-US"/>
              </w:rPr>
              <w:t xml:space="preserve">       </w:t>
            </w:r>
            <w:r w:rsidRPr="0002695C">
              <w:rPr>
                <w:sz w:val="20"/>
                <w:szCs w:val="22"/>
                <w:lang w:val="en-US"/>
              </w:rPr>
              <w:t xml:space="preserve">    / _________________ / ________________________/_____________________/</w:t>
            </w:r>
          </w:p>
          <w:p w14:paraId="3926573F" w14:textId="02500DB9" w:rsidR="00036B61" w:rsidRPr="0002695C" w:rsidRDefault="00036B61" w:rsidP="00272FB4">
            <w:pPr>
              <w:jc w:val="both"/>
              <w:rPr>
                <w:sz w:val="20"/>
                <w:szCs w:val="22"/>
                <w:lang w:val="en-US"/>
              </w:rPr>
            </w:pPr>
            <w:r w:rsidRPr="0002695C">
              <w:rPr>
                <w:i/>
                <w:sz w:val="20"/>
                <w:szCs w:val="22"/>
                <w:lang w:val="en-US"/>
              </w:rPr>
              <w:t xml:space="preserve">                                       </w:t>
            </w:r>
            <w:r w:rsidR="0002695C" w:rsidRPr="00B83F6A">
              <w:rPr>
                <w:i/>
                <w:sz w:val="20"/>
                <w:szCs w:val="22"/>
                <w:lang w:val="en-US"/>
              </w:rPr>
              <w:t xml:space="preserve">     </w:t>
            </w:r>
            <w:r w:rsidRPr="0002695C">
              <w:rPr>
                <w:i/>
                <w:sz w:val="20"/>
                <w:szCs w:val="22"/>
                <w:lang w:val="en-US"/>
              </w:rPr>
              <w:t xml:space="preserve">  </w:t>
            </w:r>
            <w:r w:rsidRPr="0002695C">
              <w:rPr>
                <w:i/>
                <w:sz w:val="20"/>
                <w:szCs w:val="22"/>
              </w:rPr>
              <w:t>имя</w:t>
            </w:r>
            <w:r w:rsidRPr="0002695C">
              <w:rPr>
                <w:sz w:val="20"/>
                <w:szCs w:val="22"/>
                <w:lang w:val="en-US"/>
              </w:rPr>
              <w:t xml:space="preserve">                 </w:t>
            </w:r>
            <w:r w:rsidRPr="0002695C">
              <w:rPr>
                <w:i/>
                <w:sz w:val="20"/>
                <w:szCs w:val="22"/>
              </w:rPr>
              <w:t>Подпись</w:t>
            </w:r>
            <w:r w:rsidRPr="0002695C">
              <w:rPr>
                <w:i/>
                <w:sz w:val="20"/>
                <w:szCs w:val="22"/>
                <w:lang w:val="en-US"/>
              </w:rPr>
              <w:t>/</w:t>
            </w:r>
            <w:r w:rsidRPr="0002695C">
              <w:rPr>
                <w:sz w:val="20"/>
                <w:szCs w:val="22"/>
                <w:lang w:val="en-US"/>
              </w:rPr>
              <w:t xml:space="preserve"> </w:t>
            </w:r>
            <w:r w:rsidRPr="0002695C">
              <w:rPr>
                <w:i/>
                <w:sz w:val="20"/>
                <w:szCs w:val="22"/>
                <w:lang w:val="en-US"/>
              </w:rPr>
              <w:t>Signature                          name</w:t>
            </w:r>
          </w:p>
          <w:p w14:paraId="0132563C" w14:textId="66EF8B9E" w:rsidR="00036B61" w:rsidRPr="0002695C" w:rsidRDefault="008A5E14" w:rsidP="008A5E14">
            <w:pPr>
              <w:rPr>
                <w:b/>
                <w:bCs/>
                <w:sz w:val="20"/>
                <w:szCs w:val="22"/>
                <w:lang w:val="en-US"/>
              </w:rPr>
            </w:pPr>
            <w:r>
              <w:rPr>
                <w:sz w:val="20"/>
                <w:szCs w:val="18"/>
                <w:lang w:val="en-US"/>
              </w:rPr>
              <w:t xml:space="preserve">                                                                                </w:t>
            </w:r>
            <w:bookmarkStart w:id="1" w:name="_GoBack"/>
            <w:bookmarkEnd w:id="1"/>
            <w:r w:rsidR="00036B61" w:rsidRPr="0002695C">
              <w:rPr>
                <w:sz w:val="20"/>
                <w:szCs w:val="18"/>
              </w:rPr>
              <w:t>М</w:t>
            </w:r>
            <w:r w:rsidR="00036B61" w:rsidRPr="0002695C">
              <w:rPr>
                <w:sz w:val="20"/>
                <w:szCs w:val="18"/>
                <w:lang w:val="en-US"/>
              </w:rPr>
              <w:t>.</w:t>
            </w:r>
            <w:r w:rsidR="00036B61" w:rsidRPr="0002695C">
              <w:rPr>
                <w:sz w:val="20"/>
                <w:szCs w:val="18"/>
              </w:rPr>
              <w:t>П</w:t>
            </w:r>
            <w:r w:rsidR="00036B61" w:rsidRPr="0002695C">
              <w:rPr>
                <w:sz w:val="20"/>
                <w:szCs w:val="18"/>
                <w:lang w:val="en-US"/>
              </w:rPr>
              <w:t>./SEAL</w:t>
            </w:r>
          </w:p>
        </w:tc>
      </w:tr>
      <w:tr w:rsidR="0002695C" w:rsidRPr="008A5E14" w14:paraId="3870815C" w14:textId="77777777" w:rsidTr="0002695C">
        <w:tc>
          <w:tcPr>
            <w:tcW w:w="5495" w:type="dxa"/>
          </w:tcPr>
          <w:p w14:paraId="5A3F8607" w14:textId="77777777" w:rsidR="00272FB4" w:rsidRPr="0002695C" w:rsidRDefault="00272FB4" w:rsidP="00272FB4">
            <w:pPr>
              <w:jc w:val="both"/>
              <w:rPr>
                <w:sz w:val="20"/>
                <w:szCs w:val="22"/>
                <w:lang w:val="en-US"/>
              </w:rPr>
            </w:pPr>
          </w:p>
        </w:tc>
        <w:tc>
          <w:tcPr>
            <w:tcW w:w="4940" w:type="dxa"/>
          </w:tcPr>
          <w:p w14:paraId="3DD1E5FA" w14:textId="77777777" w:rsidR="00272FB4" w:rsidRPr="0002695C" w:rsidRDefault="00272FB4" w:rsidP="00272FB4">
            <w:pPr>
              <w:jc w:val="both"/>
              <w:rPr>
                <w:b/>
                <w:bCs/>
                <w:sz w:val="20"/>
                <w:szCs w:val="22"/>
                <w:lang w:val="en-US"/>
              </w:rPr>
            </w:pPr>
          </w:p>
        </w:tc>
      </w:tr>
    </w:tbl>
    <w:p w14:paraId="25010ED6" w14:textId="77777777" w:rsidR="0036116C" w:rsidRPr="003E098C" w:rsidRDefault="0036116C" w:rsidP="0036116C">
      <w:pPr>
        <w:suppressAutoHyphens w:val="0"/>
        <w:rPr>
          <w:sz w:val="22"/>
          <w:szCs w:val="22"/>
          <w:lang w:val="en-US"/>
        </w:rPr>
      </w:pPr>
    </w:p>
    <w:p w14:paraId="2526CA86" w14:textId="77777777" w:rsidR="003E098C" w:rsidRPr="003E098C" w:rsidRDefault="003E098C" w:rsidP="0036116C">
      <w:pPr>
        <w:suppressAutoHyphens w:val="0"/>
        <w:rPr>
          <w:sz w:val="22"/>
          <w:szCs w:val="22"/>
          <w:lang w:val="en-US"/>
        </w:rPr>
      </w:pPr>
    </w:p>
    <w:p w14:paraId="5C342EBA" w14:textId="1517968F" w:rsidR="008833E7" w:rsidRDefault="008833E7">
      <w:pPr>
        <w:suppressAutoHyphens w:val="0"/>
        <w:rPr>
          <w:sz w:val="22"/>
          <w:szCs w:val="22"/>
          <w:lang w:val="en-US"/>
        </w:rPr>
      </w:pPr>
      <w:r>
        <w:rPr>
          <w:sz w:val="22"/>
          <w:szCs w:val="22"/>
          <w:lang w:val="en-US"/>
        </w:rPr>
        <w:br w:type="page"/>
      </w:r>
    </w:p>
    <w:p w14:paraId="737B7E28" w14:textId="77777777" w:rsidR="003E098C" w:rsidRPr="00D8619F" w:rsidRDefault="003E098C" w:rsidP="003E098C">
      <w:pPr>
        <w:jc w:val="right"/>
        <w:rPr>
          <w:rFonts w:eastAsia="Calibri"/>
          <w:b/>
          <w:sz w:val="20"/>
          <w:szCs w:val="18"/>
        </w:rPr>
      </w:pPr>
      <w:r w:rsidRPr="00D8619F">
        <w:rPr>
          <w:rFonts w:eastAsia="Calibri"/>
          <w:b/>
          <w:sz w:val="20"/>
          <w:szCs w:val="18"/>
        </w:rPr>
        <w:lastRenderedPageBreak/>
        <w:t>Приложение №1</w:t>
      </w:r>
    </w:p>
    <w:p w14:paraId="63A3B047" w14:textId="77777777" w:rsidR="003E098C" w:rsidRPr="00D8619F" w:rsidRDefault="003E098C" w:rsidP="003E098C">
      <w:pPr>
        <w:jc w:val="center"/>
        <w:rPr>
          <w:rFonts w:eastAsia="Calibri"/>
          <w:b/>
          <w:sz w:val="20"/>
          <w:szCs w:val="18"/>
        </w:rPr>
      </w:pPr>
      <w:r w:rsidRPr="00D8619F">
        <w:rPr>
          <w:rFonts w:eastAsia="Calibri"/>
          <w:b/>
          <w:sz w:val="20"/>
          <w:szCs w:val="18"/>
        </w:rPr>
        <w:t xml:space="preserve">                                                      </w:t>
      </w:r>
      <w:r>
        <w:rPr>
          <w:rFonts w:eastAsia="Calibri"/>
          <w:b/>
          <w:sz w:val="20"/>
          <w:szCs w:val="18"/>
        </w:rPr>
        <w:t xml:space="preserve">            </w:t>
      </w:r>
      <w:r w:rsidRPr="0094297D">
        <w:rPr>
          <w:rFonts w:eastAsia="Calibri"/>
          <w:b/>
          <w:sz w:val="20"/>
          <w:szCs w:val="18"/>
        </w:rPr>
        <w:t xml:space="preserve">         </w:t>
      </w:r>
      <w:r w:rsidRPr="00D8619F">
        <w:rPr>
          <w:rFonts w:eastAsia="Calibri"/>
          <w:b/>
          <w:sz w:val="20"/>
          <w:szCs w:val="18"/>
        </w:rPr>
        <w:t>к ДОГОВОРУ КОРРЕСПОНДЕНТСК</w:t>
      </w:r>
      <w:r>
        <w:rPr>
          <w:rFonts w:eastAsia="Calibri"/>
          <w:b/>
          <w:sz w:val="20"/>
          <w:szCs w:val="18"/>
        </w:rPr>
        <w:t>ОГО</w:t>
      </w:r>
      <w:r w:rsidRPr="00D8619F">
        <w:rPr>
          <w:rFonts w:eastAsia="Calibri"/>
          <w:b/>
          <w:sz w:val="20"/>
          <w:szCs w:val="18"/>
        </w:rPr>
        <w:t xml:space="preserve"> </w:t>
      </w:r>
      <w:r>
        <w:rPr>
          <w:rFonts w:eastAsia="Calibri"/>
          <w:b/>
          <w:sz w:val="20"/>
          <w:szCs w:val="18"/>
        </w:rPr>
        <w:t>СЧЕТА/СЧЕТОВ</w:t>
      </w:r>
    </w:p>
    <w:p w14:paraId="19AE756D" w14:textId="77777777" w:rsidR="003E098C" w:rsidRPr="0094297D" w:rsidRDefault="003E098C" w:rsidP="003E098C">
      <w:pPr>
        <w:jc w:val="right"/>
        <w:rPr>
          <w:rFonts w:eastAsia="Calibri"/>
          <w:b/>
          <w:sz w:val="20"/>
          <w:szCs w:val="18"/>
        </w:rPr>
      </w:pPr>
    </w:p>
    <w:p w14:paraId="54DBA413" w14:textId="77777777" w:rsidR="003E098C" w:rsidRPr="00D8619F" w:rsidRDefault="003E098C" w:rsidP="003E098C">
      <w:pPr>
        <w:jc w:val="right"/>
        <w:rPr>
          <w:rFonts w:eastAsia="Calibri"/>
          <w:b/>
          <w:sz w:val="20"/>
          <w:szCs w:val="18"/>
        </w:rPr>
      </w:pPr>
      <w:r w:rsidRPr="00D8619F">
        <w:rPr>
          <w:rFonts w:eastAsia="Calibri"/>
          <w:b/>
          <w:sz w:val="20"/>
          <w:szCs w:val="18"/>
        </w:rPr>
        <w:t>№_____</w:t>
      </w:r>
      <w:r w:rsidRPr="0094297D">
        <w:rPr>
          <w:rFonts w:eastAsia="Calibri"/>
          <w:b/>
          <w:sz w:val="20"/>
          <w:szCs w:val="18"/>
        </w:rPr>
        <w:t>_______</w:t>
      </w:r>
      <w:r w:rsidRPr="00D8619F">
        <w:rPr>
          <w:rFonts w:eastAsia="Calibri"/>
          <w:b/>
          <w:sz w:val="20"/>
          <w:szCs w:val="18"/>
        </w:rPr>
        <w:t>__________ от «___»_____________20___г.</w:t>
      </w:r>
    </w:p>
    <w:p w14:paraId="09323FB4" w14:textId="77777777" w:rsidR="003E098C" w:rsidRPr="00D8619F" w:rsidRDefault="003E098C" w:rsidP="003E098C">
      <w:pPr>
        <w:rPr>
          <w:sz w:val="20"/>
          <w:szCs w:val="20"/>
        </w:rPr>
      </w:pPr>
    </w:p>
    <w:p w14:paraId="67C284DA" w14:textId="77777777" w:rsidR="003E098C" w:rsidRPr="00D8619F" w:rsidRDefault="003E098C" w:rsidP="003E098C">
      <w:pPr>
        <w:jc w:val="center"/>
        <w:rPr>
          <w:rFonts w:eastAsia="Calibri"/>
          <w:b/>
          <w:sz w:val="20"/>
          <w:szCs w:val="20"/>
        </w:rPr>
      </w:pPr>
      <w:r w:rsidRPr="00D8619F">
        <w:rPr>
          <w:rFonts w:eastAsia="Calibri"/>
          <w:b/>
          <w:sz w:val="20"/>
          <w:szCs w:val="20"/>
        </w:rPr>
        <w:t>ПЕРЕЧЕНЬ ДОКУМЕНТОВ,</w:t>
      </w:r>
    </w:p>
    <w:p w14:paraId="2C6F7C55" w14:textId="77777777" w:rsidR="003E098C" w:rsidRPr="00460069" w:rsidRDefault="003E098C" w:rsidP="003E098C">
      <w:pPr>
        <w:jc w:val="center"/>
        <w:rPr>
          <w:rFonts w:eastAsia="Calibri"/>
          <w:b/>
          <w:sz w:val="20"/>
          <w:szCs w:val="20"/>
        </w:rPr>
      </w:pPr>
      <w:r w:rsidRPr="00460069">
        <w:rPr>
          <w:rFonts w:eastAsia="Calibri"/>
          <w:b/>
          <w:sz w:val="20"/>
          <w:szCs w:val="20"/>
        </w:rPr>
        <w:t>необходимых для открытия корреспондентских счетов в валюте Российской Федерации (далее – РФ) и иностранной валюте для резидентов РФ</w:t>
      </w:r>
    </w:p>
    <w:p w14:paraId="4C019A40" w14:textId="77777777" w:rsidR="003E098C" w:rsidRPr="006C7D34" w:rsidRDefault="003E098C" w:rsidP="003E098C">
      <w:pPr>
        <w:autoSpaceDE w:val="0"/>
        <w:autoSpaceDN w:val="0"/>
        <w:adjustRightInd w:val="0"/>
        <w:jc w:val="both"/>
        <w:rPr>
          <w:rFonts w:eastAsia="Calibri"/>
          <w:sz w:val="20"/>
          <w:szCs w:val="20"/>
        </w:rPr>
      </w:pPr>
      <w:r w:rsidRPr="00D8619F">
        <w:rPr>
          <w:rFonts w:eastAsia="Calibri"/>
          <w:b/>
          <w:bCs/>
          <w:sz w:val="20"/>
          <w:szCs w:val="20"/>
        </w:rPr>
        <w:t xml:space="preserve">1. Заявление на открытие </w:t>
      </w:r>
      <w:r>
        <w:rPr>
          <w:rFonts w:eastAsia="Calibri"/>
          <w:b/>
          <w:bCs/>
          <w:sz w:val="20"/>
          <w:szCs w:val="20"/>
        </w:rPr>
        <w:t xml:space="preserve">корреспондентского </w:t>
      </w:r>
      <w:r w:rsidRPr="00D8619F">
        <w:rPr>
          <w:rFonts w:eastAsia="Calibri"/>
          <w:b/>
          <w:bCs/>
          <w:sz w:val="20"/>
          <w:szCs w:val="20"/>
        </w:rPr>
        <w:t xml:space="preserve">счета </w:t>
      </w:r>
      <w:r w:rsidRPr="00D8619F">
        <w:rPr>
          <w:rFonts w:eastAsia="Calibri"/>
          <w:sz w:val="20"/>
          <w:szCs w:val="20"/>
        </w:rPr>
        <w:t xml:space="preserve">по форме КОРРЕСПОНДЕНТА </w:t>
      </w:r>
      <w:r w:rsidRPr="006C7D34">
        <w:rPr>
          <w:rFonts w:eastAsia="Calibri"/>
          <w:iCs/>
          <w:sz w:val="20"/>
          <w:szCs w:val="20"/>
        </w:rPr>
        <w:t>(оригинал, скрепленный оттиском печати РЕСПОНДЕНТА).</w:t>
      </w:r>
    </w:p>
    <w:p w14:paraId="74876D20" w14:textId="77777777" w:rsidR="003E098C" w:rsidRPr="00D8619F" w:rsidRDefault="003E098C" w:rsidP="003E098C">
      <w:pPr>
        <w:autoSpaceDE w:val="0"/>
        <w:autoSpaceDN w:val="0"/>
        <w:adjustRightInd w:val="0"/>
        <w:jc w:val="both"/>
        <w:rPr>
          <w:rFonts w:eastAsia="Calibri"/>
          <w:sz w:val="20"/>
          <w:szCs w:val="20"/>
        </w:rPr>
      </w:pPr>
    </w:p>
    <w:p w14:paraId="0A7269B4" w14:textId="77777777" w:rsidR="003E098C" w:rsidRPr="00D8619F" w:rsidRDefault="003E098C" w:rsidP="003E098C">
      <w:pPr>
        <w:autoSpaceDE w:val="0"/>
        <w:autoSpaceDN w:val="0"/>
        <w:adjustRightInd w:val="0"/>
        <w:jc w:val="both"/>
        <w:rPr>
          <w:rFonts w:eastAsia="Calibri"/>
          <w:sz w:val="20"/>
          <w:szCs w:val="20"/>
        </w:rPr>
      </w:pPr>
      <w:r w:rsidRPr="00D8619F">
        <w:rPr>
          <w:rFonts w:eastAsia="Calibri"/>
          <w:b/>
          <w:bCs/>
          <w:sz w:val="20"/>
          <w:szCs w:val="20"/>
        </w:rPr>
        <w:t>2. Договор корреспондентск</w:t>
      </w:r>
      <w:r>
        <w:rPr>
          <w:rFonts w:eastAsia="Calibri"/>
          <w:b/>
          <w:bCs/>
          <w:sz w:val="20"/>
          <w:szCs w:val="20"/>
        </w:rPr>
        <w:t>ого</w:t>
      </w:r>
      <w:r w:rsidRPr="00D8619F">
        <w:rPr>
          <w:rFonts w:eastAsia="Calibri"/>
          <w:b/>
          <w:bCs/>
          <w:sz w:val="20"/>
          <w:szCs w:val="20"/>
        </w:rPr>
        <w:t xml:space="preserve"> </w:t>
      </w:r>
      <w:r>
        <w:rPr>
          <w:rFonts w:eastAsia="Calibri"/>
          <w:b/>
          <w:bCs/>
          <w:sz w:val="20"/>
          <w:szCs w:val="20"/>
        </w:rPr>
        <w:t>счета/счетов</w:t>
      </w:r>
      <w:r w:rsidRPr="00D8619F">
        <w:rPr>
          <w:rFonts w:eastAsia="Calibri"/>
          <w:b/>
          <w:bCs/>
          <w:sz w:val="20"/>
          <w:szCs w:val="20"/>
        </w:rPr>
        <w:t xml:space="preserve"> </w:t>
      </w:r>
      <w:r w:rsidRPr="00D8619F">
        <w:rPr>
          <w:rFonts w:eastAsia="Calibri"/>
          <w:sz w:val="20"/>
          <w:szCs w:val="20"/>
        </w:rPr>
        <w:t xml:space="preserve">в </w:t>
      </w:r>
      <w:r>
        <w:rPr>
          <w:rFonts w:eastAsia="Calibri"/>
          <w:sz w:val="20"/>
          <w:szCs w:val="20"/>
        </w:rPr>
        <w:t>2 (</w:t>
      </w:r>
      <w:r w:rsidRPr="00D8619F">
        <w:rPr>
          <w:rFonts w:eastAsia="Calibri"/>
          <w:sz w:val="20"/>
          <w:szCs w:val="20"/>
        </w:rPr>
        <w:t>двух</w:t>
      </w:r>
      <w:r>
        <w:rPr>
          <w:rFonts w:eastAsia="Calibri"/>
          <w:sz w:val="20"/>
          <w:szCs w:val="20"/>
        </w:rPr>
        <w:t>)</w:t>
      </w:r>
      <w:r w:rsidRPr="00D8619F">
        <w:rPr>
          <w:rFonts w:eastAsia="Calibri"/>
          <w:sz w:val="20"/>
          <w:szCs w:val="20"/>
        </w:rPr>
        <w:t xml:space="preserve"> экземплярах по форме КОРРЕСПОНДЕНТА </w:t>
      </w:r>
      <w:r w:rsidRPr="006C7D34">
        <w:rPr>
          <w:rFonts w:eastAsia="Calibri"/>
          <w:iCs/>
          <w:sz w:val="20"/>
          <w:szCs w:val="20"/>
        </w:rPr>
        <w:t>(оригинал, скрепленный оттиском печати РЕСПОНДЕНТА)</w:t>
      </w:r>
      <w:r>
        <w:rPr>
          <w:rFonts w:eastAsia="Calibri"/>
          <w:i/>
          <w:iCs/>
          <w:sz w:val="20"/>
          <w:szCs w:val="20"/>
        </w:rPr>
        <w:t>.</w:t>
      </w:r>
    </w:p>
    <w:p w14:paraId="624DC248" w14:textId="77777777" w:rsidR="003E098C" w:rsidRPr="00D8619F" w:rsidRDefault="003E098C" w:rsidP="003E098C">
      <w:pPr>
        <w:autoSpaceDE w:val="0"/>
        <w:autoSpaceDN w:val="0"/>
        <w:adjustRightInd w:val="0"/>
        <w:jc w:val="both"/>
        <w:rPr>
          <w:rFonts w:eastAsia="Calibri"/>
          <w:b/>
          <w:bCs/>
          <w:sz w:val="20"/>
          <w:szCs w:val="20"/>
        </w:rPr>
      </w:pPr>
    </w:p>
    <w:p w14:paraId="5C231E38" w14:textId="77777777" w:rsidR="003E098C" w:rsidRPr="00D8619F" w:rsidRDefault="003E098C" w:rsidP="003E098C">
      <w:pPr>
        <w:autoSpaceDE w:val="0"/>
        <w:autoSpaceDN w:val="0"/>
        <w:adjustRightInd w:val="0"/>
        <w:jc w:val="both"/>
        <w:rPr>
          <w:rFonts w:eastAsia="Calibri"/>
          <w:i/>
          <w:iCs/>
          <w:sz w:val="20"/>
          <w:szCs w:val="20"/>
        </w:rPr>
      </w:pPr>
      <w:r w:rsidRPr="00D8619F">
        <w:rPr>
          <w:rFonts w:eastAsia="Calibri"/>
          <w:b/>
          <w:bCs/>
          <w:sz w:val="20"/>
          <w:szCs w:val="20"/>
        </w:rPr>
        <w:t>3. Учредительные документы</w:t>
      </w:r>
      <w:r w:rsidRPr="00D8619F">
        <w:rPr>
          <w:rFonts w:eastAsia="Calibri"/>
          <w:i/>
          <w:iCs/>
          <w:sz w:val="20"/>
          <w:szCs w:val="20"/>
        </w:rPr>
        <w:t>:</w:t>
      </w:r>
      <w:r>
        <w:rPr>
          <w:rFonts w:eastAsia="Calibri"/>
          <w:i/>
          <w:iCs/>
          <w:sz w:val="20"/>
          <w:szCs w:val="20"/>
        </w:rPr>
        <w:t>*</w:t>
      </w:r>
    </w:p>
    <w:p w14:paraId="4A4B30EC" w14:textId="77777777" w:rsidR="003E098C" w:rsidRPr="00D8619F" w:rsidRDefault="003E098C" w:rsidP="003E098C">
      <w:pPr>
        <w:autoSpaceDE w:val="0"/>
        <w:autoSpaceDN w:val="0"/>
        <w:adjustRightInd w:val="0"/>
        <w:jc w:val="both"/>
        <w:rPr>
          <w:rFonts w:eastAsia="Calibri"/>
          <w:sz w:val="20"/>
          <w:szCs w:val="20"/>
        </w:rPr>
      </w:pPr>
      <w:r w:rsidRPr="00D8619F">
        <w:rPr>
          <w:rFonts w:eastAsia="Calibri"/>
          <w:b/>
          <w:bCs/>
          <w:sz w:val="20"/>
          <w:szCs w:val="20"/>
        </w:rPr>
        <w:t xml:space="preserve">(а) </w:t>
      </w:r>
      <w:r w:rsidRPr="00D8619F">
        <w:rPr>
          <w:rFonts w:eastAsia="Calibri"/>
          <w:sz w:val="20"/>
          <w:szCs w:val="20"/>
        </w:rPr>
        <w:t>Устав РЕСПОНДЕНТА в последней редакции</w:t>
      </w:r>
      <w:r>
        <w:rPr>
          <w:rFonts w:eastAsia="Calibri"/>
          <w:sz w:val="20"/>
          <w:szCs w:val="20"/>
        </w:rPr>
        <w:t>, актуальный на дату предоставления документов</w:t>
      </w:r>
      <w:r w:rsidRPr="00D8619F">
        <w:rPr>
          <w:rFonts w:eastAsia="Calibri"/>
          <w:sz w:val="20"/>
          <w:szCs w:val="20"/>
        </w:rPr>
        <w:t>.</w:t>
      </w:r>
    </w:p>
    <w:p w14:paraId="41A09AC3" w14:textId="77777777" w:rsidR="003E098C" w:rsidRPr="00D8619F" w:rsidRDefault="003E098C" w:rsidP="003E098C">
      <w:pPr>
        <w:autoSpaceDE w:val="0"/>
        <w:autoSpaceDN w:val="0"/>
        <w:adjustRightInd w:val="0"/>
        <w:jc w:val="both"/>
        <w:rPr>
          <w:rFonts w:eastAsia="Calibri"/>
          <w:i/>
          <w:iCs/>
          <w:sz w:val="20"/>
          <w:szCs w:val="20"/>
        </w:rPr>
      </w:pPr>
      <w:r w:rsidRPr="00D8619F">
        <w:rPr>
          <w:rFonts w:eastAsia="Calibri"/>
          <w:b/>
          <w:bCs/>
          <w:sz w:val="20"/>
          <w:szCs w:val="20"/>
        </w:rPr>
        <w:t xml:space="preserve">(б) </w:t>
      </w:r>
      <w:r w:rsidRPr="00D8619F">
        <w:rPr>
          <w:rFonts w:eastAsia="Calibri"/>
          <w:sz w:val="20"/>
          <w:szCs w:val="20"/>
        </w:rPr>
        <w:t xml:space="preserve">все изменения/дополнения к последней редакции Устава </w:t>
      </w:r>
      <w:r w:rsidRPr="00D8619F">
        <w:rPr>
          <w:rFonts w:eastAsia="Calibri"/>
          <w:i/>
          <w:iCs/>
          <w:sz w:val="20"/>
          <w:szCs w:val="20"/>
        </w:rPr>
        <w:t>(при наличии)</w:t>
      </w:r>
      <w:r>
        <w:rPr>
          <w:rFonts w:eastAsia="Calibri"/>
          <w:i/>
          <w:iCs/>
          <w:sz w:val="20"/>
          <w:szCs w:val="20"/>
        </w:rPr>
        <w:t>.</w:t>
      </w:r>
    </w:p>
    <w:p w14:paraId="495DFA30" w14:textId="77777777" w:rsidR="003E098C" w:rsidRPr="00D8619F" w:rsidRDefault="003E098C" w:rsidP="003E098C">
      <w:pPr>
        <w:autoSpaceDE w:val="0"/>
        <w:autoSpaceDN w:val="0"/>
        <w:adjustRightInd w:val="0"/>
        <w:jc w:val="both"/>
        <w:rPr>
          <w:rFonts w:eastAsia="Calibri"/>
          <w:b/>
          <w:bCs/>
          <w:sz w:val="20"/>
          <w:szCs w:val="20"/>
        </w:rPr>
      </w:pPr>
    </w:p>
    <w:p w14:paraId="3553EAFD" w14:textId="77777777" w:rsidR="003E098C" w:rsidRPr="000A5A44" w:rsidRDefault="003E098C" w:rsidP="003E098C">
      <w:pPr>
        <w:autoSpaceDE w:val="0"/>
        <w:autoSpaceDN w:val="0"/>
        <w:adjustRightInd w:val="0"/>
        <w:jc w:val="both"/>
        <w:rPr>
          <w:rFonts w:eastAsia="Calibri"/>
          <w:sz w:val="20"/>
          <w:szCs w:val="20"/>
        </w:rPr>
      </w:pPr>
      <w:r>
        <w:rPr>
          <w:rFonts w:eastAsia="Calibri"/>
          <w:b/>
          <w:bCs/>
          <w:sz w:val="20"/>
          <w:szCs w:val="20"/>
        </w:rPr>
        <w:t>4</w:t>
      </w:r>
      <w:r w:rsidRPr="00D8619F">
        <w:rPr>
          <w:rFonts w:eastAsia="Calibri"/>
          <w:b/>
          <w:bCs/>
          <w:sz w:val="20"/>
          <w:szCs w:val="20"/>
        </w:rPr>
        <w:t>. Свидетельство</w:t>
      </w:r>
      <w:r>
        <w:rPr>
          <w:rFonts w:eastAsia="Calibri"/>
          <w:b/>
          <w:bCs/>
          <w:sz w:val="20"/>
          <w:szCs w:val="20"/>
        </w:rPr>
        <w:t>/лист записи ЕГРЮЛ</w:t>
      </w:r>
      <w:r w:rsidRPr="00D8619F">
        <w:rPr>
          <w:rFonts w:eastAsia="Calibri"/>
          <w:b/>
          <w:bCs/>
          <w:sz w:val="20"/>
          <w:szCs w:val="20"/>
        </w:rPr>
        <w:t xml:space="preserve"> о государственной регистрации юридического лиц</w:t>
      </w:r>
      <w:r w:rsidRPr="00D8619F">
        <w:rPr>
          <w:rFonts w:eastAsia="Calibri"/>
          <w:b/>
          <w:iCs/>
          <w:sz w:val="20"/>
          <w:szCs w:val="20"/>
        </w:rPr>
        <w:t>а</w:t>
      </w:r>
      <w:r>
        <w:rPr>
          <w:rFonts w:eastAsia="Calibri"/>
          <w:i/>
          <w:iCs/>
          <w:sz w:val="20"/>
          <w:szCs w:val="20"/>
        </w:rPr>
        <w:t>*.</w:t>
      </w:r>
    </w:p>
    <w:p w14:paraId="6F6AC6CC" w14:textId="77777777" w:rsidR="003E098C" w:rsidRPr="008833E7" w:rsidRDefault="003E098C" w:rsidP="003E098C">
      <w:pPr>
        <w:autoSpaceDE w:val="0"/>
        <w:autoSpaceDN w:val="0"/>
        <w:adjustRightInd w:val="0"/>
        <w:jc w:val="both"/>
        <w:rPr>
          <w:rFonts w:eastAsia="Calibri"/>
          <w:strike/>
          <w:sz w:val="20"/>
          <w:szCs w:val="20"/>
        </w:rPr>
      </w:pPr>
    </w:p>
    <w:p w14:paraId="6E59669C" w14:textId="77777777" w:rsidR="003E098C" w:rsidRPr="00460069" w:rsidRDefault="003E098C" w:rsidP="003E098C">
      <w:pPr>
        <w:autoSpaceDE w:val="0"/>
        <w:autoSpaceDN w:val="0"/>
        <w:adjustRightInd w:val="0"/>
        <w:jc w:val="both"/>
        <w:rPr>
          <w:sz w:val="20"/>
          <w:szCs w:val="20"/>
        </w:rPr>
      </w:pPr>
      <w:r>
        <w:rPr>
          <w:rFonts w:eastAsia="Calibri"/>
          <w:b/>
          <w:bCs/>
          <w:sz w:val="20"/>
          <w:szCs w:val="20"/>
        </w:rPr>
        <w:t>5</w:t>
      </w:r>
      <w:r w:rsidRPr="00D8619F">
        <w:rPr>
          <w:rFonts w:eastAsia="Calibri"/>
          <w:b/>
          <w:bCs/>
          <w:sz w:val="20"/>
          <w:szCs w:val="20"/>
        </w:rPr>
        <w:t xml:space="preserve">. </w:t>
      </w:r>
      <w:r w:rsidRPr="00A2081B">
        <w:rPr>
          <w:b/>
          <w:sz w:val="20"/>
          <w:szCs w:val="20"/>
        </w:rPr>
        <w:t>Карточка с образцами подписей и оттиска печати</w:t>
      </w:r>
      <w:r w:rsidRPr="00460069">
        <w:rPr>
          <w:sz w:val="20"/>
          <w:szCs w:val="20"/>
        </w:rPr>
        <w:t xml:space="preserve"> </w:t>
      </w:r>
      <w:r w:rsidRPr="00460069">
        <w:rPr>
          <w:rFonts w:eastAsia="Calibri"/>
          <w:sz w:val="20"/>
          <w:szCs w:val="20"/>
        </w:rPr>
        <w:t xml:space="preserve">(далее – </w:t>
      </w:r>
      <w:r w:rsidRPr="00460069">
        <w:rPr>
          <w:rFonts w:eastAsia="Calibri"/>
          <w:b/>
          <w:bCs/>
          <w:sz w:val="20"/>
          <w:szCs w:val="20"/>
        </w:rPr>
        <w:t>КОП</w:t>
      </w:r>
      <w:r w:rsidRPr="00460069">
        <w:rPr>
          <w:rFonts w:eastAsia="Calibri"/>
          <w:sz w:val="20"/>
          <w:szCs w:val="20"/>
        </w:rPr>
        <w:t xml:space="preserve">) </w:t>
      </w:r>
      <w:r w:rsidRPr="00460069">
        <w:rPr>
          <w:rFonts w:eastAsia="Calibri"/>
          <w:i/>
          <w:iCs/>
          <w:sz w:val="20"/>
          <w:szCs w:val="20"/>
        </w:rPr>
        <w:t>(оригинал)</w:t>
      </w:r>
      <w:r w:rsidRPr="00460069">
        <w:rPr>
          <w:rFonts w:eastAsia="Calibri"/>
          <w:sz w:val="20"/>
          <w:szCs w:val="20"/>
        </w:rPr>
        <w:t xml:space="preserve">. </w:t>
      </w:r>
      <w:r w:rsidRPr="00460069">
        <w:rPr>
          <w:sz w:val="20"/>
          <w:szCs w:val="20"/>
        </w:rPr>
        <w:t>КОП должна быть оформлена по форме КОРРЕСПОНДЕНТА (размещена на сайте:</w:t>
      </w:r>
      <w:r w:rsidRPr="003C22EB">
        <w:rPr>
          <w:color w:val="FF0000"/>
          <w:sz w:val="20"/>
          <w:szCs w:val="20"/>
        </w:rPr>
        <w:t xml:space="preserve"> </w:t>
      </w:r>
      <w:hyperlink r:id="rId15" w:history="1">
        <w:r w:rsidRPr="003C22EB">
          <w:rPr>
            <w:rStyle w:val="afc"/>
            <w:sz w:val="20"/>
            <w:szCs w:val="20"/>
          </w:rPr>
          <w:t>https://mbbru.ru/banks/settlement-services/</w:t>
        </w:r>
      </w:hyperlink>
      <w:r w:rsidRPr="003C22EB">
        <w:rPr>
          <w:sz w:val="20"/>
          <w:szCs w:val="20"/>
        </w:rPr>
        <w:t xml:space="preserve">) </w:t>
      </w:r>
      <w:r w:rsidRPr="00460069">
        <w:rPr>
          <w:sz w:val="20"/>
          <w:szCs w:val="20"/>
        </w:rPr>
        <w:t>либо по форме РЕСПОНДЕНТА, при этом в ней должны быть указаны сведения, содержащиеся в КОП по форме КОРРЕСПОНДЕНТА. Подлинность собственноручных подписей лиц, наделенных правом подписи, должна быть засвидетельствована нотариально.</w:t>
      </w:r>
    </w:p>
    <w:p w14:paraId="76C25B17" w14:textId="77777777" w:rsidR="003E098C" w:rsidRPr="00460069" w:rsidRDefault="003E098C" w:rsidP="003E098C">
      <w:pPr>
        <w:pStyle w:val="16"/>
        <w:shd w:val="clear" w:color="auto" w:fill="auto"/>
        <w:tabs>
          <w:tab w:val="left" w:pos="567"/>
        </w:tabs>
        <w:spacing w:before="120" w:after="0"/>
        <w:ind w:firstLine="0"/>
        <w:jc w:val="both"/>
        <w:rPr>
          <w:rFonts w:eastAsia="Calibri"/>
          <w:b/>
          <w:bCs/>
        </w:rPr>
      </w:pPr>
      <w:r w:rsidRPr="00460069">
        <w:rPr>
          <w:rFonts w:eastAsia="Calibri"/>
          <w:b/>
          <w:bCs/>
        </w:rPr>
        <w:t xml:space="preserve">В КОП должно быть указано не менее </w:t>
      </w:r>
      <w:r>
        <w:rPr>
          <w:rFonts w:eastAsia="Calibri"/>
          <w:b/>
          <w:bCs/>
        </w:rPr>
        <w:t>2 (</w:t>
      </w:r>
      <w:r w:rsidRPr="00460069">
        <w:rPr>
          <w:rFonts w:eastAsia="Calibri"/>
          <w:b/>
          <w:bCs/>
        </w:rPr>
        <w:t>двух</w:t>
      </w:r>
      <w:r>
        <w:rPr>
          <w:rFonts w:eastAsia="Calibri"/>
          <w:b/>
          <w:bCs/>
        </w:rPr>
        <w:t>)</w:t>
      </w:r>
      <w:r w:rsidRPr="00460069">
        <w:rPr>
          <w:rFonts w:eastAsia="Calibri"/>
          <w:b/>
          <w:bCs/>
        </w:rPr>
        <w:t xml:space="preserve"> подписей.</w:t>
      </w:r>
    </w:p>
    <w:p w14:paraId="192D7B44" w14:textId="77777777" w:rsidR="003E098C" w:rsidRPr="00460069" w:rsidRDefault="003E098C" w:rsidP="003E098C">
      <w:pPr>
        <w:autoSpaceDE w:val="0"/>
        <w:autoSpaceDN w:val="0"/>
        <w:adjustRightInd w:val="0"/>
        <w:jc w:val="both"/>
        <w:rPr>
          <w:rFonts w:eastAsia="Calibri"/>
          <w:b/>
          <w:bCs/>
          <w:sz w:val="20"/>
          <w:szCs w:val="20"/>
        </w:rPr>
      </w:pPr>
      <w:r w:rsidRPr="00460069">
        <w:rPr>
          <w:rFonts w:eastAsia="Calibri"/>
          <w:b/>
          <w:bCs/>
          <w:sz w:val="20"/>
          <w:szCs w:val="20"/>
        </w:rPr>
        <w:t>Иное количество подписей, а также возможные сочетания подписей определяются отдельным соглашением по форме, утвержденной КОРРЕСПОНДЕНТОМ.</w:t>
      </w:r>
    </w:p>
    <w:p w14:paraId="00DEA790" w14:textId="77777777" w:rsidR="003E098C" w:rsidRPr="00460069" w:rsidRDefault="003E098C" w:rsidP="003E098C">
      <w:pPr>
        <w:autoSpaceDE w:val="0"/>
        <w:autoSpaceDN w:val="0"/>
        <w:adjustRightInd w:val="0"/>
        <w:jc w:val="both"/>
        <w:rPr>
          <w:rFonts w:eastAsia="Calibri"/>
          <w:b/>
          <w:bCs/>
          <w:sz w:val="20"/>
          <w:szCs w:val="20"/>
        </w:rPr>
      </w:pPr>
    </w:p>
    <w:p w14:paraId="78CEFA34" w14:textId="77777777" w:rsidR="003E098C" w:rsidRPr="006C7D34" w:rsidRDefault="003E098C" w:rsidP="003E098C">
      <w:pPr>
        <w:autoSpaceDE w:val="0"/>
        <w:autoSpaceDN w:val="0"/>
        <w:adjustRightInd w:val="0"/>
        <w:jc w:val="both"/>
        <w:rPr>
          <w:rFonts w:eastAsia="Calibri"/>
          <w:sz w:val="20"/>
          <w:szCs w:val="20"/>
        </w:rPr>
      </w:pPr>
      <w:r>
        <w:rPr>
          <w:rFonts w:eastAsia="Calibri"/>
          <w:b/>
          <w:bCs/>
          <w:sz w:val="20"/>
          <w:szCs w:val="20"/>
        </w:rPr>
        <w:t>6</w:t>
      </w:r>
      <w:r w:rsidRPr="00460069">
        <w:rPr>
          <w:rFonts w:eastAsia="Calibri"/>
          <w:b/>
          <w:bCs/>
          <w:sz w:val="20"/>
          <w:szCs w:val="20"/>
        </w:rPr>
        <w:t xml:space="preserve">. </w:t>
      </w:r>
      <w:r w:rsidRPr="006C7D34">
        <w:rPr>
          <w:rFonts w:eastAsia="Calibri"/>
          <w:b/>
          <w:bCs/>
          <w:sz w:val="20"/>
          <w:szCs w:val="20"/>
        </w:rPr>
        <w:t xml:space="preserve">Документы, подтверждающие полномочия Единоличного исполнительного органа (далее - ЕИО) </w:t>
      </w:r>
      <w:r w:rsidRPr="006C7D34">
        <w:rPr>
          <w:rFonts w:eastAsia="Calibri"/>
          <w:sz w:val="20"/>
          <w:szCs w:val="20"/>
        </w:rPr>
        <w:t>*:</w:t>
      </w:r>
    </w:p>
    <w:p w14:paraId="37619441" w14:textId="77777777" w:rsidR="003E098C" w:rsidRPr="006C7D34" w:rsidRDefault="003E098C" w:rsidP="003E098C">
      <w:pPr>
        <w:autoSpaceDE w:val="0"/>
        <w:autoSpaceDN w:val="0"/>
        <w:adjustRightInd w:val="0"/>
        <w:jc w:val="both"/>
        <w:rPr>
          <w:rFonts w:eastAsia="Calibri"/>
          <w:sz w:val="20"/>
          <w:szCs w:val="20"/>
        </w:rPr>
      </w:pPr>
      <w:r w:rsidRPr="006C7D34">
        <w:rPr>
          <w:rFonts w:eastAsia="Calibri"/>
          <w:b/>
          <w:bCs/>
          <w:sz w:val="20"/>
          <w:szCs w:val="20"/>
        </w:rPr>
        <w:t xml:space="preserve">1) </w:t>
      </w:r>
      <w:r w:rsidRPr="006C7D34">
        <w:rPr>
          <w:rFonts w:eastAsia="Calibri"/>
          <w:sz w:val="20"/>
          <w:szCs w:val="20"/>
        </w:rPr>
        <w:t>Решение компетентного органа управления РЕСПОНДЕНТА об избрании (назначении) ЕИО:</w:t>
      </w:r>
    </w:p>
    <w:p w14:paraId="35814E44" w14:textId="77777777" w:rsidR="003E098C" w:rsidRPr="006C7D34" w:rsidRDefault="003E098C" w:rsidP="003E098C">
      <w:pPr>
        <w:autoSpaceDE w:val="0"/>
        <w:autoSpaceDN w:val="0"/>
        <w:adjustRightInd w:val="0"/>
        <w:jc w:val="both"/>
        <w:rPr>
          <w:rFonts w:eastAsia="Calibri"/>
          <w:iCs/>
          <w:sz w:val="20"/>
          <w:szCs w:val="20"/>
        </w:rPr>
      </w:pPr>
      <w:r w:rsidRPr="006C7D34">
        <w:rPr>
          <w:rFonts w:eastAsia="Calibri"/>
          <w:b/>
          <w:bCs/>
          <w:sz w:val="20"/>
          <w:szCs w:val="20"/>
        </w:rPr>
        <w:t xml:space="preserve">(а) </w:t>
      </w:r>
      <w:r w:rsidRPr="006C7D34">
        <w:rPr>
          <w:rFonts w:eastAsia="Calibri"/>
          <w:sz w:val="20"/>
          <w:szCs w:val="20"/>
        </w:rPr>
        <w:t>протокол общего собрания участников (акционеров)</w:t>
      </w:r>
      <w:r w:rsidRPr="006C7D34">
        <w:rPr>
          <w:rFonts w:eastAsia="Calibri"/>
          <w:iCs/>
          <w:sz w:val="20"/>
          <w:szCs w:val="20"/>
        </w:rPr>
        <w:t>, или</w:t>
      </w:r>
    </w:p>
    <w:p w14:paraId="3CA45993" w14:textId="77777777" w:rsidR="003E098C" w:rsidRPr="006C7D34" w:rsidRDefault="003E098C" w:rsidP="003E098C">
      <w:pPr>
        <w:autoSpaceDE w:val="0"/>
        <w:autoSpaceDN w:val="0"/>
        <w:adjustRightInd w:val="0"/>
        <w:jc w:val="both"/>
        <w:rPr>
          <w:rFonts w:eastAsia="Calibri"/>
          <w:iCs/>
          <w:sz w:val="20"/>
          <w:szCs w:val="20"/>
        </w:rPr>
      </w:pPr>
      <w:r w:rsidRPr="006C7D34">
        <w:rPr>
          <w:rFonts w:eastAsia="Calibri"/>
          <w:b/>
          <w:bCs/>
          <w:sz w:val="20"/>
          <w:szCs w:val="20"/>
        </w:rPr>
        <w:t xml:space="preserve">(б) </w:t>
      </w:r>
      <w:r w:rsidRPr="006C7D34">
        <w:rPr>
          <w:rFonts w:eastAsia="Calibri"/>
          <w:sz w:val="20"/>
          <w:szCs w:val="20"/>
        </w:rPr>
        <w:t>решение единственного участника (акционера)</w:t>
      </w:r>
      <w:r w:rsidRPr="006C7D34">
        <w:rPr>
          <w:rFonts w:eastAsia="Calibri"/>
          <w:iCs/>
          <w:sz w:val="20"/>
          <w:szCs w:val="20"/>
        </w:rPr>
        <w:t>, или</w:t>
      </w:r>
    </w:p>
    <w:p w14:paraId="080D3233" w14:textId="77777777" w:rsidR="003E098C" w:rsidRPr="006C7D34" w:rsidRDefault="003E098C" w:rsidP="003E098C">
      <w:pPr>
        <w:autoSpaceDE w:val="0"/>
        <w:autoSpaceDN w:val="0"/>
        <w:adjustRightInd w:val="0"/>
        <w:jc w:val="both"/>
        <w:rPr>
          <w:rFonts w:eastAsia="Calibri"/>
          <w:sz w:val="20"/>
          <w:szCs w:val="20"/>
        </w:rPr>
      </w:pPr>
      <w:r w:rsidRPr="006C7D34">
        <w:rPr>
          <w:rFonts w:eastAsia="Calibri"/>
          <w:b/>
          <w:bCs/>
          <w:sz w:val="20"/>
          <w:szCs w:val="20"/>
        </w:rPr>
        <w:t xml:space="preserve">(в) </w:t>
      </w:r>
      <w:r w:rsidRPr="006C7D34">
        <w:rPr>
          <w:rFonts w:eastAsia="Calibri"/>
          <w:sz w:val="20"/>
          <w:szCs w:val="20"/>
        </w:rPr>
        <w:t xml:space="preserve">протокол Совета директоров (Наблюдательного совета и т.п.) </w:t>
      </w:r>
      <w:r w:rsidRPr="006C7D34">
        <w:rPr>
          <w:rFonts w:eastAsia="Calibri"/>
          <w:iCs/>
          <w:sz w:val="20"/>
          <w:szCs w:val="20"/>
        </w:rPr>
        <w:t>(если ЕИО избирается (назначается) данным органом)</w:t>
      </w:r>
      <w:r w:rsidRPr="006C7D34">
        <w:rPr>
          <w:rFonts w:eastAsia="Calibri"/>
          <w:sz w:val="20"/>
          <w:szCs w:val="20"/>
        </w:rPr>
        <w:t>.</w:t>
      </w:r>
    </w:p>
    <w:p w14:paraId="7D4B812D" w14:textId="77777777" w:rsidR="003E098C" w:rsidRPr="006C7D34" w:rsidRDefault="003E098C" w:rsidP="003E098C">
      <w:pPr>
        <w:autoSpaceDE w:val="0"/>
        <w:autoSpaceDN w:val="0"/>
        <w:adjustRightInd w:val="0"/>
        <w:jc w:val="both"/>
        <w:rPr>
          <w:rFonts w:eastAsia="Calibri"/>
          <w:sz w:val="20"/>
          <w:szCs w:val="20"/>
        </w:rPr>
      </w:pPr>
      <w:r w:rsidRPr="006C7D34">
        <w:rPr>
          <w:rFonts w:eastAsia="Calibri"/>
          <w:b/>
          <w:bCs/>
          <w:sz w:val="20"/>
          <w:szCs w:val="20"/>
        </w:rPr>
        <w:t>2)</w:t>
      </w:r>
      <w:r w:rsidRPr="006C7D34">
        <w:rPr>
          <w:rFonts w:eastAsia="Calibri"/>
          <w:sz w:val="20"/>
          <w:szCs w:val="20"/>
        </w:rPr>
        <w:t xml:space="preserve"> Решение Общего собрания участников (акционеров)/единственного участника (акционера) об избрании Совета директоров (Наблюдательного совета и т.п), принявшего решение об избрании ЕИО </w:t>
      </w:r>
      <w:r w:rsidRPr="006C7D34">
        <w:rPr>
          <w:rFonts w:eastAsia="Calibri"/>
          <w:iCs/>
          <w:sz w:val="20"/>
          <w:szCs w:val="20"/>
        </w:rPr>
        <w:t>(если ЕИО избирается (назначается) Советом директоров (Наблюдательным советом и т.п.)).</w:t>
      </w:r>
    </w:p>
    <w:p w14:paraId="54A79375" w14:textId="77777777" w:rsidR="003E098C" w:rsidRPr="006C7D34" w:rsidRDefault="003E098C" w:rsidP="003E098C">
      <w:pPr>
        <w:autoSpaceDE w:val="0"/>
        <w:autoSpaceDN w:val="0"/>
        <w:adjustRightInd w:val="0"/>
        <w:jc w:val="both"/>
        <w:rPr>
          <w:rFonts w:eastAsia="Calibri"/>
          <w:sz w:val="20"/>
          <w:szCs w:val="20"/>
        </w:rPr>
      </w:pPr>
      <w:r w:rsidRPr="006C7D34">
        <w:rPr>
          <w:rFonts w:eastAsia="Calibri"/>
          <w:b/>
          <w:bCs/>
          <w:sz w:val="20"/>
          <w:szCs w:val="20"/>
        </w:rPr>
        <w:t xml:space="preserve">3) </w:t>
      </w:r>
      <w:r w:rsidRPr="006C7D34">
        <w:rPr>
          <w:rFonts w:eastAsia="Calibri"/>
          <w:sz w:val="20"/>
          <w:szCs w:val="20"/>
        </w:rPr>
        <w:t>Приказ о вступлении в должность (о переводе на должность/приеме на работу в должности) лица, избранного в качестве ЕИО.</w:t>
      </w:r>
    </w:p>
    <w:p w14:paraId="3BD0CFF0" w14:textId="77777777" w:rsidR="003E098C" w:rsidRPr="006C7D34" w:rsidRDefault="003E098C" w:rsidP="003E098C">
      <w:pPr>
        <w:autoSpaceDE w:val="0"/>
        <w:autoSpaceDN w:val="0"/>
        <w:adjustRightInd w:val="0"/>
        <w:jc w:val="both"/>
        <w:rPr>
          <w:rFonts w:eastAsia="Calibri"/>
          <w:sz w:val="20"/>
          <w:szCs w:val="20"/>
        </w:rPr>
      </w:pPr>
    </w:p>
    <w:p w14:paraId="54C5FB42" w14:textId="77777777" w:rsidR="003E098C" w:rsidRPr="006C7D34" w:rsidRDefault="003E098C" w:rsidP="003E098C">
      <w:pPr>
        <w:autoSpaceDE w:val="0"/>
        <w:autoSpaceDN w:val="0"/>
        <w:adjustRightInd w:val="0"/>
        <w:jc w:val="both"/>
        <w:rPr>
          <w:rFonts w:eastAsia="Calibri"/>
          <w:sz w:val="20"/>
          <w:szCs w:val="20"/>
        </w:rPr>
      </w:pPr>
      <w:r w:rsidRPr="006C7D34">
        <w:rPr>
          <w:rFonts w:eastAsia="Calibri"/>
          <w:b/>
          <w:bCs/>
          <w:sz w:val="20"/>
          <w:szCs w:val="20"/>
        </w:rPr>
        <w:t>7. Документы, подтверждающие полномочия лиц, наделенных правом подписи, на распоряжение денежными средствами на корреспондентском счете, в том числе с использованием аналога собственноручной подписи (в случае если это предусмотрено договором с КОРРЕСПОНДЕНТОМ)</w:t>
      </w:r>
      <w:r w:rsidRPr="006C7D34">
        <w:rPr>
          <w:rFonts w:eastAsia="Calibri"/>
          <w:iCs/>
          <w:sz w:val="20"/>
          <w:szCs w:val="20"/>
        </w:rPr>
        <w:t>*</w:t>
      </w:r>
      <w:r w:rsidRPr="006C7D34">
        <w:rPr>
          <w:rFonts w:eastAsia="Calibri"/>
          <w:sz w:val="20"/>
          <w:szCs w:val="20"/>
        </w:rPr>
        <w:t>:</w:t>
      </w:r>
    </w:p>
    <w:p w14:paraId="4A450158" w14:textId="77777777" w:rsidR="003E098C" w:rsidRPr="006C7D34" w:rsidRDefault="003E098C" w:rsidP="003E098C">
      <w:pPr>
        <w:autoSpaceDE w:val="0"/>
        <w:autoSpaceDN w:val="0"/>
        <w:adjustRightInd w:val="0"/>
        <w:jc w:val="both"/>
        <w:rPr>
          <w:rFonts w:eastAsia="Calibri"/>
          <w:sz w:val="20"/>
          <w:szCs w:val="20"/>
        </w:rPr>
      </w:pPr>
      <w:r w:rsidRPr="006C7D34">
        <w:rPr>
          <w:rFonts w:eastAsia="Calibri"/>
          <w:b/>
          <w:bCs/>
          <w:sz w:val="20"/>
          <w:szCs w:val="20"/>
        </w:rPr>
        <w:t xml:space="preserve">(а) </w:t>
      </w:r>
      <w:r w:rsidRPr="006C7D34">
        <w:rPr>
          <w:rFonts w:eastAsia="Calibri"/>
          <w:sz w:val="20"/>
          <w:szCs w:val="20"/>
        </w:rPr>
        <w:t>приказы</w:t>
      </w:r>
      <w:r w:rsidRPr="006C7D34">
        <w:rPr>
          <w:rFonts w:eastAsia="Calibri"/>
          <w:iCs/>
          <w:sz w:val="20"/>
          <w:szCs w:val="20"/>
        </w:rPr>
        <w:t xml:space="preserve"> </w:t>
      </w:r>
      <w:r w:rsidRPr="006C7D34">
        <w:rPr>
          <w:rFonts w:eastAsia="Calibri"/>
          <w:sz w:val="20"/>
          <w:szCs w:val="20"/>
        </w:rPr>
        <w:t>о приеме на работу (о назначении или переводе на должность) всех указанных в КОП лиц, подписанные уполномоченным РЕСПОНДЕНТОМ лицом;</w:t>
      </w:r>
    </w:p>
    <w:p w14:paraId="54517C29" w14:textId="77777777" w:rsidR="003E098C" w:rsidRPr="006C7D34" w:rsidRDefault="003E098C" w:rsidP="003E098C">
      <w:pPr>
        <w:autoSpaceDE w:val="0"/>
        <w:autoSpaceDN w:val="0"/>
        <w:adjustRightInd w:val="0"/>
        <w:jc w:val="both"/>
        <w:rPr>
          <w:rFonts w:eastAsia="Calibri"/>
          <w:sz w:val="20"/>
          <w:szCs w:val="20"/>
        </w:rPr>
      </w:pPr>
      <w:r w:rsidRPr="006C7D34">
        <w:rPr>
          <w:rFonts w:eastAsia="Calibri"/>
          <w:b/>
          <w:bCs/>
          <w:sz w:val="20"/>
          <w:szCs w:val="20"/>
        </w:rPr>
        <w:t xml:space="preserve">(б) </w:t>
      </w:r>
      <w:r w:rsidRPr="006C7D34">
        <w:rPr>
          <w:rFonts w:eastAsia="Calibri"/>
          <w:sz w:val="20"/>
          <w:szCs w:val="20"/>
        </w:rPr>
        <w:t>для лиц, наделенных правом подписи:</w:t>
      </w:r>
    </w:p>
    <w:p w14:paraId="55152003" w14:textId="77777777" w:rsidR="003E098C" w:rsidRPr="006C7D34" w:rsidRDefault="003E098C" w:rsidP="003E098C">
      <w:pPr>
        <w:autoSpaceDE w:val="0"/>
        <w:autoSpaceDN w:val="0"/>
        <w:adjustRightInd w:val="0"/>
        <w:jc w:val="both"/>
        <w:rPr>
          <w:rFonts w:eastAsia="Calibri"/>
          <w:sz w:val="20"/>
          <w:szCs w:val="20"/>
        </w:rPr>
      </w:pPr>
      <w:r w:rsidRPr="006C7D34">
        <w:rPr>
          <w:rFonts w:eastAsia="Calibri"/>
          <w:sz w:val="20"/>
          <w:szCs w:val="20"/>
        </w:rPr>
        <w:t>– распорядительные акты (приказы)</w:t>
      </w:r>
      <w:r w:rsidRPr="006C7D34">
        <w:rPr>
          <w:rFonts w:eastAsia="Calibri"/>
          <w:iCs/>
          <w:sz w:val="20"/>
          <w:szCs w:val="20"/>
        </w:rPr>
        <w:t xml:space="preserve"> </w:t>
      </w:r>
      <w:r w:rsidRPr="006C7D34">
        <w:rPr>
          <w:rFonts w:eastAsia="Calibri"/>
          <w:sz w:val="20"/>
          <w:szCs w:val="20"/>
        </w:rPr>
        <w:t>о предоставлении права подписи денежно-расчетных документов; и/или</w:t>
      </w:r>
    </w:p>
    <w:p w14:paraId="2679FB3E" w14:textId="77777777" w:rsidR="003E098C" w:rsidRPr="006C7D34" w:rsidRDefault="003E098C" w:rsidP="003E098C">
      <w:pPr>
        <w:autoSpaceDE w:val="0"/>
        <w:autoSpaceDN w:val="0"/>
        <w:adjustRightInd w:val="0"/>
        <w:jc w:val="both"/>
        <w:rPr>
          <w:rFonts w:eastAsia="Calibri"/>
          <w:sz w:val="20"/>
          <w:szCs w:val="20"/>
        </w:rPr>
      </w:pPr>
      <w:r w:rsidRPr="006C7D34">
        <w:rPr>
          <w:rFonts w:eastAsia="Calibri"/>
          <w:sz w:val="20"/>
          <w:szCs w:val="20"/>
        </w:rPr>
        <w:t>– доверенности, выданные РЕСПОНДЕНТОМ, о предоставлении права подписи денежно-расчетных документов;</w:t>
      </w:r>
    </w:p>
    <w:p w14:paraId="30A83F6F" w14:textId="77777777" w:rsidR="003E098C" w:rsidRPr="006C7D34" w:rsidRDefault="003E098C" w:rsidP="003E098C">
      <w:pPr>
        <w:autoSpaceDE w:val="0"/>
        <w:autoSpaceDN w:val="0"/>
        <w:adjustRightInd w:val="0"/>
        <w:jc w:val="both"/>
        <w:rPr>
          <w:rFonts w:eastAsia="Calibri"/>
          <w:iCs/>
          <w:sz w:val="20"/>
          <w:szCs w:val="20"/>
        </w:rPr>
      </w:pPr>
      <w:r w:rsidRPr="006C7D34">
        <w:rPr>
          <w:rFonts w:eastAsia="Calibri"/>
          <w:iCs/>
          <w:sz w:val="20"/>
          <w:szCs w:val="20"/>
        </w:rPr>
        <w:t>В случае наделения лиц правами использования аналога собственноручной подписи, данное полномочие также прямо указывается в соответствующем документе о наделении правом подписи.</w:t>
      </w:r>
    </w:p>
    <w:p w14:paraId="41964ADC" w14:textId="77777777" w:rsidR="003E098C" w:rsidRPr="006C7D34" w:rsidRDefault="003E098C" w:rsidP="003E098C">
      <w:pPr>
        <w:autoSpaceDE w:val="0"/>
        <w:autoSpaceDN w:val="0"/>
        <w:adjustRightInd w:val="0"/>
        <w:jc w:val="both"/>
        <w:rPr>
          <w:rFonts w:eastAsia="Calibri"/>
          <w:iCs/>
          <w:sz w:val="20"/>
          <w:szCs w:val="20"/>
        </w:rPr>
      </w:pPr>
    </w:p>
    <w:p w14:paraId="3DC2A2FA" w14:textId="77777777" w:rsidR="003E098C" w:rsidRPr="006C7D34" w:rsidRDefault="003E098C" w:rsidP="003E098C">
      <w:pPr>
        <w:autoSpaceDE w:val="0"/>
        <w:autoSpaceDN w:val="0"/>
        <w:adjustRightInd w:val="0"/>
        <w:jc w:val="both"/>
        <w:rPr>
          <w:rFonts w:eastAsia="Calibri"/>
          <w:sz w:val="20"/>
          <w:szCs w:val="20"/>
        </w:rPr>
      </w:pPr>
      <w:r w:rsidRPr="006C7D34">
        <w:rPr>
          <w:rFonts w:eastAsia="Calibri"/>
          <w:b/>
          <w:bCs/>
          <w:sz w:val="20"/>
          <w:szCs w:val="20"/>
        </w:rPr>
        <w:t>8. Письма Банка России о согласовании кандидатур на должности руководителей РЕСПОНДЕНТА, указанных в КОП, а также о согласовании предоставления права подписи иным лицам, наделенным правом подписи</w:t>
      </w:r>
      <w:r w:rsidRPr="006C7D34">
        <w:rPr>
          <w:rFonts w:eastAsia="Calibri"/>
          <w:iCs/>
          <w:sz w:val="20"/>
          <w:szCs w:val="20"/>
        </w:rPr>
        <w:t>*.</w:t>
      </w:r>
    </w:p>
    <w:p w14:paraId="6EF32E7A" w14:textId="77777777" w:rsidR="003E098C" w:rsidRPr="006C7D34" w:rsidRDefault="003E098C" w:rsidP="003E098C">
      <w:pPr>
        <w:autoSpaceDE w:val="0"/>
        <w:autoSpaceDN w:val="0"/>
        <w:adjustRightInd w:val="0"/>
        <w:jc w:val="both"/>
        <w:rPr>
          <w:rFonts w:eastAsia="Calibri"/>
          <w:sz w:val="20"/>
          <w:szCs w:val="20"/>
        </w:rPr>
      </w:pPr>
    </w:p>
    <w:p w14:paraId="024B007A" w14:textId="77777777" w:rsidR="003E098C" w:rsidRPr="006C7D34" w:rsidRDefault="003E098C" w:rsidP="003E098C">
      <w:pPr>
        <w:autoSpaceDE w:val="0"/>
        <w:autoSpaceDN w:val="0"/>
        <w:adjustRightInd w:val="0"/>
        <w:jc w:val="both"/>
        <w:rPr>
          <w:rFonts w:eastAsia="Calibri"/>
          <w:iCs/>
          <w:sz w:val="20"/>
          <w:szCs w:val="20"/>
        </w:rPr>
      </w:pPr>
      <w:r w:rsidRPr="006C7D34">
        <w:rPr>
          <w:rFonts w:eastAsia="Calibri"/>
          <w:b/>
          <w:bCs/>
          <w:sz w:val="20"/>
          <w:szCs w:val="20"/>
        </w:rPr>
        <w:t xml:space="preserve">9. Документы, удостоверяющие личности ЕИО и лиц, наделенных правом подписи, на распоряжение денежными средствами на корреспондентском счете, </w:t>
      </w:r>
      <w:r w:rsidRPr="006C7D34">
        <w:rPr>
          <w:rFonts w:eastAsia="Calibri"/>
          <w:b/>
          <w:iCs/>
          <w:sz w:val="20"/>
          <w:szCs w:val="20"/>
        </w:rPr>
        <w:t>либо сведения о реквизитах документа, удостоверяющего личность лиц</w:t>
      </w:r>
      <w:r w:rsidRPr="006C7D34">
        <w:rPr>
          <w:rFonts w:eastAsia="Calibri"/>
          <w:b/>
          <w:bCs/>
          <w:sz w:val="20"/>
          <w:szCs w:val="20"/>
        </w:rPr>
        <w:t>, указанных в КОП</w:t>
      </w:r>
      <w:r w:rsidRPr="006C7D34">
        <w:rPr>
          <w:rFonts w:eastAsia="Calibri"/>
          <w:iCs/>
          <w:sz w:val="20"/>
          <w:szCs w:val="20"/>
        </w:rPr>
        <w:t>*.</w:t>
      </w:r>
    </w:p>
    <w:p w14:paraId="125DE911" w14:textId="77777777" w:rsidR="003E098C" w:rsidRPr="009A7667" w:rsidRDefault="003E098C" w:rsidP="003E098C">
      <w:pPr>
        <w:autoSpaceDE w:val="0"/>
        <w:autoSpaceDN w:val="0"/>
        <w:adjustRightInd w:val="0"/>
        <w:jc w:val="both"/>
        <w:rPr>
          <w:rFonts w:eastAsia="Calibri"/>
          <w:iCs/>
          <w:sz w:val="20"/>
          <w:szCs w:val="20"/>
        </w:rPr>
      </w:pPr>
      <w:r w:rsidRPr="009A7667">
        <w:rPr>
          <w:rFonts w:eastAsia="Calibri"/>
          <w:iCs/>
          <w:sz w:val="20"/>
          <w:szCs w:val="20"/>
        </w:rPr>
        <w:t>Могут представляться отдельные страницы, содержащие сведения, необходимые для идентификации (установления личности указанных лиц).</w:t>
      </w:r>
    </w:p>
    <w:p w14:paraId="37C2F31E" w14:textId="77777777" w:rsidR="003E098C" w:rsidRPr="009A7667" w:rsidRDefault="003E098C" w:rsidP="003E098C">
      <w:pPr>
        <w:autoSpaceDE w:val="0"/>
        <w:autoSpaceDN w:val="0"/>
        <w:adjustRightInd w:val="0"/>
        <w:jc w:val="both"/>
        <w:rPr>
          <w:rFonts w:eastAsia="Calibri"/>
          <w:iCs/>
          <w:sz w:val="20"/>
          <w:szCs w:val="20"/>
        </w:rPr>
      </w:pPr>
    </w:p>
    <w:p w14:paraId="4CF58A62" w14:textId="77777777" w:rsidR="003E098C" w:rsidRPr="009A7667" w:rsidRDefault="003E098C" w:rsidP="003E098C">
      <w:pPr>
        <w:autoSpaceDE w:val="0"/>
        <w:autoSpaceDN w:val="0"/>
        <w:adjustRightInd w:val="0"/>
        <w:jc w:val="both"/>
        <w:rPr>
          <w:rFonts w:eastAsia="Calibri"/>
          <w:sz w:val="20"/>
          <w:szCs w:val="20"/>
        </w:rPr>
      </w:pPr>
      <w:r w:rsidRPr="009A7667">
        <w:rPr>
          <w:rFonts w:eastAsia="Calibri"/>
          <w:b/>
          <w:sz w:val="20"/>
          <w:szCs w:val="20"/>
        </w:rPr>
        <w:t>Если ЕИО и лица, наделенные правом подписи, на распоряжение денежными средствами, являются иностранным гражданами - д</w:t>
      </w:r>
      <w:r w:rsidRPr="009A7667">
        <w:rPr>
          <w:rFonts w:eastAsia="Calibri"/>
          <w:sz w:val="20"/>
          <w:szCs w:val="20"/>
        </w:rPr>
        <w:t xml:space="preserve">анные документов, подтверждающих право иностранного гражданина или лица </w:t>
      </w:r>
      <w:r w:rsidRPr="009A7667">
        <w:rPr>
          <w:rFonts w:eastAsia="Calibri"/>
          <w:sz w:val="20"/>
          <w:szCs w:val="20"/>
        </w:rPr>
        <w:lastRenderedPageBreak/>
        <w:t>без гражданства на пребывание (проживание) в РФ (если наличие таких документов обязательно в соответствии с международными договорами РФ и законодательством РФ).</w:t>
      </w:r>
    </w:p>
    <w:p w14:paraId="02CAAC32" w14:textId="77777777" w:rsidR="003E098C" w:rsidRPr="009A7667" w:rsidRDefault="003E098C" w:rsidP="003E098C">
      <w:pPr>
        <w:autoSpaceDE w:val="0"/>
        <w:autoSpaceDN w:val="0"/>
        <w:adjustRightInd w:val="0"/>
        <w:jc w:val="both"/>
        <w:rPr>
          <w:rFonts w:eastAsia="Calibri"/>
          <w:iCs/>
          <w:sz w:val="20"/>
          <w:szCs w:val="20"/>
        </w:rPr>
      </w:pPr>
    </w:p>
    <w:p w14:paraId="343C9E6E" w14:textId="77777777" w:rsidR="003E098C" w:rsidRPr="009A7667" w:rsidRDefault="003E098C" w:rsidP="003E098C">
      <w:pPr>
        <w:autoSpaceDE w:val="0"/>
        <w:autoSpaceDN w:val="0"/>
        <w:adjustRightInd w:val="0"/>
        <w:jc w:val="both"/>
        <w:rPr>
          <w:rFonts w:eastAsia="Calibri"/>
          <w:sz w:val="20"/>
          <w:szCs w:val="20"/>
        </w:rPr>
      </w:pPr>
      <w:r w:rsidRPr="009A7667">
        <w:rPr>
          <w:rFonts w:eastAsia="Calibri"/>
          <w:b/>
          <w:bCs/>
          <w:sz w:val="20"/>
          <w:szCs w:val="20"/>
        </w:rPr>
        <w:t xml:space="preserve">10. Анкета клиента – юридического лица (являющегося кредитной организацией-резидентом) </w:t>
      </w:r>
      <w:r w:rsidRPr="009A7667">
        <w:rPr>
          <w:rFonts w:eastAsia="Calibri"/>
          <w:sz w:val="20"/>
          <w:szCs w:val="20"/>
        </w:rPr>
        <w:t xml:space="preserve">по форме КОРРЕСПОНДЕНТА </w:t>
      </w:r>
      <w:r w:rsidRPr="009A7667">
        <w:rPr>
          <w:rFonts w:eastAsia="Calibri"/>
          <w:iCs/>
          <w:sz w:val="20"/>
          <w:szCs w:val="20"/>
        </w:rPr>
        <w:t>(оригинал, скрепленный оттиском печати РЕСПОНДЕНТА).</w:t>
      </w:r>
    </w:p>
    <w:p w14:paraId="1496B882" w14:textId="77777777" w:rsidR="003E098C" w:rsidRPr="009A7667" w:rsidRDefault="003E098C" w:rsidP="003E098C">
      <w:pPr>
        <w:autoSpaceDE w:val="0"/>
        <w:autoSpaceDN w:val="0"/>
        <w:adjustRightInd w:val="0"/>
        <w:jc w:val="both"/>
        <w:rPr>
          <w:rFonts w:eastAsia="Calibri"/>
          <w:sz w:val="20"/>
          <w:szCs w:val="20"/>
        </w:rPr>
      </w:pPr>
    </w:p>
    <w:p w14:paraId="753115D6" w14:textId="77777777" w:rsidR="003E098C" w:rsidRPr="009A7667" w:rsidRDefault="003E098C" w:rsidP="003E098C">
      <w:pPr>
        <w:autoSpaceDE w:val="0"/>
        <w:autoSpaceDN w:val="0"/>
        <w:adjustRightInd w:val="0"/>
        <w:jc w:val="both"/>
        <w:rPr>
          <w:rFonts w:eastAsia="Calibri"/>
          <w:sz w:val="20"/>
          <w:szCs w:val="20"/>
        </w:rPr>
      </w:pPr>
      <w:r w:rsidRPr="009A7667">
        <w:rPr>
          <w:rFonts w:eastAsia="Calibri"/>
          <w:b/>
          <w:bCs/>
          <w:sz w:val="20"/>
          <w:szCs w:val="20"/>
        </w:rPr>
        <w:t xml:space="preserve">11. Сведения о бенефициарных владельцах РЕСПОНДЕНТА </w:t>
      </w:r>
      <w:r w:rsidRPr="009A7667">
        <w:rPr>
          <w:rFonts w:eastAsia="Calibri"/>
          <w:bCs/>
          <w:sz w:val="20"/>
          <w:szCs w:val="20"/>
        </w:rPr>
        <w:t>(</w:t>
      </w:r>
      <w:r w:rsidRPr="009A7667">
        <w:rPr>
          <w:rFonts w:eastAsia="Calibri"/>
          <w:bCs/>
          <w:iCs/>
          <w:sz w:val="20"/>
          <w:szCs w:val="20"/>
        </w:rPr>
        <w:t>при наличии бенефициарных владельцев</w:t>
      </w:r>
      <w:r w:rsidRPr="009A7667">
        <w:rPr>
          <w:rFonts w:eastAsia="Calibri"/>
          <w:bCs/>
          <w:sz w:val="20"/>
          <w:szCs w:val="20"/>
        </w:rPr>
        <w:t>),</w:t>
      </w:r>
      <w:r w:rsidRPr="009A7667">
        <w:rPr>
          <w:rFonts w:eastAsia="Calibri"/>
          <w:b/>
          <w:bCs/>
          <w:sz w:val="20"/>
          <w:szCs w:val="20"/>
        </w:rPr>
        <w:t xml:space="preserve"> </w:t>
      </w:r>
      <w:r w:rsidRPr="009A7667">
        <w:rPr>
          <w:rFonts w:eastAsia="Calibri"/>
          <w:sz w:val="20"/>
          <w:szCs w:val="20"/>
        </w:rPr>
        <w:t xml:space="preserve">по форме КОРРЕСПОНДЕНТА </w:t>
      </w:r>
      <w:r w:rsidRPr="009A7667">
        <w:rPr>
          <w:rFonts w:eastAsia="Calibri"/>
          <w:iCs/>
          <w:sz w:val="20"/>
          <w:szCs w:val="20"/>
        </w:rPr>
        <w:t>(оригинал, скрепленный оттиском печати кредитной организации).</w:t>
      </w:r>
    </w:p>
    <w:p w14:paraId="771F9EF0" w14:textId="77777777" w:rsidR="003E098C" w:rsidRPr="009A7667" w:rsidRDefault="003E098C" w:rsidP="003E098C">
      <w:pPr>
        <w:autoSpaceDE w:val="0"/>
        <w:autoSpaceDN w:val="0"/>
        <w:adjustRightInd w:val="0"/>
        <w:jc w:val="both"/>
        <w:rPr>
          <w:rFonts w:eastAsia="Calibri"/>
          <w:sz w:val="20"/>
          <w:szCs w:val="20"/>
        </w:rPr>
      </w:pPr>
    </w:p>
    <w:p w14:paraId="1321421E" w14:textId="77777777" w:rsidR="003E098C" w:rsidRPr="009A7667" w:rsidRDefault="003E098C" w:rsidP="003E098C">
      <w:pPr>
        <w:autoSpaceDE w:val="0"/>
        <w:autoSpaceDN w:val="0"/>
        <w:adjustRightInd w:val="0"/>
        <w:jc w:val="both"/>
        <w:rPr>
          <w:rFonts w:eastAsia="Calibri"/>
          <w:sz w:val="20"/>
          <w:szCs w:val="20"/>
        </w:rPr>
      </w:pPr>
      <w:r w:rsidRPr="009A7667">
        <w:rPr>
          <w:rFonts w:eastAsia="Calibri"/>
          <w:b/>
          <w:bCs/>
          <w:sz w:val="20"/>
          <w:szCs w:val="20"/>
        </w:rPr>
        <w:t>12. Сведения о лицах, которым предоставляются либо будут предоставлены полномочия по распоряжению корреспондентским счетом</w:t>
      </w:r>
      <w:r w:rsidRPr="009A7667">
        <w:rPr>
          <w:rFonts w:eastAsia="Calibri"/>
          <w:bCs/>
          <w:sz w:val="20"/>
          <w:szCs w:val="20"/>
        </w:rPr>
        <w:t xml:space="preserve"> </w:t>
      </w:r>
      <w:r w:rsidRPr="009A7667">
        <w:rPr>
          <w:rFonts w:eastAsia="Calibri"/>
          <w:sz w:val="20"/>
          <w:szCs w:val="20"/>
        </w:rPr>
        <w:t xml:space="preserve">по форме КОРРЕСПОНДЕНТА </w:t>
      </w:r>
      <w:r w:rsidRPr="009A7667">
        <w:rPr>
          <w:rFonts w:eastAsia="Calibri"/>
          <w:iCs/>
          <w:sz w:val="20"/>
          <w:szCs w:val="20"/>
        </w:rPr>
        <w:t>(оригинал, скрепленный оттиском печати РЕСПОНДЕНТА)</w:t>
      </w:r>
      <w:r w:rsidRPr="009A7667">
        <w:rPr>
          <w:rFonts w:eastAsia="Calibri"/>
          <w:sz w:val="20"/>
          <w:szCs w:val="20"/>
        </w:rPr>
        <w:t>.</w:t>
      </w:r>
    </w:p>
    <w:p w14:paraId="7DF24625" w14:textId="77777777" w:rsidR="003E098C" w:rsidRPr="009A7667" w:rsidRDefault="003E098C" w:rsidP="003E098C">
      <w:pPr>
        <w:autoSpaceDE w:val="0"/>
        <w:autoSpaceDN w:val="0"/>
        <w:adjustRightInd w:val="0"/>
        <w:jc w:val="both"/>
        <w:rPr>
          <w:rFonts w:eastAsia="Calibri"/>
          <w:sz w:val="20"/>
          <w:szCs w:val="20"/>
        </w:rPr>
      </w:pPr>
      <w:r w:rsidRPr="009A7667">
        <w:rPr>
          <w:rFonts w:eastAsia="Calibri"/>
          <w:sz w:val="20"/>
          <w:szCs w:val="20"/>
        </w:rPr>
        <w:t>Заполняется на всех лиц указанных в КОП.</w:t>
      </w:r>
    </w:p>
    <w:p w14:paraId="527A040F" w14:textId="77777777" w:rsidR="003E098C" w:rsidRPr="009A7667" w:rsidRDefault="003E098C" w:rsidP="003E098C">
      <w:pPr>
        <w:autoSpaceDE w:val="0"/>
        <w:autoSpaceDN w:val="0"/>
        <w:adjustRightInd w:val="0"/>
        <w:jc w:val="both"/>
        <w:rPr>
          <w:rFonts w:eastAsia="Calibri"/>
          <w:b/>
          <w:bCs/>
          <w:sz w:val="20"/>
          <w:szCs w:val="20"/>
        </w:rPr>
      </w:pPr>
    </w:p>
    <w:p w14:paraId="2DFA8ECA" w14:textId="77777777" w:rsidR="003E098C" w:rsidRPr="009A7667" w:rsidRDefault="003E098C" w:rsidP="003E098C">
      <w:pPr>
        <w:autoSpaceDE w:val="0"/>
        <w:autoSpaceDN w:val="0"/>
        <w:adjustRightInd w:val="0"/>
        <w:jc w:val="both"/>
        <w:rPr>
          <w:rFonts w:eastAsia="Calibri"/>
          <w:sz w:val="20"/>
          <w:szCs w:val="20"/>
        </w:rPr>
      </w:pPr>
      <w:r w:rsidRPr="009A7667">
        <w:rPr>
          <w:rFonts w:eastAsia="Calibri"/>
          <w:b/>
          <w:bCs/>
          <w:sz w:val="20"/>
          <w:szCs w:val="20"/>
        </w:rPr>
        <w:t xml:space="preserve">13. Письмо о мерах, принимаемых кредитной организацией-резидентом в целях противодействия легализации (отмыванию) доходов, полученных преступным путем, и финансированию терроризма </w:t>
      </w:r>
      <w:r w:rsidRPr="009A7667">
        <w:rPr>
          <w:rFonts w:eastAsia="Calibri"/>
          <w:iCs/>
          <w:sz w:val="20"/>
          <w:szCs w:val="20"/>
        </w:rPr>
        <w:t>(оригинал, скрепленный оттиском РЕСПОНДЕНТА)</w:t>
      </w:r>
      <w:r w:rsidRPr="009A7667">
        <w:rPr>
          <w:rFonts w:eastAsia="Calibri"/>
          <w:sz w:val="20"/>
          <w:szCs w:val="20"/>
        </w:rPr>
        <w:t>.</w:t>
      </w:r>
    </w:p>
    <w:p w14:paraId="00449EF9" w14:textId="77777777" w:rsidR="003E098C" w:rsidRPr="009A7667" w:rsidRDefault="003E098C" w:rsidP="003E098C">
      <w:pPr>
        <w:autoSpaceDE w:val="0"/>
        <w:autoSpaceDN w:val="0"/>
        <w:adjustRightInd w:val="0"/>
        <w:jc w:val="both"/>
        <w:rPr>
          <w:rFonts w:eastAsia="Calibri"/>
          <w:sz w:val="20"/>
          <w:szCs w:val="20"/>
        </w:rPr>
      </w:pPr>
    </w:p>
    <w:p w14:paraId="639363C9" w14:textId="77777777" w:rsidR="003E098C" w:rsidRPr="009A7667" w:rsidRDefault="003E098C" w:rsidP="003E098C">
      <w:pPr>
        <w:autoSpaceDE w:val="0"/>
        <w:autoSpaceDN w:val="0"/>
        <w:adjustRightInd w:val="0"/>
        <w:jc w:val="both"/>
        <w:rPr>
          <w:rFonts w:eastAsia="Calibri"/>
          <w:b/>
          <w:bCs/>
          <w:sz w:val="20"/>
          <w:szCs w:val="20"/>
        </w:rPr>
      </w:pPr>
      <w:r w:rsidRPr="009A7667">
        <w:rPr>
          <w:rFonts w:eastAsia="Calibri"/>
          <w:b/>
          <w:bCs/>
          <w:sz w:val="20"/>
          <w:szCs w:val="20"/>
        </w:rPr>
        <w:t>14. Анкета клиента, являющегося организацией финансового рынка, в целях реализации требований Закона FATCA</w:t>
      </w:r>
      <w:r w:rsidRPr="009A7667">
        <w:rPr>
          <w:rFonts w:eastAsia="Calibri"/>
          <w:sz w:val="20"/>
          <w:szCs w:val="20"/>
        </w:rPr>
        <w:t xml:space="preserve"> </w:t>
      </w:r>
      <w:r w:rsidRPr="009A7667">
        <w:rPr>
          <w:rFonts w:eastAsia="Calibri"/>
          <w:iCs/>
          <w:sz w:val="20"/>
          <w:szCs w:val="20"/>
        </w:rPr>
        <w:t>(оригинал, скрепленный оттиском печати РЕСПОНДЕНТА)</w:t>
      </w:r>
      <w:r w:rsidRPr="009A7667">
        <w:rPr>
          <w:rFonts w:eastAsia="Calibri"/>
          <w:sz w:val="20"/>
          <w:szCs w:val="20"/>
        </w:rPr>
        <w:t>:</w:t>
      </w:r>
    </w:p>
    <w:p w14:paraId="2868121B" w14:textId="77777777" w:rsidR="003E098C" w:rsidRPr="009A7667" w:rsidRDefault="003E098C" w:rsidP="003E098C">
      <w:pPr>
        <w:autoSpaceDE w:val="0"/>
        <w:autoSpaceDN w:val="0"/>
        <w:adjustRightInd w:val="0"/>
        <w:jc w:val="both"/>
        <w:rPr>
          <w:rFonts w:eastAsia="Calibri"/>
          <w:sz w:val="20"/>
          <w:szCs w:val="20"/>
        </w:rPr>
      </w:pPr>
      <w:r w:rsidRPr="009A7667">
        <w:rPr>
          <w:rFonts w:eastAsia="Calibri"/>
          <w:sz w:val="20"/>
          <w:szCs w:val="20"/>
        </w:rPr>
        <w:t>Данная Анкета(ы) заполняется(</w:t>
      </w:r>
      <w:proofErr w:type="spellStart"/>
      <w:r w:rsidRPr="009A7667">
        <w:rPr>
          <w:rFonts w:eastAsia="Calibri"/>
          <w:sz w:val="20"/>
          <w:szCs w:val="20"/>
        </w:rPr>
        <w:t>ются</w:t>
      </w:r>
      <w:proofErr w:type="spellEnd"/>
      <w:r w:rsidRPr="009A7667">
        <w:rPr>
          <w:rFonts w:eastAsia="Calibri"/>
          <w:sz w:val="20"/>
          <w:szCs w:val="20"/>
        </w:rPr>
        <w:t>) в случае соответствия Критериям отнесения юридических лиц, физических лиц и индивидуальных предпринимателей к категории налогоплательщиков США.</w:t>
      </w:r>
    </w:p>
    <w:p w14:paraId="3B8B4FE1" w14:textId="77777777" w:rsidR="003E098C" w:rsidRPr="009A7667" w:rsidRDefault="003E098C" w:rsidP="003E098C">
      <w:pPr>
        <w:autoSpaceDE w:val="0"/>
        <w:autoSpaceDN w:val="0"/>
        <w:adjustRightInd w:val="0"/>
        <w:jc w:val="both"/>
        <w:rPr>
          <w:rFonts w:eastAsia="Calibri"/>
          <w:sz w:val="20"/>
          <w:szCs w:val="20"/>
        </w:rPr>
      </w:pPr>
    </w:p>
    <w:p w14:paraId="6A843BCF" w14:textId="77777777" w:rsidR="003E098C" w:rsidRPr="009A7667" w:rsidRDefault="003E098C" w:rsidP="003E098C">
      <w:pPr>
        <w:autoSpaceDE w:val="0"/>
        <w:autoSpaceDN w:val="0"/>
        <w:adjustRightInd w:val="0"/>
        <w:jc w:val="both"/>
        <w:rPr>
          <w:rFonts w:eastAsia="Calibri"/>
          <w:b/>
          <w:bCs/>
          <w:sz w:val="20"/>
          <w:szCs w:val="20"/>
        </w:rPr>
      </w:pPr>
      <w:r w:rsidRPr="009A7667">
        <w:rPr>
          <w:rFonts w:eastAsia="Calibri"/>
          <w:b/>
          <w:sz w:val="20"/>
          <w:szCs w:val="20"/>
        </w:rPr>
        <w:t>15.</w:t>
      </w:r>
      <w:r w:rsidRPr="009A7667">
        <w:rPr>
          <w:rFonts w:eastAsia="Calibri"/>
          <w:b/>
          <w:bCs/>
          <w:sz w:val="20"/>
          <w:szCs w:val="20"/>
        </w:rPr>
        <w:t xml:space="preserve"> </w:t>
      </w:r>
      <w:r w:rsidRPr="009A7667">
        <w:rPr>
          <w:rFonts w:eastAsia="Calibri"/>
          <w:b/>
          <w:sz w:val="20"/>
          <w:szCs w:val="20"/>
        </w:rPr>
        <w:t xml:space="preserve">Форма подтверждения статуса иностранного налогового резидента </w:t>
      </w:r>
      <w:r w:rsidRPr="009A7667">
        <w:rPr>
          <w:rFonts w:eastAsia="Calibri"/>
          <w:b/>
          <w:sz w:val="20"/>
          <w:szCs w:val="20"/>
          <w:lang w:val="en-US"/>
        </w:rPr>
        <w:t>Self</w:t>
      </w:r>
      <w:r w:rsidRPr="009A7667">
        <w:rPr>
          <w:rFonts w:eastAsia="Calibri"/>
          <w:b/>
          <w:sz w:val="20"/>
          <w:szCs w:val="20"/>
        </w:rPr>
        <w:t>-</w:t>
      </w:r>
      <w:r w:rsidRPr="009A7667">
        <w:rPr>
          <w:rFonts w:eastAsia="Calibri"/>
          <w:b/>
          <w:sz w:val="20"/>
          <w:szCs w:val="20"/>
          <w:lang w:val="en-US"/>
        </w:rPr>
        <w:t>Certification</w:t>
      </w:r>
      <w:r w:rsidRPr="009A7667">
        <w:rPr>
          <w:rFonts w:eastAsia="Calibri"/>
          <w:b/>
          <w:sz w:val="20"/>
          <w:szCs w:val="20"/>
        </w:rPr>
        <w:t xml:space="preserve"> </w:t>
      </w:r>
      <w:r w:rsidRPr="009A7667">
        <w:rPr>
          <w:rFonts w:eastAsia="Calibri"/>
          <w:b/>
          <w:sz w:val="20"/>
          <w:szCs w:val="20"/>
          <w:lang w:val="en-US"/>
        </w:rPr>
        <w:t>Form</w:t>
      </w:r>
      <w:r w:rsidRPr="009A7667">
        <w:rPr>
          <w:rFonts w:eastAsia="Calibri"/>
          <w:b/>
          <w:sz w:val="20"/>
          <w:szCs w:val="20"/>
        </w:rPr>
        <w:t xml:space="preserve"> </w:t>
      </w:r>
      <w:r w:rsidRPr="009A7667">
        <w:rPr>
          <w:rFonts w:eastAsia="Calibri"/>
          <w:b/>
          <w:sz w:val="20"/>
          <w:szCs w:val="20"/>
          <w:lang w:val="en-US"/>
        </w:rPr>
        <w:t>CRS</w:t>
      </w:r>
      <w:r w:rsidRPr="009A7667">
        <w:rPr>
          <w:rFonts w:eastAsia="Calibri"/>
          <w:b/>
          <w:sz w:val="20"/>
          <w:szCs w:val="20"/>
        </w:rPr>
        <w:t>-</w:t>
      </w:r>
      <w:r w:rsidRPr="009A7667">
        <w:rPr>
          <w:rFonts w:eastAsia="Calibri"/>
          <w:b/>
          <w:sz w:val="20"/>
          <w:szCs w:val="20"/>
          <w:lang w:val="en-US"/>
        </w:rPr>
        <w:t>E</w:t>
      </w:r>
      <w:r w:rsidRPr="009A7667">
        <w:rPr>
          <w:rFonts w:eastAsia="Calibri"/>
          <w:b/>
          <w:sz w:val="20"/>
          <w:szCs w:val="20"/>
        </w:rPr>
        <w:t xml:space="preserve">, </w:t>
      </w:r>
      <w:proofErr w:type="spellStart"/>
      <w:r w:rsidRPr="009A7667">
        <w:rPr>
          <w:rFonts w:eastAsia="Calibri"/>
          <w:b/>
          <w:sz w:val="20"/>
          <w:szCs w:val="20"/>
        </w:rPr>
        <w:t>Self-Certification</w:t>
      </w:r>
      <w:proofErr w:type="spellEnd"/>
      <w:r w:rsidRPr="009A7667">
        <w:rPr>
          <w:rFonts w:eastAsia="Calibri"/>
          <w:b/>
          <w:sz w:val="20"/>
          <w:szCs w:val="20"/>
        </w:rPr>
        <w:t xml:space="preserve"> </w:t>
      </w:r>
      <w:proofErr w:type="spellStart"/>
      <w:r w:rsidRPr="009A7667">
        <w:rPr>
          <w:rFonts w:eastAsia="Calibri"/>
          <w:b/>
          <w:sz w:val="20"/>
          <w:szCs w:val="20"/>
        </w:rPr>
        <w:t>Form</w:t>
      </w:r>
      <w:proofErr w:type="spellEnd"/>
      <w:r w:rsidRPr="009A7667">
        <w:rPr>
          <w:rFonts w:eastAsia="Calibri"/>
          <w:b/>
          <w:sz w:val="20"/>
          <w:szCs w:val="20"/>
        </w:rPr>
        <w:t xml:space="preserve"> CRS-CP </w:t>
      </w:r>
      <w:r w:rsidRPr="009A7667">
        <w:rPr>
          <w:rFonts w:eastAsia="Calibri"/>
          <w:iCs/>
          <w:sz w:val="20"/>
          <w:szCs w:val="20"/>
        </w:rPr>
        <w:t>(оригинал, скрепленный оттиском печати РЕСПОНДЕНТА)</w:t>
      </w:r>
      <w:r w:rsidRPr="009A7667">
        <w:rPr>
          <w:rFonts w:eastAsia="Calibri"/>
          <w:sz w:val="20"/>
          <w:szCs w:val="20"/>
        </w:rPr>
        <w:t>:</w:t>
      </w:r>
    </w:p>
    <w:p w14:paraId="6DF76291" w14:textId="77777777" w:rsidR="003E098C" w:rsidRPr="009A7667" w:rsidRDefault="003E098C" w:rsidP="003E098C">
      <w:pPr>
        <w:autoSpaceDE w:val="0"/>
        <w:autoSpaceDN w:val="0"/>
        <w:adjustRightInd w:val="0"/>
        <w:jc w:val="both"/>
        <w:rPr>
          <w:rFonts w:eastAsia="Calibri"/>
          <w:sz w:val="20"/>
          <w:szCs w:val="20"/>
        </w:rPr>
      </w:pPr>
      <w:r w:rsidRPr="009A7667">
        <w:rPr>
          <w:rFonts w:eastAsia="Calibri"/>
          <w:sz w:val="20"/>
          <w:szCs w:val="20"/>
        </w:rPr>
        <w:t>Данная форма(ы) заполняется(</w:t>
      </w:r>
      <w:proofErr w:type="spellStart"/>
      <w:r w:rsidRPr="009A7667">
        <w:rPr>
          <w:rFonts w:eastAsia="Calibri"/>
          <w:sz w:val="20"/>
          <w:szCs w:val="20"/>
        </w:rPr>
        <w:t>ются</w:t>
      </w:r>
      <w:proofErr w:type="spellEnd"/>
      <w:r w:rsidRPr="009A7667">
        <w:rPr>
          <w:rFonts w:eastAsia="Calibri"/>
          <w:sz w:val="20"/>
          <w:szCs w:val="20"/>
        </w:rPr>
        <w:t xml:space="preserve">) в случае соответствия Критериям отнесения Клиента, выгодоприобретателей и лиц, прямо или косвенно его контролирующих к категории налоговых резидентов иностранного государства (глава 20.1 Налогового кодекса РФ). </w:t>
      </w:r>
    </w:p>
    <w:p w14:paraId="468D43DF" w14:textId="77777777" w:rsidR="003E098C" w:rsidRPr="009A7667" w:rsidRDefault="003E098C" w:rsidP="003E098C">
      <w:pPr>
        <w:spacing w:after="120"/>
        <w:contextualSpacing/>
        <w:jc w:val="both"/>
        <w:rPr>
          <w:b/>
          <w:sz w:val="20"/>
          <w:szCs w:val="20"/>
          <w:highlight w:val="yellow"/>
        </w:rPr>
      </w:pPr>
    </w:p>
    <w:p w14:paraId="34718AC5" w14:textId="77777777" w:rsidR="003E098C" w:rsidRPr="009A7667" w:rsidRDefault="003E098C" w:rsidP="003E098C">
      <w:pPr>
        <w:spacing w:after="120"/>
        <w:contextualSpacing/>
        <w:jc w:val="both"/>
        <w:rPr>
          <w:b/>
          <w:sz w:val="20"/>
          <w:szCs w:val="20"/>
        </w:rPr>
      </w:pPr>
      <w:r w:rsidRPr="009A7667">
        <w:rPr>
          <w:b/>
          <w:sz w:val="20"/>
          <w:szCs w:val="20"/>
        </w:rPr>
        <w:t>В рамках процедуры открытия корреспондентского счета КОРРЕСПОНДЕНТ оставляет за собой право запросить иные документы, не перечисленные выше.</w:t>
      </w:r>
    </w:p>
    <w:p w14:paraId="02E5695C" w14:textId="77777777" w:rsidR="003E098C" w:rsidRPr="009A7667" w:rsidRDefault="003E098C" w:rsidP="003E098C">
      <w:pPr>
        <w:autoSpaceDE w:val="0"/>
        <w:autoSpaceDN w:val="0"/>
        <w:adjustRightInd w:val="0"/>
        <w:jc w:val="both"/>
        <w:rPr>
          <w:rFonts w:eastAsia="Calibri"/>
          <w:iCs/>
          <w:sz w:val="20"/>
          <w:szCs w:val="20"/>
        </w:rPr>
      </w:pPr>
    </w:p>
    <w:p w14:paraId="36078DF8" w14:textId="77777777" w:rsidR="003E098C" w:rsidRPr="009A7667" w:rsidRDefault="003E098C" w:rsidP="003E098C">
      <w:pPr>
        <w:autoSpaceDE w:val="0"/>
        <w:autoSpaceDN w:val="0"/>
        <w:adjustRightInd w:val="0"/>
        <w:jc w:val="both"/>
        <w:rPr>
          <w:rFonts w:eastAsia="Calibri"/>
          <w:b/>
          <w:iCs/>
          <w:sz w:val="20"/>
          <w:szCs w:val="20"/>
        </w:rPr>
      </w:pPr>
      <w:r w:rsidRPr="009A7667">
        <w:rPr>
          <w:rFonts w:eastAsia="Calibri"/>
          <w:b/>
          <w:iCs/>
          <w:sz w:val="20"/>
          <w:szCs w:val="20"/>
        </w:rPr>
        <w:t xml:space="preserve">Для открытия корреспондентского счета/счетов филиалу РЕСПОНДЕНТА наряду с документами, </w:t>
      </w:r>
      <w:r w:rsidRPr="009A7667">
        <w:rPr>
          <w:rFonts w:eastAsia="Calibri"/>
          <w:b/>
          <w:sz w:val="20"/>
          <w:szCs w:val="20"/>
        </w:rPr>
        <w:t xml:space="preserve">указанными в </w:t>
      </w:r>
      <w:proofErr w:type="spellStart"/>
      <w:r w:rsidRPr="009A7667">
        <w:rPr>
          <w:rFonts w:eastAsia="Calibri"/>
          <w:b/>
          <w:sz w:val="20"/>
          <w:szCs w:val="20"/>
        </w:rPr>
        <w:t>пп</w:t>
      </w:r>
      <w:proofErr w:type="spellEnd"/>
      <w:r w:rsidRPr="009A7667">
        <w:rPr>
          <w:rFonts w:eastAsia="Calibri"/>
          <w:b/>
          <w:sz w:val="20"/>
          <w:szCs w:val="20"/>
        </w:rPr>
        <w:t xml:space="preserve">. 1-7, 10, 11, 10**, 11, 12, 13, 14, 15 настоящего Перечня </w:t>
      </w:r>
      <w:r w:rsidRPr="009A7667">
        <w:rPr>
          <w:rFonts w:eastAsia="Calibri"/>
          <w:b/>
          <w:iCs/>
          <w:sz w:val="20"/>
          <w:szCs w:val="20"/>
        </w:rPr>
        <w:t>дополнительно представляются:*</w:t>
      </w:r>
    </w:p>
    <w:p w14:paraId="5ADE28A1" w14:textId="77777777" w:rsidR="003E098C" w:rsidRPr="009A7667" w:rsidRDefault="003E098C" w:rsidP="003E098C">
      <w:pPr>
        <w:autoSpaceDE w:val="0"/>
        <w:autoSpaceDN w:val="0"/>
        <w:adjustRightInd w:val="0"/>
        <w:jc w:val="both"/>
        <w:rPr>
          <w:rFonts w:eastAsia="Calibri"/>
          <w:sz w:val="20"/>
          <w:szCs w:val="20"/>
        </w:rPr>
      </w:pPr>
      <w:r w:rsidRPr="009A7667">
        <w:rPr>
          <w:rFonts w:eastAsia="Calibri"/>
          <w:b/>
          <w:bCs/>
          <w:sz w:val="20"/>
          <w:szCs w:val="20"/>
        </w:rPr>
        <w:t xml:space="preserve">(а) </w:t>
      </w:r>
      <w:r w:rsidRPr="009A7667">
        <w:rPr>
          <w:rFonts w:eastAsia="Calibri"/>
          <w:sz w:val="20"/>
          <w:szCs w:val="20"/>
        </w:rPr>
        <w:t xml:space="preserve">Положение о филиале в последней редакции и все изменения/дополнения к последней редакции положения </w:t>
      </w:r>
      <w:r w:rsidRPr="009A7667">
        <w:rPr>
          <w:rFonts w:eastAsia="Calibri"/>
          <w:iCs/>
          <w:sz w:val="20"/>
          <w:szCs w:val="20"/>
        </w:rPr>
        <w:t>(</w:t>
      </w:r>
      <w:r w:rsidRPr="009A7667">
        <w:rPr>
          <w:rFonts w:eastAsia="Calibri"/>
          <w:sz w:val="20"/>
          <w:szCs w:val="20"/>
        </w:rPr>
        <w:t>при наличии</w:t>
      </w:r>
      <w:r w:rsidRPr="009A7667">
        <w:rPr>
          <w:rFonts w:eastAsia="Calibri"/>
          <w:iCs/>
          <w:sz w:val="20"/>
          <w:szCs w:val="20"/>
        </w:rPr>
        <w:t>)</w:t>
      </w:r>
      <w:r w:rsidRPr="009A7667">
        <w:rPr>
          <w:rFonts w:eastAsia="Calibri"/>
          <w:sz w:val="20"/>
          <w:szCs w:val="20"/>
        </w:rPr>
        <w:t>.</w:t>
      </w:r>
    </w:p>
    <w:p w14:paraId="17C9888D" w14:textId="77777777" w:rsidR="003E098C" w:rsidRPr="009A7667" w:rsidRDefault="003E098C" w:rsidP="003E098C">
      <w:pPr>
        <w:autoSpaceDE w:val="0"/>
        <w:autoSpaceDN w:val="0"/>
        <w:adjustRightInd w:val="0"/>
        <w:jc w:val="both"/>
        <w:rPr>
          <w:rFonts w:eastAsia="Calibri"/>
          <w:b/>
          <w:bCs/>
          <w:sz w:val="20"/>
          <w:szCs w:val="20"/>
        </w:rPr>
      </w:pPr>
      <w:r w:rsidRPr="009A7667">
        <w:rPr>
          <w:rFonts w:eastAsia="Calibri"/>
          <w:b/>
          <w:bCs/>
          <w:sz w:val="20"/>
          <w:szCs w:val="20"/>
        </w:rPr>
        <w:t xml:space="preserve">(б) </w:t>
      </w:r>
      <w:r w:rsidRPr="009A7667">
        <w:rPr>
          <w:rFonts w:eastAsia="Calibri"/>
          <w:sz w:val="20"/>
          <w:szCs w:val="20"/>
        </w:rPr>
        <w:t>Протокол (решение) об открытии филиала</w:t>
      </w:r>
    </w:p>
    <w:p w14:paraId="29883775" w14:textId="77777777" w:rsidR="003E098C" w:rsidRPr="009A7667" w:rsidRDefault="003E098C" w:rsidP="003E098C">
      <w:pPr>
        <w:autoSpaceDE w:val="0"/>
        <w:autoSpaceDN w:val="0"/>
        <w:adjustRightInd w:val="0"/>
        <w:jc w:val="both"/>
        <w:rPr>
          <w:rFonts w:eastAsia="Calibri"/>
          <w:b/>
          <w:bCs/>
          <w:sz w:val="20"/>
          <w:szCs w:val="20"/>
        </w:rPr>
      </w:pPr>
      <w:r w:rsidRPr="009A7667">
        <w:rPr>
          <w:rFonts w:eastAsia="Calibri"/>
          <w:b/>
          <w:bCs/>
          <w:sz w:val="20"/>
          <w:szCs w:val="20"/>
        </w:rPr>
        <w:t xml:space="preserve">(в) </w:t>
      </w:r>
      <w:r w:rsidRPr="009A7667">
        <w:rPr>
          <w:rFonts w:eastAsia="Calibri"/>
          <w:sz w:val="20"/>
          <w:szCs w:val="20"/>
        </w:rPr>
        <w:t>Сообщение о внесении сведений об открытии филиала в Книгу государственной регистрации кредитных организаций и присвоении ему порядкового номера</w:t>
      </w:r>
    </w:p>
    <w:p w14:paraId="69C439C0" w14:textId="77777777" w:rsidR="003E098C" w:rsidRPr="009A7667" w:rsidRDefault="003E098C" w:rsidP="003E098C">
      <w:pPr>
        <w:autoSpaceDE w:val="0"/>
        <w:autoSpaceDN w:val="0"/>
        <w:adjustRightInd w:val="0"/>
        <w:jc w:val="both"/>
        <w:rPr>
          <w:rFonts w:eastAsia="Calibri"/>
          <w:sz w:val="20"/>
          <w:szCs w:val="20"/>
        </w:rPr>
      </w:pPr>
      <w:r w:rsidRPr="009A7667">
        <w:rPr>
          <w:rFonts w:eastAsia="Calibri"/>
          <w:b/>
          <w:bCs/>
          <w:sz w:val="20"/>
          <w:szCs w:val="20"/>
        </w:rPr>
        <w:t xml:space="preserve">(г) </w:t>
      </w:r>
      <w:r w:rsidRPr="009A7667">
        <w:rPr>
          <w:rFonts w:eastAsia="Calibri"/>
          <w:bCs/>
          <w:sz w:val="20"/>
          <w:szCs w:val="20"/>
        </w:rPr>
        <w:t>Действующее</w:t>
      </w:r>
      <w:r w:rsidRPr="009A7667">
        <w:rPr>
          <w:rFonts w:eastAsia="Calibri"/>
          <w:b/>
          <w:bCs/>
          <w:sz w:val="20"/>
          <w:szCs w:val="20"/>
        </w:rPr>
        <w:t xml:space="preserve"> </w:t>
      </w:r>
      <w:r w:rsidRPr="009A7667">
        <w:rPr>
          <w:rFonts w:eastAsia="Calibri"/>
          <w:sz w:val="20"/>
          <w:szCs w:val="20"/>
        </w:rPr>
        <w:t>уведомление о постановке РЕСПОНДЕНТА на учет в налоговом органе РФ по месту нахождения филиала</w:t>
      </w:r>
    </w:p>
    <w:p w14:paraId="27E86812" w14:textId="77777777" w:rsidR="003E098C" w:rsidRPr="009A7667" w:rsidRDefault="003E098C" w:rsidP="003E098C">
      <w:pPr>
        <w:autoSpaceDE w:val="0"/>
        <w:autoSpaceDN w:val="0"/>
        <w:adjustRightInd w:val="0"/>
        <w:jc w:val="both"/>
        <w:rPr>
          <w:sz w:val="20"/>
          <w:szCs w:val="20"/>
        </w:rPr>
      </w:pPr>
      <w:r w:rsidRPr="009A7667">
        <w:rPr>
          <w:rFonts w:eastAsia="Calibri"/>
          <w:b/>
          <w:bCs/>
          <w:sz w:val="20"/>
          <w:szCs w:val="20"/>
        </w:rPr>
        <w:t>(д)</w:t>
      </w:r>
      <w:r w:rsidRPr="009A7667">
        <w:rPr>
          <w:rFonts w:eastAsia="Calibri"/>
          <w:sz w:val="20"/>
          <w:szCs w:val="20"/>
        </w:rPr>
        <w:t xml:space="preserve"> </w:t>
      </w:r>
      <w:r w:rsidRPr="009A7667">
        <w:rPr>
          <w:sz w:val="20"/>
          <w:szCs w:val="20"/>
        </w:rPr>
        <w:t xml:space="preserve">Карточка с образцами подписей и оттиска печати </w:t>
      </w:r>
      <w:r w:rsidRPr="009A7667">
        <w:rPr>
          <w:rFonts w:eastAsia="Calibri"/>
          <w:sz w:val="20"/>
          <w:szCs w:val="20"/>
        </w:rPr>
        <w:t xml:space="preserve">(далее – </w:t>
      </w:r>
      <w:r w:rsidRPr="009A7667">
        <w:rPr>
          <w:rFonts w:eastAsia="Calibri"/>
          <w:b/>
          <w:bCs/>
          <w:sz w:val="20"/>
          <w:szCs w:val="20"/>
        </w:rPr>
        <w:t>КОП</w:t>
      </w:r>
      <w:r w:rsidRPr="009A7667">
        <w:rPr>
          <w:rFonts w:eastAsia="Calibri"/>
          <w:sz w:val="20"/>
          <w:szCs w:val="20"/>
        </w:rPr>
        <w:t xml:space="preserve">) </w:t>
      </w:r>
      <w:r w:rsidRPr="009A7667">
        <w:rPr>
          <w:rFonts w:eastAsia="Calibri"/>
          <w:iCs/>
          <w:sz w:val="20"/>
          <w:szCs w:val="20"/>
        </w:rPr>
        <w:t>(оригинал)</w:t>
      </w:r>
      <w:r w:rsidRPr="009A7667">
        <w:rPr>
          <w:rFonts w:eastAsia="Calibri"/>
          <w:sz w:val="20"/>
          <w:szCs w:val="20"/>
        </w:rPr>
        <w:t xml:space="preserve">. </w:t>
      </w:r>
      <w:r w:rsidRPr="009A7667">
        <w:rPr>
          <w:sz w:val="20"/>
          <w:szCs w:val="20"/>
        </w:rPr>
        <w:t xml:space="preserve">КОП должна быть оформлена по форме КОРРЕСПОНДЕНТА (размещена на сайте: </w:t>
      </w:r>
      <w:hyperlink r:id="rId16" w:history="1">
        <w:r w:rsidRPr="009A7667">
          <w:rPr>
            <w:rStyle w:val="afc"/>
            <w:sz w:val="20"/>
            <w:szCs w:val="20"/>
          </w:rPr>
          <w:t>https://mbbru.ru/banks/settlement-services/</w:t>
        </w:r>
      </w:hyperlink>
      <w:r w:rsidRPr="009A7667">
        <w:rPr>
          <w:sz w:val="20"/>
          <w:szCs w:val="20"/>
        </w:rPr>
        <w:t>)  либо по форме РЕСПОНДЕНТА, при этом в ней должны быть указаны сведения, содержащиеся в КОП по форме КОРРЕСПОНДЕНТА. Подлинность собственноручных подписей лиц, наделенных правом подписи, должна быть засвидетельствована нотариально.</w:t>
      </w:r>
    </w:p>
    <w:p w14:paraId="19ED54E8" w14:textId="77777777" w:rsidR="003E098C" w:rsidRPr="009A7667" w:rsidRDefault="003E098C" w:rsidP="003E098C">
      <w:pPr>
        <w:autoSpaceDE w:val="0"/>
        <w:autoSpaceDN w:val="0"/>
        <w:adjustRightInd w:val="0"/>
        <w:jc w:val="both"/>
        <w:rPr>
          <w:rFonts w:eastAsia="Calibri"/>
          <w:bCs/>
          <w:sz w:val="20"/>
          <w:szCs w:val="20"/>
        </w:rPr>
      </w:pPr>
      <w:r w:rsidRPr="009A7667">
        <w:rPr>
          <w:rFonts w:eastAsia="Calibri"/>
          <w:bCs/>
          <w:sz w:val="20"/>
          <w:szCs w:val="20"/>
        </w:rPr>
        <w:t>В КОП должно быть указано не менее 2 (двух) подписей.</w:t>
      </w:r>
    </w:p>
    <w:p w14:paraId="40DEFE01" w14:textId="77777777" w:rsidR="003E098C" w:rsidRPr="009A7667" w:rsidRDefault="003E098C" w:rsidP="003E098C">
      <w:pPr>
        <w:autoSpaceDE w:val="0"/>
        <w:autoSpaceDN w:val="0"/>
        <w:adjustRightInd w:val="0"/>
        <w:jc w:val="both"/>
        <w:rPr>
          <w:rFonts w:eastAsia="Calibri"/>
          <w:bCs/>
          <w:sz w:val="20"/>
          <w:szCs w:val="20"/>
        </w:rPr>
      </w:pPr>
      <w:r w:rsidRPr="009A7667">
        <w:rPr>
          <w:rFonts w:eastAsia="Calibri"/>
          <w:bCs/>
          <w:sz w:val="20"/>
          <w:szCs w:val="20"/>
        </w:rPr>
        <w:t>Иное количество подписей, а также возможные сочетания подписей определяются отдельным соглашением по форме, утвержденной КОРРЕСПОНДЕНТОМ.</w:t>
      </w:r>
    </w:p>
    <w:p w14:paraId="45C34F45" w14:textId="77777777" w:rsidR="003E098C" w:rsidRPr="009A7667" w:rsidRDefault="003E098C" w:rsidP="003E098C">
      <w:pPr>
        <w:autoSpaceDE w:val="0"/>
        <w:autoSpaceDN w:val="0"/>
        <w:adjustRightInd w:val="0"/>
        <w:jc w:val="both"/>
        <w:rPr>
          <w:rFonts w:eastAsia="Calibri"/>
          <w:sz w:val="20"/>
          <w:szCs w:val="20"/>
        </w:rPr>
      </w:pPr>
      <w:r w:rsidRPr="009A7667">
        <w:rPr>
          <w:rFonts w:eastAsia="Calibri"/>
          <w:b/>
          <w:bCs/>
          <w:sz w:val="20"/>
          <w:szCs w:val="20"/>
        </w:rPr>
        <w:t xml:space="preserve">(е) </w:t>
      </w:r>
      <w:r w:rsidRPr="009A7667">
        <w:rPr>
          <w:rFonts w:eastAsia="Calibri"/>
          <w:sz w:val="20"/>
          <w:szCs w:val="20"/>
        </w:rPr>
        <w:t>Документы, подтверждающие полномочия руководителя филиала:</w:t>
      </w:r>
    </w:p>
    <w:p w14:paraId="70C4DAE9" w14:textId="77777777" w:rsidR="003E098C" w:rsidRPr="009A7667" w:rsidRDefault="003E098C" w:rsidP="003E098C">
      <w:pPr>
        <w:autoSpaceDE w:val="0"/>
        <w:autoSpaceDN w:val="0"/>
        <w:adjustRightInd w:val="0"/>
        <w:jc w:val="both"/>
        <w:rPr>
          <w:rFonts w:eastAsia="Calibri"/>
          <w:sz w:val="20"/>
          <w:szCs w:val="20"/>
        </w:rPr>
      </w:pPr>
      <w:r w:rsidRPr="009A7667">
        <w:rPr>
          <w:rFonts w:eastAsia="Calibri"/>
          <w:sz w:val="20"/>
          <w:szCs w:val="20"/>
        </w:rPr>
        <w:t>- доверенность;</w:t>
      </w:r>
    </w:p>
    <w:p w14:paraId="4B0F1C79" w14:textId="77777777" w:rsidR="003E098C" w:rsidRPr="009A7667" w:rsidRDefault="003E098C" w:rsidP="003E098C">
      <w:pPr>
        <w:autoSpaceDE w:val="0"/>
        <w:autoSpaceDN w:val="0"/>
        <w:adjustRightInd w:val="0"/>
        <w:jc w:val="both"/>
        <w:rPr>
          <w:rFonts w:eastAsia="Calibri"/>
          <w:sz w:val="20"/>
          <w:szCs w:val="20"/>
        </w:rPr>
      </w:pPr>
      <w:r w:rsidRPr="009A7667">
        <w:rPr>
          <w:rFonts w:eastAsia="Calibri"/>
          <w:sz w:val="20"/>
          <w:szCs w:val="20"/>
        </w:rPr>
        <w:t>- протокол (решение) об избрании руководителя филиала на должность;</w:t>
      </w:r>
    </w:p>
    <w:p w14:paraId="1DC4234E" w14:textId="77777777" w:rsidR="003E098C" w:rsidRPr="009A7667" w:rsidRDefault="003E098C" w:rsidP="003E098C">
      <w:pPr>
        <w:autoSpaceDE w:val="0"/>
        <w:autoSpaceDN w:val="0"/>
        <w:adjustRightInd w:val="0"/>
        <w:jc w:val="both"/>
        <w:rPr>
          <w:rFonts w:eastAsia="Calibri"/>
          <w:sz w:val="20"/>
          <w:szCs w:val="20"/>
        </w:rPr>
      </w:pPr>
      <w:r w:rsidRPr="009A7667">
        <w:rPr>
          <w:rFonts w:eastAsia="Calibri"/>
          <w:sz w:val="20"/>
          <w:szCs w:val="20"/>
        </w:rPr>
        <w:t>- приказ о вступлении (о переводе на должность/приеме на работу в должности) лица, избранного в качестве руководителя филиала.</w:t>
      </w:r>
    </w:p>
    <w:p w14:paraId="088B168B" w14:textId="77777777" w:rsidR="003E098C" w:rsidRPr="009A7667" w:rsidRDefault="003E098C" w:rsidP="003E098C">
      <w:pPr>
        <w:autoSpaceDE w:val="0"/>
        <w:autoSpaceDN w:val="0"/>
        <w:adjustRightInd w:val="0"/>
        <w:jc w:val="both"/>
        <w:rPr>
          <w:rFonts w:eastAsia="Calibri"/>
          <w:sz w:val="20"/>
          <w:szCs w:val="20"/>
        </w:rPr>
      </w:pPr>
      <w:r w:rsidRPr="009A7667">
        <w:rPr>
          <w:rFonts w:eastAsia="Calibri"/>
          <w:b/>
          <w:bCs/>
          <w:sz w:val="20"/>
          <w:szCs w:val="20"/>
        </w:rPr>
        <w:t xml:space="preserve">(ж) </w:t>
      </w:r>
      <w:r w:rsidRPr="009A7667">
        <w:rPr>
          <w:rFonts w:eastAsia="Calibri"/>
          <w:sz w:val="20"/>
          <w:szCs w:val="20"/>
        </w:rPr>
        <w:t>Документы, подтверждающие полномочия лиц, наделенных правом подписи, на распоряжение денежными средствами на корреспондентском счете, в том числе с использованием аналога собственноручной подписи (в случае если это предусмотрено договором с КОРРЕСПОНДЕНТОМ):</w:t>
      </w:r>
    </w:p>
    <w:p w14:paraId="5AEC969B" w14:textId="77777777" w:rsidR="003E098C" w:rsidRPr="009A7667" w:rsidRDefault="003E098C" w:rsidP="003E098C">
      <w:pPr>
        <w:autoSpaceDE w:val="0"/>
        <w:autoSpaceDN w:val="0"/>
        <w:adjustRightInd w:val="0"/>
        <w:jc w:val="both"/>
        <w:rPr>
          <w:rFonts w:eastAsia="Calibri"/>
          <w:sz w:val="20"/>
          <w:szCs w:val="20"/>
        </w:rPr>
      </w:pPr>
      <w:r w:rsidRPr="009A7667">
        <w:rPr>
          <w:rFonts w:eastAsia="Calibri"/>
          <w:b/>
          <w:bCs/>
          <w:sz w:val="20"/>
          <w:szCs w:val="20"/>
        </w:rPr>
        <w:t xml:space="preserve">- </w:t>
      </w:r>
      <w:r w:rsidRPr="009A7667">
        <w:rPr>
          <w:rFonts w:eastAsia="Calibri"/>
          <w:sz w:val="20"/>
          <w:szCs w:val="20"/>
        </w:rPr>
        <w:t>приказы</w:t>
      </w:r>
      <w:r w:rsidRPr="009A7667">
        <w:rPr>
          <w:rFonts w:eastAsia="Calibri"/>
          <w:iCs/>
          <w:sz w:val="20"/>
          <w:szCs w:val="20"/>
        </w:rPr>
        <w:t xml:space="preserve"> </w:t>
      </w:r>
      <w:r w:rsidRPr="009A7667">
        <w:rPr>
          <w:rFonts w:eastAsia="Calibri"/>
          <w:sz w:val="20"/>
          <w:szCs w:val="20"/>
        </w:rPr>
        <w:t>о приеме на работу (о назначении или переводе на должность) всех указанных в КОП лиц, подписанные уполномоченным РЕСПОНДЕНТОМ</w:t>
      </w:r>
      <w:r w:rsidRPr="009A7667">
        <w:rPr>
          <w:rFonts w:eastAsia="Calibri"/>
          <w:strike/>
          <w:sz w:val="20"/>
          <w:szCs w:val="20"/>
        </w:rPr>
        <w:t xml:space="preserve"> </w:t>
      </w:r>
      <w:r w:rsidRPr="009A7667">
        <w:rPr>
          <w:rFonts w:eastAsia="Calibri"/>
          <w:sz w:val="20"/>
          <w:szCs w:val="20"/>
        </w:rPr>
        <w:t>лицом;</w:t>
      </w:r>
    </w:p>
    <w:p w14:paraId="415A966B" w14:textId="77777777" w:rsidR="003E098C" w:rsidRPr="009A7667" w:rsidRDefault="003E098C" w:rsidP="003E098C">
      <w:pPr>
        <w:autoSpaceDE w:val="0"/>
        <w:autoSpaceDN w:val="0"/>
        <w:adjustRightInd w:val="0"/>
        <w:jc w:val="both"/>
        <w:rPr>
          <w:rFonts w:eastAsia="Calibri"/>
          <w:sz w:val="20"/>
          <w:szCs w:val="20"/>
        </w:rPr>
      </w:pPr>
      <w:r w:rsidRPr="009A7667">
        <w:rPr>
          <w:rFonts w:eastAsia="Calibri"/>
          <w:b/>
          <w:bCs/>
          <w:sz w:val="20"/>
          <w:szCs w:val="20"/>
        </w:rPr>
        <w:t xml:space="preserve">- </w:t>
      </w:r>
      <w:r w:rsidRPr="009A7667">
        <w:rPr>
          <w:rFonts w:eastAsia="Calibri"/>
          <w:sz w:val="20"/>
          <w:szCs w:val="20"/>
        </w:rPr>
        <w:t>для лиц, наделенных правом подписи:</w:t>
      </w:r>
    </w:p>
    <w:p w14:paraId="4B49661B" w14:textId="77777777" w:rsidR="003E098C" w:rsidRPr="009A7667" w:rsidRDefault="003E098C" w:rsidP="003E098C">
      <w:pPr>
        <w:autoSpaceDE w:val="0"/>
        <w:autoSpaceDN w:val="0"/>
        <w:adjustRightInd w:val="0"/>
        <w:jc w:val="both"/>
        <w:rPr>
          <w:rFonts w:eastAsia="Calibri"/>
          <w:sz w:val="20"/>
          <w:szCs w:val="20"/>
        </w:rPr>
      </w:pPr>
      <w:r w:rsidRPr="009A7667">
        <w:rPr>
          <w:rFonts w:eastAsia="Calibri"/>
          <w:sz w:val="20"/>
          <w:szCs w:val="20"/>
        </w:rPr>
        <w:t>- распорядительные акты (приказы)</w:t>
      </w:r>
      <w:r w:rsidRPr="009A7667" w:rsidDel="0069541F">
        <w:rPr>
          <w:rFonts w:eastAsia="Calibri"/>
          <w:iCs/>
          <w:sz w:val="20"/>
          <w:szCs w:val="20"/>
        </w:rPr>
        <w:t xml:space="preserve"> </w:t>
      </w:r>
      <w:r w:rsidRPr="009A7667">
        <w:rPr>
          <w:rFonts w:eastAsia="Calibri"/>
          <w:iCs/>
          <w:sz w:val="20"/>
          <w:szCs w:val="20"/>
        </w:rPr>
        <w:t xml:space="preserve"> </w:t>
      </w:r>
      <w:r w:rsidRPr="009A7667">
        <w:rPr>
          <w:rFonts w:eastAsia="Calibri"/>
          <w:sz w:val="20"/>
          <w:szCs w:val="20"/>
        </w:rPr>
        <w:t>о предоставлении права подписи денежно-расчетных документов или</w:t>
      </w:r>
    </w:p>
    <w:p w14:paraId="59DEEE7A" w14:textId="77777777" w:rsidR="003E098C" w:rsidRPr="009A7667" w:rsidRDefault="003E098C" w:rsidP="003E098C">
      <w:pPr>
        <w:autoSpaceDE w:val="0"/>
        <w:autoSpaceDN w:val="0"/>
        <w:adjustRightInd w:val="0"/>
        <w:jc w:val="both"/>
        <w:rPr>
          <w:rFonts w:eastAsia="Calibri"/>
          <w:sz w:val="20"/>
          <w:szCs w:val="20"/>
        </w:rPr>
      </w:pPr>
      <w:r w:rsidRPr="009A7667">
        <w:rPr>
          <w:rFonts w:eastAsia="Calibri"/>
          <w:sz w:val="20"/>
          <w:szCs w:val="20"/>
        </w:rPr>
        <w:t>доверенности, подписанные лицом, уполномоченным РЕСПОНДЕНТОМ, о предоставлении права подписи денежно-расчетных документов;</w:t>
      </w:r>
    </w:p>
    <w:p w14:paraId="586FA1E6" w14:textId="77777777" w:rsidR="003E098C" w:rsidRPr="009A7667" w:rsidRDefault="003E098C" w:rsidP="003E098C">
      <w:pPr>
        <w:autoSpaceDE w:val="0"/>
        <w:autoSpaceDN w:val="0"/>
        <w:adjustRightInd w:val="0"/>
        <w:jc w:val="both"/>
        <w:rPr>
          <w:rFonts w:eastAsia="Calibri"/>
          <w:iCs/>
          <w:sz w:val="20"/>
          <w:szCs w:val="20"/>
        </w:rPr>
      </w:pPr>
      <w:r w:rsidRPr="009A7667">
        <w:rPr>
          <w:rFonts w:eastAsia="Calibri"/>
          <w:iCs/>
          <w:sz w:val="20"/>
          <w:szCs w:val="20"/>
        </w:rPr>
        <w:t>В случае наделения лиц правами использования аналога собственноручной подписи, данное полномочие также прямо указывается в соответствующем документе о наделении правом подписи.</w:t>
      </w:r>
    </w:p>
    <w:p w14:paraId="4DA2DDC1" w14:textId="77777777" w:rsidR="003E098C" w:rsidRPr="009A7667" w:rsidRDefault="003E098C" w:rsidP="003E098C">
      <w:pPr>
        <w:autoSpaceDE w:val="0"/>
        <w:autoSpaceDN w:val="0"/>
        <w:adjustRightInd w:val="0"/>
        <w:jc w:val="both"/>
        <w:rPr>
          <w:rFonts w:eastAsia="Calibri"/>
          <w:sz w:val="20"/>
          <w:szCs w:val="20"/>
        </w:rPr>
      </w:pPr>
      <w:r w:rsidRPr="009A7667">
        <w:rPr>
          <w:rFonts w:eastAsia="Calibri"/>
          <w:b/>
          <w:bCs/>
          <w:sz w:val="20"/>
          <w:szCs w:val="20"/>
        </w:rPr>
        <w:lastRenderedPageBreak/>
        <w:t xml:space="preserve">(з) </w:t>
      </w:r>
      <w:r w:rsidRPr="009A7667">
        <w:rPr>
          <w:rFonts w:eastAsia="Calibri"/>
          <w:sz w:val="20"/>
          <w:szCs w:val="20"/>
        </w:rPr>
        <w:t>Письма Банка России о согласовании/подтверждении согласования кандидатур на должности руководителя, главного бухгалтера, заместителя руководителя и заместителя главного бухгалтера филиала (</w:t>
      </w:r>
      <w:r w:rsidRPr="009A7667">
        <w:rPr>
          <w:rFonts w:eastAsia="Calibri"/>
          <w:iCs/>
          <w:sz w:val="20"/>
          <w:szCs w:val="20"/>
        </w:rPr>
        <w:t>при наличии</w:t>
      </w:r>
      <w:r w:rsidRPr="009A7667">
        <w:rPr>
          <w:rFonts w:eastAsia="Calibri"/>
          <w:sz w:val="20"/>
          <w:szCs w:val="20"/>
        </w:rPr>
        <w:t>) согласования предоставления права подписи иным лицам, которым предоставлено право подписи филиала РЕСПОНДЕНТА (в случае включения этих лиц в КОП) и на ЕИО.</w:t>
      </w:r>
    </w:p>
    <w:p w14:paraId="7C220FD9" w14:textId="77777777" w:rsidR="003E098C" w:rsidRPr="009A7667" w:rsidRDefault="003E098C" w:rsidP="003E098C">
      <w:pPr>
        <w:autoSpaceDE w:val="0"/>
        <w:autoSpaceDN w:val="0"/>
        <w:adjustRightInd w:val="0"/>
        <w:jc w:val="both"/>
        <w:rPr>
          <w:rFonts w:eastAsia="Calibri"/>
          <w:iCs/>
          <w:sz w:val="20"/>
          <w:szCs w:val="20"/>
        </w:rPr>
      </w:pPr>
      <w:r w:rsidRPr="009A7667">
        <w:rPr>
          <w:rFonts w:eastAsia="Calibri"/>
          <w:b/>
          <w:bCs/>
          <w:sz w:val="20"/>
          <w:szCs w:val="20"/>
        </w:rPr>
        <w:t xml:space="preserve">(и) </w:t>
      </w:r>
      <w:r w:rsidRPr="009A7667">
        <w:rPr>
          <w:rFonts w:eastAsia="Calibri"/>
          <w:sz w:val="20"/>
          <w:szCs w:val="20"/>
        </w:rPr>
        <w:t xml:space="preserve">Документы, удостоверяющие личности лиц, указанных в КОП и на ЕИО </w:t>
      </w:r>
      <w:r w:rsidRPr="009A7667">
        <w:rPr>
          <w:rFonts w:eastAsia="Calibri"/>
          <w:iCs/>
          <w:sz w:val="20"/>
          <w:szCs w:val="20"/>
        </w:rPr>
        <w:t>либо сведения о реквизитах документа, удостоверяющего личность.</w:t>
      </w:r>
    </w:p>
    <w:p w14:paraId="41C6F6C3" w14:textId="77777777" w:rsidR="003E098C" w:rsidRPr="009A7667" w:rsidRDefault="003E098C" w:rsidP="003E098C">
      <w:pPr>
        <w:autoSpaceDE w:val="0"/>
        <w:autoSpaceDN w:val="0"/>
        <w:adjustRightInd w:val="0"/>
        <w:jc w:val="both"/>
        <w:rPr>
          <w:rFonts w:eastAsia="Calibri"/>
          <w:iCs/>
          <w:sz w:val="20"/>
          <w:szCs w:val="20"/>
        </w:rPr>
      </w:pPr>
      <w:r w:rsidRPr="009A7667">
        <w:rPr>
          <w:rFonts w:eastAsia="Calibri"/>
          <w:iCs/>
          <w:sz w:val="20"/>
          <w:szCs w:val="20"/>
        </w:rPr>
        <w:t>Могут представляться отдельные страницы, содержащие сведения, необходимые для идентификации (установления личности лиц).</w:t>
      </w:r>
    </w:p>
    <w:p w14:paraId="08F5654B" w14:textId="77777777" w:rsidR="003E098C" w:rsidRPr="009A7667" w:rsidRDefault="003E098C" w:rsidP="003E098C">
      <w:pPr>
        <w:autoSpaceDE w:val="0"/>
        <w:autoSpaceDN w:val="0"/>
        <w:adjustRightInd w:val="0"/>
        <w:jc w:val="both"/>
        <w:rPr>
          <w:rFonts w:eastAsia="Calibri"/>
          <w:iCs/>
          <w:sz w:val="20"/>
          <w:szCs w:val="20"/>
        </w:rPr>
      </w:pPr>
    </w:p>
    <w:p w14:paraId="493BA88A" w14:textId="77777777" w:rsidR="003E098C" w:rsidRPr="009A7667" w:rsidRDefault="003E098C" w:rsidP="003E098C">
      <w:pPr>
        <w:autoSpaceDE w:val="0"/>
        <w:autoSpaceDN w:val="0"/>
        <w:adjustRightInd w:val="0"/>
        <w:jc w:val="both"/>
        <w:rPr>
          <w:rFonts w:eastAsia="Calibri"/>
          <w:b/>
          <w:bCs/>
          <w:sz w:val="16"/>
          <w:szCs w:val="16"/>
        </w:rPr>
      </w:pPr>
      <w:r w:rsidRPr="009A7667">
        <w:rPr>
          <w:rFonts w:eastAsia="Calibri"/>
          <w:b/>
          <w:bCs/>
          <w:sz w:val="16"/>
          <w:szCs w:val="16"/>
        </w:rPr>
        <w:t>ПРИМЕЧАНИЕ:</w:t>
      </w:r>
    </w:p>
    <w:p w14:paraId="10BD9C1D" w14:textId="77777777" w:rsidR="003E098C" w:rsidRPr="009A7667" w:rsidRDefault="003E098C" w:rsidP="003E098C">
      <w:pPr>
        <w:spacing w:after="120"/>
        <w:ind w:left="708" w:hanging="708"/>
        <w:jc w:val="both"/>
        <w:rPr>
          <w:iCs/>
          <w:sz w:val="20"/>
          <w:szCs w:val="20"/>
        </w:rPr>
      </w:pPr>
      <w:r w:rsidRPr="009A7667">
        <w:rPr>
          <w:iCs/>
          <w:sz w:val="16"/>
          <w:szCs w:val="16"/>
        </w:rPr>
        <w:t>*</w:t>
      </w:r>
      <w:r w:rsidRPr="009A7667">
        <w:rPr>
          <w:iCs/>
          <w:sz w:val="20"/>
          <w:szCs w:val="20"/>
        </w:rPr>
        <w:t xml:space="preserve">  </w:t>
      </w:r>
      <w:r w:rsidRPr="00F94262">
        <w:rPr>
          <w:b/>
          <w:iCs/>
          <w:sz w:val="20"/>
          <w:szCs w:val="20"/>
        </w:rPr>
        <w:t>КОРРЕСПОНДЕНТУ могут предоставляться документы в следующем виде:</w:t>
      </w:r>
      <w:r w:rsidRPr="009A7667">
        <w:rPr>
          <w:iCs/>
          <w:sz w:val="20"/>
          <w:szCs w:val="20"/>
        </w:rPr>
        <w:t xml:space="preserve"> </w:t>
      </w:r>
    </w:p>
    <w:p w14:paraId="551AC02D" w14:textId="77777777" w:rsidR="003E098C" w:rsidRPr="009A7667" w:rsidRDefault="003E098C" w:rsidP="003E098C">
      <w:pPr>
        <w:ind w:left="567"/>
        <w:jc w:val="both"/>
        <w:rPr>
          <w:iCs/>
          <w:sz w:val="20"/>
          <w:szCs w:val="20"/>
        </w:rPr>
      </w:pPr>
      <w:r w:rsidRPr="009A7667">
        <w:rPr>
          <w:iCs/>
          <w:sz w:val="20"/>
          <w:szCs w:val="20"/>
        </w:rPr>
        <w:t>- копия, заверенная нотариально;</w:t>
      </w:r>
    </w:p>
    <w:p w14:paraId="7E4B6EA9" w14:textId="77777777" w:rsidR="003E098C" w:rsidRPr="009A7667" w:rsidRDefault="003E098C" w:rsidP="003E098C">
      <w:pPr>
        <w:ind w:left="567"/>
        <w:jc w:val="both"/>
        <w:rPr>
          <w:iCs/>
          <w:sz w:val="20"/>
          <w:szCs w:val="20"/>
        </w:rPr>
      </w:pPr>
      <w:r w:rsidRPr="009A7667">
        <w:rPr>
          <w:iCs/>
          <w:sz w:val="20"/>
          <w:szCs w:val="20"/>
        </w:rPr>
        <w:t>- оригинал, в т.ч. для изготовления и заверения копий работником КОРРЕСПОНДЕНТА</w:t>
      </w:r>
      <w:r>
        <w:rPr>
          <w:iCs/>
          <w:sz w:val="20"/>
          <w:szCs w:val="20"/>
        </w:rPr>
        <w:t>;</w:t>
      </w:r>
    </w:p>
    <w:p w14:paraId="2EE15450" w14:textId="77777777" w:rsidR="003E098C" w:rsidRPr="009A7667" w:rsidRDefault="003E098C" w:rsidP="003E098C">
      <w:pPr>
        <w:ind w:left="567"/>
        <w:jc w:val="both"/>
        <w:rPr>
          <w:iCs/>
          <w:sz w:val="20"/>
          <w:szCs w:val="20"/>
        </w:rPr>
      </w:pPr>
      <w:r w:rsidRPr="009A7667">
        <w:rPr>
          <w:iCs/>
          <w:sz w:val="20"/>
          <w:szCs w:val="20"/>
        </w:rPr>
        <w:t xml:space="preserve">- копия, заверенная ЕИО РЕСПОНДЕНТА или </w:t>
      </w:r>
      <w:r w:rsidRPr="009A7667">
        <w:rPr>
          <w:rFonts w:eastAsia="Calibri"/>
          <w:sz w:val="20"/>
          <w:szCs w:val="20"/>
        </w:rPr>
        <w:t xml:space="preserve">иным лицом, уполномоченным на основании доверенности, при этом такая доверенность </w:t>
      </w:r>
      <w:r w:rsidRPr="009A7667">
        <w:rPr>
          <w:rFonts w:eastAsia="Calibri"/>
          <w:iCs/>
          <w:sz w:val="20"/>
          <w:szCs w:val="20"/>
        </w:rPr>
        <w:t xml:space="preserve">(оригинал/нотариально заверенная копия) </w:t>
      </w:r>
      <w:r w:rsidRPr="009A7667">
        <w:rPr>
          <w:rFonts w:eastAsia="Calibri"/>
          <w:sz w:val="20"/>
          <w:szCs w:val="20"/>
        </w:rPr>
        <w:t>должна быть представлена КОРРЕСПОНДЕНТУ</w:t>
      </w:r>
      <w:r w:rsidRPr="009A7667">
        <w:rPr>
          <w:iCs/>
          <w:sz w:val="20"/>
          <w:szCs w:val="20"/>
        </w:rPr>
        <w:t xml:space="preserve">, при этом должен быть предоставлен оригинал документов для проведения процедуры сверки. </w:t>
      </w:r>
    </w:p>
    <w:p w14:paraId="156C51EA" w14:textId="77777777" w:rsidR="003E098C" w:rsidRPr="009A7667" w:rsidRDefault="003E098C" w:rsidP="003E098C">
      <w:pPr>
        <w:jc w:val="both"/>
        <w:rPr>
          <w:color w:val="000000"/>
          <w:sz w:val="20"/>
          <w:szCs w:val="20"/>
          <w:lang w:eastAsia="ru-RU"/>
        </w:rPr>
      </w:pPr>
    </w:p>
    <w:p w14:paraId="778F311B" w14:textId="77777777" w:rsidR="003E098C" w:rsidRPr="009A7667" w:rsidRDefault="003E098C" w:rsidP="003E098C">
      <w:pPr>
        <w:autoSpaceDE w:val="0"/>
        <w:autoSpaceDN w:val="0"/>
        <w:adjustRightInd w:val="0"/>
        <w:jc w:val="both"/>
        <w:rPr>
          <w:sz w:val="20"/>
          <w:szCs w:val="20"/>
        </w:rPr>
      </w:pPr>
      <w:r w:rsidRPr="009A7667">
        <w:rPr>
          <w:sz w:val="20"/>
          <w:szCs w:val="20"/>
        </w:rPr>
        <w:t xml:space="preserve">Документы, исполненные на иностранном языке, подлежат переводу на русский язык, нотариальному заверению (заверяется перевод/подпись переводчика) и легализации (если применимо). </w:t>
      </w:r>
    </w:p>
    <w:p w14:paraId="4B5BD45D" w14:textId="77777777" w:rsidR="003E098C" w:rsidRPr="009A7667" w:rsidRDefault="003E098C" w:rsidP="003E098C">
      <w:pPr>
        <w:autoSpaceDE w:val="0"/>
        <w:autoSpaceDN w:val="0"/>
        <w:adjustRightInd w:val="0"/>
        <w:jc w:val="both"/>
        <w:rPr>
          <w:rFonts w:eastAsia="Calibri"/>
          <w:sz w:val="16"/>
          <w:szCs w:val="16"/>
        </w:rPr>
      </w:pPr>
    </w:p>
    <w:p w14:paraId="1CEEE1DB" w14:textId="77777777" w:rsidR="003E098C" w:rsidRPr="009A7667" w:rsidRDefault="003E098C" w:rsidP="003E098C">
      <w:pPr>
        <w:autoSpaceDE w:val="0"/>
        <w:autoSpaceDN w:val="0"/>
        <w:adjustRightInd w:val="0"/>
        <w:jc w:val="both"/>
        <w:rPr>
          <w:rFonts w:eastAsia="Calibri"/>
          <w:sz w:val="16"/>
          <w:szCs w:val="16"/>
        </w:rPr>
      </w:pPr>
      <w:r w:rsidRPr="009A7667">
        <w:rPr>
          <w:rFonts w:eastAsia="Calibri"/>
          <w:sz w:val="16"/>
          <w:szCs w:val="16"/>
        </w:rPr>
        <w:t>** Каждый пункт сведений о кредитной организации заполняется одновременно на головной офис и на филиал (кроме совпадающих пунктов).</w:t>
      </w:r>
    </w:p>
    <w:p w14:paraId="135B61E2" w14:textId="77777777" w:rsidR="003E098C" w:rsidRPr="009A7667" w:rsidRDefault="003E098C" w:rsidP="003E098C">
      <w:pPr>
        <w:autoSpaceDE w:val="0"/>
        <w:autoSpaceDN w:val="0"/>
        <w:adjustRightInd w:val="0"/>
        <w:jc w:val="both"/>
        <w:rPr>
          <w:rFonts w:eastAsia="Calibri"/>
          <w:sz w:val="16"/>
          <w:szCs w:val="16"/>
        </w:rPr>
      </w:pPr>
    </w:p>
    <w:p w14:paraId="33C6CDFB" w14:textId="77777777" w:rsidR="003E098C" w:rsidRPr="009A7667" w:rsidRDefault="003E098C" w:rsidP="003E098C">
      <w:pPr>
        <w:autoSpaceDE w:val="0"/>
        <w:autoSpaceDN w:val="0"/>
        <w:adjustRightInd w:val="0"/>
        <w:jc w:val="both"/>
        <w:rPr>
          <w:rFonts w:eastAsia="Calibri"/>
          <w:iCs/>
          <w:sz w:val="16"/>
          <w:szCs w:val="16"/>
        </w:rPr>
      </w:pPr>
    </w:p>
    <w:p w14:paraId="6CD8D678" w14:textId="77777777" w:rsidR="003E098C" w:rsidRPr="009A7667" w:rsidRDefault="003E098C" w:rsidP="003E098C">
      <w:pPr>
        <w:autoSpaceDE w:val="0"/>
        <w:autoSpaceDN w:val="0"/>
        <w:adjustRightInd w:val="0"/>
        <w:jc w:val="both"/>
        <w:rPr>
          <w:rFonts w:eastAsia="Calibri"/>
          <w:iCs/>
          <w:sz w:val="16"/>
          <w:szCs w:val="16"/>
        </w:rPr>
      </w:pPr>
      <w:r w:rsidRPr="009A7667">
        <w:rPr>
          <w:rFonts w:eastAsia="Calibri"/>
          <w:iCs/>
          <w:sz w:val="16"/>
          <w:szCs w:val="16"/>
        </w:rPr>
        <w:t>В случае если у Вас возникнут вопросы, связанные с подготовкой документов для открытия счета, Вы можете обратиться к работнику Отдела по работе с финансовыми организациями АО «МБ Банк» по телефону +7 (495) 646 21 10.</w:t>
      </w:r>
    </w:p>
    <w:p w14:paraId="55A8B3F3" w14:textId="77777777" w:rsidR="003E098C" w:rsidRPr="009A7667" w:rsidRDefault="003E098C" w:rsidP="003E098C">
      <w:pPr>
        <w:jc w:val="both"/>
        <w:rPr>
          <w:sz w:val="20"/>
          <w:szCs w:val="20"/>
        </w:rPr>
      </w:pPr>
    </w:p>
    <w:p w14:paraId="440C62F2" w14:textId="77777777" w:rsidR="003E098C" w:rsidRPr="00460069" w:rsidRDefault="003E098C" w:rsidP="003E098C">
      <w:pPr>
        <w:jc w:val="both"/>
      </w:pPr>
    </w:p>
    <w:p w14:paraId="2BD9F77D" w14:textId="77777777" w:rsidR="003E098C" w:rsidRDefault="003E098C" w:rsidP="0036116C">
      <w:pPr>
        <w:suppressAutoHyphens w:val="0"/>
        <w:rPr>
          <w:sz w:val="22"/>
          <w:szCs w:val="22"/>
        </w:rPr>
      </w:pPr>
    </w:p>
    <w:p w14:paraId="2A3CA672" w14:textId="75D7255E" w:rsidR="008833E7" w:rsidRDefault="008833E7">
      <w:pPr>
        <w:suppressAutoHyphens w:val="0"/>
        <w:rPr>
          <w:sz w:val="22"/>
          <w:szCs w:val="22"/>
        </w:rPr>
      </w:pPr>
      <w:r>
        <w:rPr>
          <w:sz w:val="22"/>
          <w:szCs w:val="22"/>
        </w:rPr>
        <w:br w:type="page"/>
      </w:r>
    </w:p>
    <w:p w14:paraId="74B35EB7" w14:textId="7D8E7B53" w:rsidR="003E098C" w:rsidRPr="00D8619F" w:rsidRDefault="003E098C" w:rsidP="003E098C">
      <w:pPr>
        <w:jc w:val="right"/>
        <w:rPr>
          <w:rFonts w:eastAsia="Calibri"/>
          <w:b/>
          <w:sz w:val="20"/>
          <w:szCs w:val="18"/>
        </w:rPr>
      </w:pPr>
      <w:r w:rsidRPr="00D8619F">
        <w:rPr>
          <w:rFonts w:eastAsia="Calibri"/>
          <w:b/>
          <w:sz w:val="20"/>
          <w:szCs w:val="18"/>
        </w:rPr>
        <w:lastRenderedPageBreak/>
        <w:t>Приложение №</w:t>
      </w:r>
      <w:r>
        <w:rPr>
          <w:rFonts w:eastAsia="Calibri"/>
          <w:b/>
          <w:sz w:val="20"/>
          <w:szCs w:val="18"/>
        </w:rPr>
        <w:t>2</w:t>
      </w:r>
    </w:p>
    <w:p w14:paraId="20458CB1" w14:textId="77777777" w:rsidR="003E098C" w:rsidRPr="00D8619F" w:rsidRDefault="003E098C" w:rsidP="003E098C">
      <w:pPr>
        <w:jc w:val="center"/>
        <w:rPr>
          <w:rFonts w:eastAsia="Calibri"/>
          <w:b/>
          <w:sz w:val="20"/>
          <w:szCs w:val="18"/>
        </w:rPr>
      </w:pPr>
      <w:r w:rsidRPr="00D8619F">
        <w:rPr>
          <w:rFonts w:eastAsia="Calibri"/>
          <w:b/>
          <w:sz w:val="20"/>
          <w:szCs w:val="18"/>
        </w:rPr>
        <w:t xml:space="preserve">                                                      </w:t>
      </w:r>
      <w:r>
        <w:rPr>
          <w:rFonts w:eastAsia="Calibri"/>
          <w:b/>
          <w:sz w:val="20"/>
          <w:szCs w:val="18"/>
        </w:rPr>
        <w:t xml:space="preserve">            </w:t>
      </w:r>
      <w:r w:rsidRPr="0094297D">
        <w:rPr>
          <w:rFonts w:eastAsia="Calibri"/>
          <w:b/>
          <w:sz w:val="20"/>
          <w:szCs w:val="18"/>
        </w:rPr>
        <w:t xml:space="preserve">         </w:t>
      </w:r>
      <w:r w:rsidRPr="00D8619F">
        <w:rPr>
          <w:rFonts w:eastAsia="Calibri"/>
          <w:b/>
          <w:sz w:val="20"/>
          <w:szCs w:val="18"/>
        </w:rPr>
        <w:t>к ДОГОВОРУ КОРРЕСПОНДЕНТСК</w:t>
      </w:r>
      <w:r>
        <w:rPr>
          <w:rFonts w:eastAsia="Calibri"/>
          <w:b/>
          <w:sz w:val="20"/>
          <w:szCs w:val="18"/>
        </w:rPr>
        <w:t>ОГО</w:t>
      </w:r>
      <w:r w:rsidRPr="00D8619F">
        <w:rPr>
          <w:rFonts w:eastAsia="Calibri"/>
          <w:b/>
          <w:sz w:val="20"/>
          <w:szCs w:val="18"/>
        </w:rPr>
        <w:t xml:space="preserve"> </w:t>
      </w:r>
      <w:r>
        <w:rPr>
          <w:rFonts w:eastAsia="Calibri"/>
          <w:b/>
          <w:sz w:val="20"/>
          <w:szCs w:val="18"/>
        </w:rPr>
        <w:t>СЧЕТА/СЧЕТОВ</w:t>
      </w:r>
    </w:p>
    <w:p w14:paraId="27331FAB" w14:textId="77777777" w:rsidR="003E098C" w:rsidRPr="0094297D" w:rsidRDefault="003E098C" w:rsidP="003E098C">
      <w:pPr>
        <w:jc w:val="right"/>
        <w:rPr>
          <w:rFonts w:eastAsia="Calibri"/>
          <w:b/>
          <w:sz w:val="20"/>
          <w:szCs w:val="18"/>
        </w:rPr>
      </w:pPr>
    </w:p>
    <w:p w14:paraId="6F52B3E4" w14:textId="77777777" w:rsidR="003E098C" w:rsidRPr="00D8619F" w:rsidRDefault="003E098C" w:rsidP="003E098C">
      <w:pPr>
        <w:jc w:val="right"/>
        <w:rPr>
          <w:rFonts w:eastAsia="Calibri"/>
          <w:b/>
          <w:sz w:val="20"/>
          <w:szCs w:val="18"/>
        </w:rPr>
      </w:pPr>
      <w:r w:rsidRPr="00D8619F">
        <w:rPr>
          <w:rFonts w:eastAsia="Calibri"/>
          <w:b/>
          <w:sz w:val="20"/>
          <w:szCs w:val="18"/>
        </w:rPr>
        <w:t>№_____</w:t>
      </w:r>
      <w:r w:rsidRPr="0094297D">
        <w:rPr>
          <w:rFonts w:eastAsia="Calibri"/>
          <w:b/>
          <w:sz w:val="20"/>
          <w:szCs w:val="18"/>
        </w:rPr>
        <w:t>_______</w:t>
      </w:r>
      <w:r w:rsidRPr="00D8619F">
        <w:rPr>
          <w:rFonts w:eastAsia="Calibri"/>
          <w:b/>
          <w:sz w:val="20"/>
          <w:szCs w:val="18"/>
        </w:rPr>
        <w:t>__________ от «___»_____________20___г.</w:t>
      </w:r>
    </w:p>
    <w:p w14:paraId="7F40D189" w14:textId="77777777" w:rsidR="003E098C" w:rsidRDefault="003E098C" w:rsidP="003E098C">
      <w:pPr>
        <w:jc w:val="center"/>
        <w:rPr>
          <w:b/>
        </w:rPr>
      </w:pPr>
    </w:p>
    <w:p w14:paraId="4D5CCBBF" w14:textId="77777777" w:rsidR="003E098C" w:rsidRPr="003E098C" w:rsidRDefault="003E098C" w:rsidP="003E098C">
      <w:pPr>
        <w:suppressAutoHyphens w:val="0"/>
        <w:jc w:val="center"/>
        <w:rPr>
          <w:rFonts w:eastAsiaTheme="minorEastAsia"/>
          <w:b/>
          <w:sz w:val="22"/>
          <w:szCs w:val="22"/>
          <w:lang w:eastAsia="ru-RU"/>
        </w:rPr>
      </w:pPr>
      <w:r w:rsidRPr="003E098C">
        <w:rPr>
          <w:rFonts w:eastAsiaTheme="minorEastAsia"/>
          <w:b/>
          <w:sz w:val="22"/>
          <w:szCs w:val="22"/>
          <w:lang w:eastAsia="ru-RU"/>
        </w:rPr>
        <w:t>ЗАЯВЛЕНИЕ на открытие корреспондентского счета /</w:t>
      </w:r>
    </w:p>
    <w:p w14:paraId="7C012FFB" w14:textId="77777777" w:rsidR="003E098C" w:rsidRPr="003E098C" w:rsidRDefault="003E098C" w:rsidP="003E098C">
      <w:pPr>
        <w:suppressAutoHyphens w:val="0"/>
        <w:jc w:val="center"/>
        <w:rPr>
          <w:rFonts w:eastAsiaTheme="minorEastAsia"/>
          <w:b/>
          <w:sz w:val="22"/>
          <w:szCs w:val="22"/>
          <w:lang w:val="en-US" w:eastAsia="ru-RU"/>
        </w:rPr>
      </w:pPr>
      <w:r w:rsidRPr="003E098C">
        <w:rPr>
          <w:rFonts w:eastAsiaTheme="minorEastAsia"/>
          <w:b/>
          <w:sz w:val="22"/>
          <w:szCs w:val="22"/>
          <w:lang w:val="en-US" w:eastAsia="ru-RU"/>
        </w:rPr>
        <w:t>APPLICATION for opening a correspondent account</w:t>
      </w:r>
    </w:p>
    <w:p w14:paraId="4C510471" w14:textId="77777777" w:rsidR="003E098C" w:rsidRPr="003E098C" w:rsidRDefault="003E098C" w:rsidP="003E098C">
      <w:pPr>
        <w:suppressAutoHyphens w:val="0"/>
        <w:jc w:val="center"/>
        <w:rPr>
          <w:rFonts w:eastAsiaTheme="minorEastAsia"/>
          <w:b/>
          <w:sz w:val="22"/>
          <w:szCs w:val="22"/>
          <w:lang w:val="en-US" w:eastAsia="ru-RU"/>
        </w:rPr>
      </w:pPr>
    </w:p>
    <w:p w14:paraId="5B242E6D" w14:textId="77777777" w:rsidR="003E098C" w:rsidRPr="003E098C" w:rsidRDefault="003E098C" w:rsidP="003E098C">
      <w:pPr>
        <w:pBdr>
          <w:bottom w:val="single" w:sz="4" w:space="1" w:color="auto"/>
        </w:pBdr>
        <w:suppressAutoHyphens w:val="0"/>
        <w:rPr>
          <w:rFonts w:eastAsiaTheme="minorEastAsia"/>
          <w:b/>
          <w:sz w:val="22"/>
          <w:szCs w:val="22"/>
          <w:lang w:val="en-US" w:eastAsia="ru-RU"/>
        </w:rPr>
      </w:pPr>
      <w:r w:rsidRPr="003E098C">
        <w:rPr>
          <w:rFonts w:eastAsiaTheme="minorEastAsia"/>
          <w:sz w:val="22"/>
          <w:szCs w:val="22"/>
          <w:lang w:val="en-US" w:eastAsia="ru-RU"/>
        </w:rPr>
        <w:t xml:space="preserve">    </w:t>
      </w:r>
    </w:p>
    <w:p w14:paraId="16160176" w14:textId="77777777" w:rsidR="003E098C" w:rsidRPr="003E098C" w:rsidRDefault="003E098C" w:rsidP="003E098C">
      <w:pPr>
        <w:suppressAutoHyphens w:val="0"/>
        <w:ind w:firstLine="720"/>
        <w:jc w:val="center"/>
        <w:rPr>
          <w:rFonts w:eastAsiaTheme="minorEastAsia"/>
          <w:i/>
          <w:sz w:val="16"/>
          <w:szCs w:val="16"/>
          <w:lang w:val="en-US" w:eastAsia="ru-RU"/>
        </w:rPr>
      </w:pPr>
      <w:r w:rsidRPr="003E098C">
        <w:rPr>
          <w:rFonts w:eastAsiaTheme="minorEastAsia"/>
          <w:i/>
          <w:sz w:val="16"/>
          <w:szCs w:val="16"/>
          <w:lang w:eastAsia="ru-RU"/>
        </w:rPr>
        <w:t>Полное</w:t>
      </w:r>
      <w:r w:rsidRPr="003E098C">
        <w:rPr>
          <w:rFonts w:eastAsiaTheme="minorEastAsia"/>
          <w:i/>
          <w:sz w:val="16"/>
          <w:szCs w:val="16"/>
          <w:lang w:val="en-US" w:eastAsia="ru-RU"/>
        </w:rPr>
        <w:t xml:space="preserve"> </w:t>
      </w:r>
      <w:r w:rsidRPr="003E098C">
        <w:rPr>
          <w:rFonts w:eastAsiaTheme="minorEastAsia"/>
          <w:i/>
          <w:sz w:val="16"/>
          <w:szCs w:val="16"/>
          <w:lang w:eastAsia="ru-RU"/>
        </w:rPr>
        <w:t>наименование</w:t>
      </w:r>
      <w:r w:rsidRPr="003E098C">
        <w:rPr>
          <w:rFonts w:eastAsiaTheme="minorEastAsia"/>
          <w:i/>
          <w:sz w:val="16"/>
          <w:szCs w:val="16"/>
          <w:lang w:val="en-US" w:eastAsia="ru-RU"/>
        </w:rPr>
        <w:t xml:space="preserve"> </w:t>
      </w:r>
      <w:r w:rsidRPr="003E098C">
        <w:rPr>
          <w:rFonts w:eastAsiaTheme="minorEastAsia"/>
          <w:i/>
          <w:sz w:val="16"/>
          <w:szCs w:val="16"/>
          <w:lang w:eastAsia="ru-RU"/>
        </w:rPr>
        <w:t>РЕСПОНДЕНТА</w:t>
      </w:r>
      <w:r w:rsidRPr="003E098C">
        <w:rPr>
          <w:rFonts w:eastAsiaTheme="minorEastAsia"/>
          <w:i/>
          <w:sz w:val="16"/>
          <w:szCs w:val="16"/>
          <w:lang w:val="en-US" w:eastAsia="ru-RU"/>
        </w:rPr>
        <w:t xml:space="preserve"> / Full name of the RESPONDENT</w:t>
      </w:r>
    </w:p>
    <w:p w14:paraId="50D814EB" w14:textId="77777777" w:rsidR="003E098C" w:rsidRPr="003E098C" w:rsidRDefault="003E098C" w:rsidP="003E098C">
      <w:pPr>
        <w:pBdr>
          <w:bottom w:val="single" w:sz="4" w:space="1" w:color="auto"/>
        </w:pBdr>
        <w:suppressAutoHyphens w:val="0"/>
        <w:rPr>
          <w:rFonts w:eastAsiaTheme="minorEastAsia"/>
          <w:b/>
          <w:sz w:val="22"/>
          <w:szCs w:val="22"/>
          <w:lang w:val="en-US" w:eastAsia="ru-RU"/>
        </w:rPr>
      </w:pPr>
      <w:proofErr w:type="spellStart"/>
      <w:r w:rsidRPr="003E098C">
        <w:rPr>
          <w:rFonts w:eastAsiaTheme="minorEastAsia"/>
          <w:b/>
          <w:sz w:val="22"/>
          <w:szCs w:val="22"/>
          <w:lang w:eastAsia="ru-RU"/>
        </w:rPr>
        <w:t>Адре</w:t>
      </w:r>
      <w:proofErr w:type="spellEnd"/>
      <w:r w:rsidRPr="003E098C">
        <w:rPr>
          <w:rFonts w:eastAsiaTheme="minorEastAsia"/>
          <w:b/>
          <w:sz w:val="22"/>
          <w:szCs w:val="22"/>
          <w:lang w:val="en-US" w:eastAsia="ru-RU"/>
        </w:rPr>
        <w:t xml:space="preserve">c / Address: </w:t>
      </w:r>
    </w:p>
    <w:p w14:paraId="0CA762A0" w14:textId="77777777" w:rsidR="003E098C" w:rsidRPr="003E098C" w:rsidRDefault="003E098C" w:rsidP="003E098C">
      <w:pPr>
        <w:suppressAutoHyphens w:val="0"/>
        <w:rPr>
          <w:rFonts w:eastAsiaTheme="minorEastAsia"/>
          <w:sz w:val="22"/>
          <w:szCs w:val="22"/>
          <w:lang w:val="en-US" w:eastAsia="ru-RU"/>
        </w:rPr>
      </w:pPr>
      <w:r w:rsidRPr="003E098C">
        <w:rPr>
          <w:rFonts w:eastAsiaTheme="minorEastAsia"/>
          <w:b/>
          <w:sz w:val="22"/>
          <w:szCs w:val="22"/>
          <w:lang w:eastAsia="ru-RU"/>
        </w:rPr>
        <w:t>ТЕЛЕФОН</w:t>
      </w:r>
      <w:r w:rsidRPr="003E098C">
        <w:rPr>
          <w:rFonts w:eastAsiaTheme="minorEastAsia"/>
          <w:b/>
          <w:sz w:val="22"/>
          <w:szCs w:val="22"/>
          <w:lang w:val="en-US" w:eastAsia="ru-RU"/>
        </w:rPr>
        <w:t xml:space="preserve"> / PHONE</w:t>
      </w:r>
      <w:r w:rsidRPr="003E098C">
        <w:rPr>
          <w:rFonts w:eastAsiaTheme="minorEastAsia"/>
          <w:sz w:val="22"/>
          <w:szCs w:val="22"/>
          <w:lang w:val="en-US" w:eastAsia="ru-RU"/>
        </w:rPr>
        <w:t xml:space="preserve">: ______________                          </w:t>
      </w:r>
    </w:p>
    <w:p w14:paraId="0C7F5325" w14:textId="77777777" w:rsidR="003E098C" w:rsidRPr="003E098C" w:rsidRDefault="003E098C" w:rsidP="003E098C">
      <w:pPr>
        <w:suppressAutoHyphens w:val="0"/>
        <w:rPr>
          <w:rFonts w:eastAsiaTheme="minorEastAsia"/>
          <w:sz w:val="22"/>
          <w:szCs w:val="22"/>
          <w:lang w:val="en-US" w:eastAsia="ru-RU"/>
        </w:rPr>
      </w:pPr>
      <w:r w:rsidRPr="003E098C">
        <w:rPr>
          <w:rFonts w:eastAsiaTheme="minorEastAsia"/>
          <w:b/>
          <w:sz w:val="22"/>
          <w:szCs w:val="22"/>
          <w:lang w:eastAsia="ru-RU"/>
        </w:rPr>
        <w:t>ФАКС</w:t>
      </w:r>
      <w:r w:rsidRPr="003E098C">
        <w:rPr>
          <w:rFonts w:eastAsiaTheme="minorEastAsia"/>
          <w:b/>
          <w:sz w:val="22"/>
          <w:szCs w:val="22"/>
          <w:lang w:val="en-US" w:eastAsia="ru-RU"/>
        </w:rPr>
        <w:t xml:space="preserve"> /</w:t>
      </w:r>
      <w:r w:rsidRPr="003E098C">
        <w:rPr>
          <w:rFonts w:eastAsiaTheme="minorEastAsia"/>
          <w:sz w:val="22"/>
          <w:szCs w:val="22"/>
          <w:lang w:val="en-US" w:eastAsia="ru-RU"/>
        </w:rPr>
        <w:t xml:space="preserve"> </w:t>
      </w:r>
      <w:r w:rsidRPr="003E098C">
        <w:rPr>
          <w:rFonts w:eastAsiaTheme="minorEastAsia"/>
          <w:b/>
          <w:sz w:val="22"/>
          <w:szCs w:val="22"/>
          <w:lang w:val="en-US" w:eastAsia="ru-RU"/>
        </w:rPr>
        <w:t>FAX</w:t>
      </w:r>
      <w:r w:rsidRPr="003E098C">
        <w:rPr>
          <w:rFonts w:eastAsiaTheme="minorEastAsia"/>
          <w:sz w:val="22"/>
          <w:szCs w:val="22"/>
          <w:lang w:val="en-US" w:eastAsia="ru-RU"/>
        </w:rPr>
        <w:t>:  ____________</w:t>
      </w:r>
    </w:p>
    <w:p w14:paraId="0BA55CB4" w14:textId="77777777" w:rsidR="003E098C" w:rsidRPr="003E098C" w:rsidRDefault="003E098C" w:rsidP="003E098C">
      <w:pPr>
        <w:suppressAutoHyphens w:val="0"/>
        <w:rPr>
          <w:rFonts w:eastAsiaTheme="minorEastAsia"/>
          <w:bCs/>
          <w:sz w:val="22"/>
          <w:szCs w:val="22"/>
          <w:lang w:val="en-US" w:eastAsia="ru-RU"/>
        </w:rPr>
      </w:pPr>
      <w:r w:rsidRPr="003E098C">
        <w:rPr>
          <w:rFonts w:eastAsiaTheme="minorEastAsia"/>
          <w:b/>
          <w:sz w:val="22"/>
          <w:szCs w:val="22"/>
          <w:lang w:eastAsia="ru-RU"/>
        </w:rPr>
        <w:t>СПФС</w:t>
      </w:r>
      <w:r w:rsidRPr="003E098C">
        <w:rPr>
          <w:rFonts w:eastAsiaTheme="minorEastAsia"/>
          <w:b/>
          <w:sz w:val="22"/>
          <w:szCs w:val="22"/>
          <w:lang w:val="en-US" w:eastAsia="ru-RU"/>
        </w:rPr>
        <w:t xml:space="preserve"> /</w:t>
      </w:r>
      <w:r w:rsidRPr="003E098C">
        <w:rPr>
          <w:rFonts w:eastAsiaTheme="minorEastAsia"/>
          <w:sz w:val="22"/>
          <w:szCs w:val="22"/>
          <w:lang w:val="en-US" w:eastAsia="ru-RU"/>
        </w:rPr>
        <w:t xml:space="preserve"> </w:t>
      </w:r>
      <w:r w:rsidRPr="003E098C">
        <w:rPr>
          <w:rFonts w:eastAsiaTheme="minorEastAsia"/>
          <w:b/>
          <w:sz w:val="22"/>
          <w:szCs w:val="22"/>
          <w:lang w:val="en-US" w:eastAsia="ru-RU"/>
        </w:rPr>
        <w:t xml:space="preserve">SPFS: </w:t>
      </w:r>
      <w:r w:rsidRPr="003E098C">
        <w:rPr>
          <w:rFonts w:eastAsiaTheme="minorEastAsia"/>
          <w:sz w:val="22"/>
          <w:szCs w:val="22"/>
          <w:lang w:val="en-US" w:eastAsia="ru-RU"/>
        </w:rPr>
        <w:t>__________</w:t>
      </w:r>
    </w:p>
    <w:p w14:paraId="61E229F3" w14:textId="77777777" w:rsidR="003E098C" w:rsidRPr="003E098C" w:rsidRDefault="003E098C" w:rsidP="003E098C">
      <w:pPr>
        <w:suppressAutoHyphens w:val="0"/>
        <w:ind w:firstLine="720"/>
        <w:jc w:val="both"/>
        <w:rPr>
          <w:rFonts w:eastAsiaTheme="minorEastAsia"/>
          <w:sz w:val="22"/>
          <w:szCs w:val="22"/>
          <w:lang w:val="en-US" w:eastAsia="ru-RU"/>
        </w:rPr>
      </w:pPr>
    </w:p>
    <w:p w14:paraId="3C7030D6" w14:textId="77777777" w:rsidR="003E098C" w:rsidRPr="003E098C" w:rsidRDefault="003E098C" w:rsidP="003E098C">
      <w:pPr>
        <w:suppressAutoHyphens w:val="0"/>
        <w:ind w:firstLine="720"/>
        <w:jc w:val="both"/>
        <w:rPr>
          <w:rFonts w:eastAsiaTheme="minorEastAsia"/>
          <w:sz w:val="22"/>
          <w:szCs w:val="22"/>
          <w:lang w:val="en-US" w:eastAsia="ru-RU"/>
        </w:rPr>
      </w:pPr>
      <w:r w:rsidRPr="003E098C">
        <w:rPr>
          <w:rFonts w:eastAsiaTheme="minorEastAsia"/>
          <w:sz w:val="22"/>
          <w:szCs w:val="22"/>
          <w:lang w:eastAsia="ru-RU"/>
        </w:rPr>
        <w:t>Просим</w:t>
      </w:r>
      <w:r w:rsidRPr="003E098C">
        <w:rPr>
          <w:rFonts w:eastAsiaTheme="minorEastAsia"/>
          <w:sz w:val="22"/>
          <w:szCs w:val="22"/>
          <w:lang w:val="en-US" w:eastAsia="ru-RU"/>
        </w:rPr>
        <w:t xml:space="preserve"> </w:t>
      </w:r>
      <w:r w:rsidRPr="003E098C">
        <w:rPr>
          <w:rFonts w:eastAsiaTheme="minorEastAsia"/>
          <w:sz w:val="22"/>
          <w:szCs w:val="22"/>
          <w:lang w:eastAsia="ru-RU"/>
        </w:rPr>
        <w:t>открыть</w:t>
      </w:r>
      <w:r w:rsidRPr="003E098C">
        <w:rPr>
          <w:rFonts w:eastAsiaTheme="minorEastAsia"/>
          <w:sz w:val="22"/>
          <w:szCs w:val="22"/>
          <w:lang w:val="en-US" w:eastAsia="ru-RU"/>
        </w:rPr>
        <w:t xml:space="preserve"> </w:t>
      </w:r>
      <w:r w:rsidRPr="003E098C">
        <w:rPr>
          <w:rFonts w:eastAsiaTheme="minorEastAsia"/>
          <w:sz w:val="22"/>
          <w:szCs w:val="22"/>
          <w:lang w:eastAsia="ru-RU"/>
        </w:rPr>
        <w:t>корреспондентский</w:t>
      </w:r>
      <w:r w:rsidRPr="003E098C">
        <w:rPr>
          <w:rFonts w:eastAsiaTheme="minorEastAsia"/>
          <w:sz w:val="22"/>
          <w:szCs w:val="22"/>
          <w:lang w:val="en-US" w:eastAsia="ru-RU"/>
        </w:rPr>
        <w:t xml:space="preserve"> </w:t>
      </w:r>
      <w:r w:rsidRPr="003E098C">
        <w:rPr>
          <w:rFonts w:eastAsiaTheme="minorEastAsia"/>
          <w:sz w:val="22"/>
          <w:szCs w:val="22"/>
          <w:lang w:eastAsia="ru-RU"/>
        </w:rPr>
        <w:t>счет</w:t>
      </w:r>
      <w:r w:rsidRPr="003E098C">
        <w:rPr>
          <w:rFonts w:eastAsiaTheme="minorEastAsia"/>
          <w:sz w:val="22"/>
          <w:szCs w:val="22"/>
          <w:lang w:val="en-US" w:eastAsia="ru-RU"/>
        </w:rPr>
        <w:t xml:space="preserve"> </w:t>
      </w:r>
      <w:r w:rsidRPr="003E098C">
        <w:rPr>
          <w:rFonts w:eastAsiaTheme="minorEastAsia"/>
          <w:sz w:val="22"/>
          <w:szCs w:val="22"/>
          <w:lang w:eastAsia="ru-RU"/>
        </w:rPr>
        <w:t>в</w:t>
      </w:r>
      <w:r w:rsidRPr="003E098C">
        <w:rPr>
          <w:rFonts w:eastAsiaTheme="minorEastAsia"/>
          <w:sz w:val="22"/>
          <w:szCs w:val="22"/>
          <w:lang w:val="en-US" w:eastAsia="ru-RU"/>
        </w:rPr>
        <w:t xml:space="preserve"> _________________________* </w:t>
      </w:r>
      <w:r w:rsidRPr="003E098C">
        <w:rPr>
          <w:rFonts w:eastAsiaTheme="minorEastAsia"/>
          <w:sz w:val="22"/>
          <w:szCs w:val="22"/>
          <w:lang w:eastAsia="ru-RU"/>
        </w:rPr>
        <w:t>на</w:t>
      </w:r>
      <w:r w:rsidRPr="003E098C">
        <w:rPr>
          <w:rFonts w:eastAsiaTheme="minorEastAsia"/>
          <w:sz w:val="22"/>
          <w:szCs w:val="22"/>
          <w:lang w:val="en-US" w:eastAsia="ru-RU"/>
        </w:rPr>
        <w:t xml:space="preserve"> </w:t>
      </w:r>
      <w:r w:rsidRPr="003E098C">
        <w:rPr>
          <w:rFonts w:eastAsiaTheme="minorEastAsia"/>
          <w:sz w:val="22"/>
          <w:szCs w:val="22"/>
          <w:lang w:eastAsia="ru-RU"/>
        </w:rPr>
        <w:t>основании</w:t>
      </w:r>
      <w:r w:rsidRPr="003E098C">
        <w:rPr>
          <w:rFonts w:eastAsiaTheme="minorEastAsia"/>
          <w:sz w:val="22"/>
          <w:szCs w:val="22"/>
          <w:lang w:val="en-US" w:eastAsia="ru-RU"/>
        </w:rPr>
        <w:t xml:space="preserve"> </w:t>
      </w:r>
      <w:r w:rsidRPr="003E098C">
        <w:rPr>
          <w:rFonts w:eastAsiaTheme="minorEastAsia"/>
          <w:sz w:val="22"/>
          <w:szCs w:val="22"/>
          <w:lang w:eastAsia="ru-RU"/>
        </w:rPr>
        <w:t>законодательства</w:t>
      </w:r>
      <w:r w:rsidRPr="003E098C">
        <w:rPr>
          <w:rFonts w:eastAsiaTheme="minorEastAsia"/>
          <w:sz w:val="22"/>
          <w:szCs w:val="22"/>
          <w:lang w:val="en-US" w:eastAsia="ru-RU"/>
        </w:rPr>
        <w:t xml:space="preserve"> </w:t>
      </w:r>
      <w:r w:rsidRPr="003E098C">
        <w:rPr>
          <w:rFonts w:eastAsiaTheme="minorEastAsia"/>
          <w:sz w:val="22"/>
          <w:szCs w:val="22"/>
          <w:lang w:eastAsia="ru-RU"/>
        </w:rPr>
        <w:t>Российской</w:t>
      </w:r>
      <w:r w:rsidRPr="003E098C">
        <w:rPr>
          <w:rFonts w:eastAsiaTheme="minorEastAsia"/>
          <w:sz w:val="22"/>
          <w:szCs w:val="22"/>
          <w:lang w:val="en-US" w:eastAsia="ru-RU"/>
        </w:rPr>
        <w:t xml:space="preserve"> </w:t>
      </w:r>
      <w:r w:rsidRPr="003E098C">
        <w:rPr>
          <w:rFonts w:eastAsiaTheme="minorEastAsia"/>
          <w:sz w:val="22"/>
          <w:szCs w:val="22"/>
          <w:lang w:eastAsia="ru-RU"/>
        </w:rPr>
        <w:t>Федерации</w:t>
      </w:r>
      <w:r w:rsidRPr="003E098C">
        <w:rPr>
          <w:rFonts w:eastAsiaTheme="minorEastAsia"/>
          <w:sz w:val="22"/>
          <w:szCs w:val="22"/>
          <w:lang w:val="en-US" w:eastAsia="ru-RU"/>
        </w:rPr>
        <w:t xml:space="preserve">, </w:t>
      </w:r>
      <w:r w:rsidRPr="003E098C">
        <w:rPr>
          <w:rFonts w:eastAsiaTheme="minorEastAsia"/>
          <w:sz w:val="22"/>
          <w:szCs w:val="22"/>
          <w:lang w:eastAsia="ru-RU"/>
        </w:rPr>
        <w:t>нормативных</w:t>
      </w:r>
      <w:r w:rsidRPr="003E098C">
        <w:rPr>
          <w:rFonts w:eastAsiaTheme="minorEastAsia"/>
          <w:sz w:val="22"/>
          <w:szCs w:val="22"/>
          <w:lang w:val="en-US" w:eastAsia="ru-RU"/>
        </w:rPr>
        <w:t xml:space="preserve"> </w:t>
      </w:r>
      <w:r w:rsidRPr="003E098C">
        <w:rPr>
          <w:rFonts w:eastAsiaTheme="minorEastAsia"/>
          <w:sz w:val="22"/>
          <w:szCs w:val="22"/>
          <w:lang w:eastAsia="ru-RU"/>
        </w:rPr>
        <w:t>актов</w:t>
      </w:r>
      <w:r w:rsidRPr="003E098C">
        <w:rPr>
          <w:rFonts w:eastAsiaTheme="minorEastAsia"/>
          <w:sz w:val="22"/>
          <w:szCs w:val="22"/>
          <w:lang w:val="en-US" w:eastAsia="ru-RU"/>
        </w:rPr>
        <w:t xml:space="preserve"> </w:t>
      </w:r>
      <w:r w:rsidRPr="003E098C">
        <w:rPr>
          <w:rFonts w:eastAsiaTheme="minorEastAsia"/>
          <w:sz w:val="22"/>
          <w:szCs w:val="22"/>
          <w:lang w:eastAsia="ru-RU"/>
        </w:rPr>
        <w:t>Банка</w:t>
      </w:r>
      <w:r w:rsidRPr="003E098C">
        <w:rPr>
          <w:rFonts w:eastAsiaTheme="minorEastAsia"/>
          <w:sz w:val="22"/>
          <w:szCs w:val="22"/>
          <w:lang w:val="en-US" w:eastAsia="ru-RU"/>
        </w:rPr>
        <w:t xml:space="preserve"> </w:t>
      </w:r>
      <w:r w:rsidRPr="003E098C">
        <w:rPr>
          <w:rFonts w:eastAsiaTheme="minorEastAsia"/>
          <w:sz w:val="22"/>
          <w:szCs w:val="22"/>
          <w:lang w:eastAsia="ru-RU"/>
        </w:rPr>
        <w:t>России</w:t>
      </w:r>
      <w:r w:rsidRPr="003E098C">
        <w:rPr>
          <w:rFonts w:eastAsiaTheme="minorEastAsia"/>
          <w:sz w:val="22"/>
          <w:szCs w:val="22"/>
          <w:lang w:val="en-US" w:eastAsia="ru-RU"/>
        </w:rPr>
        <w:t xml:space="preserve">,  </w:t>
      </w:r>
      <w:r w:rsidRPr="003E098C">
        <w:rPr>
          <w:rFonts w:eastAsiaTheme="minorEastAsia"/>
          <w:sz w:val="22"/>
          <w:szCs w:val="22"/>
          <w:lang w:eastAsia="ru-RU"/>
        </w:rPr>
        <w:t>нам</w:t>
      </w:r>
      <w:r w:rsidRPr="003E098C">
        <w:rPr>
          <w:rFonts w:eastAsiaTheme="minorEastAsia"/>
          <w:sz w:val="22"/>
          <w:szCs w:val="22"/>
          <w:lang w:val="en-US" w:eastAsia="ru-RU"/>
        </w:rPr>
        <w:t xml:space="preserve"> </w:t>
      </w:r>
      <w:r w:rsidRPr="003E098C">
        <w:rPr>
          <w:rFonts w:eastAsiaTheme="minorEastAsia"/>
          <w:sz w:val="22"/>
          <w:szCs w:val="22"/>
          <w:lang w:eastAsia="ru-RU"/>
        </w:rPr>
        <w:t>известных</w:t>
      </w:r>
      <w:r w:rsidRPr="003E098C">
        <w:rPr>
          <w:rFonts w:eastAsiaTheme="minorEastAsia"/>
          <w:sz w:val="22"/>
          <w:szCs w:val="22"/>
          <w:lang w:val="en-US" w:eastAsia="ru-RU"/>
        </w:rPr>
        <w:t xml:space="preserve"> </w:t>
      </w:r>
      <w:r w:rsidRPr="003E098C">
        <w:rPr>
          <w:rFonts w:eastAsiaTheme="minorEastAsia"/>
          <w:sz w:val="22"/>
          <w:szCs w:val="22"/>
          <w:lang w:eastAsia="ru-RU"/>
        </w:rPr>
        <w:t>и</w:t>
      </w:r>
      <w:r w:rsidRPr="003E098C">
        <w:rPr>
          <w:rFonts w:eastAsiaTheme="minorEastAsia"/>
          <w:sz w:val="22"/>
          <w:szCs w:val="22"/>
          <w:lang w:val="en-US" w:eastAsia="ru-RU"/>
        </w:rPr>
        <w:t xml:space="preserve"> </w:t>
      </w:r>
      <w:r w:rsidRPr="003E098C">
        <w:rPr>
          <w:rFonts w:eastAsiaTheme="minorEastAsia"/>
          <w:sz w:val="22"/>
          <w:szCs w:val="22"/>
          <w:lang w:eastAsia="ru-RU"/>
        </w:rPr>
        <w:t>имеющих</w:t>
      </w:r>
      <w:r w:rsidRPr="003E098C">
        <w:rPr>
          <w:rFonts w:eastAsiaTheme="minorEastAsia"/>
          <w:sz w:val="22"/>
          <w:szCs w:val="22"/>
          <w:lang w:val="en-US" w:eastAsia="ru-RU"/>
        </w:rPr>
        <w:t xml:space="preserve"> </w:t>
      </w:r>
      <w:r w:rsidRPr="003E098C">
        <w:rPr>
          <w:rFonts w:eastAsiaTheme="minorEastAsia"/>
          <w:sz w:val="22"/>
          <w:szCs w:val="22"/>
          <w:lang w:eastAsia="ru-RU"/>
        </w:rPr>
        <w:t>для</w:t>
      </w:r>
      <w:r w:rsidRPr="003E098C">
        <w:rPr>
          <w:rFonts w:eastAsiaTheme="minorEastAsia"/>
          <w:sz w:val="22"/>
          <w:szCs w:val="22"/>
          <w:lang w:val="en-US" w:eastAsia="ru-RU"/>
        </w:rPr>
        <w:t xml:space="preserve"> </w:t>
      </w:r>
      <w:r w:rsidRPr="003E098C">
        <w:rPr>
          <w:rFonts w:eastAsiaTheme="minorEastAsia"/>
          <w:sz w:val="22"/>
          <w:szCs w:val="22"/>
          <w:lang w:eastAsia="ru-RU"/>
        </w:rPr>
        <w:t>нас</w:t>
      </w:r>
      <w:r w:rsidRPr="003E098C">
        <w:rPr>
          <w:rFonts w:eastAsiaTheme="minorEastAsia"/>
          <w:sz w:val="22"/>
          <w:szCs w:val="22"/>
          <w:lang w:val="en-US" w:eastAsia="ru-RU"/>
        </w:rPr>
        <w:t xml:space="preserve"> </w:t>
      </w:r>
      <w:r w:rsidRPr="003E098C">
        <w:rPr>
          <w:rFonts w:eastAsiaTheme="minorEastAsia"/>
          <w:sz w:val="22"/>
          <w:szCs w:val="22"/>
          <w:lang w:eastAsia="ru-RU"/>
        </w:rPr>
        <w:t>обязательную</w:t>
      </w:r>
      <w:r w:rsidRPr="003E098C">
        <w:rPr>
          <w:rFonts w:eastAsiaTheme="minorEastAsia"/>
          <w:sz w:val="22"/>
          <w:szCs w:val="22"/>
          <w:lang w:val="en-US" w:eastAsia="ru-RU"/>
        </w:rPr>
        <w:t xml:space="preserve"> </w:t>
      </w:r>
      <w:r w:rsidRPr="003E098C">
        <w:rPr>
          <w:rFonts w:eastAsiaTheme="minorEastAsia"/>
          <w:sz w:val="22"/>
          <w:szCs w:val="22"/>
          <w:lang w:eastAsia="ru-RU"/>
        </w:rPr>
        <w:t>силу</w:t>
      </w:r>
      <w:r w:rsidRPr="003E098C">
        <w:rPr>
          <w:rFonts w:eastAsiaTheme="minorEastAsia"/>
          <w:sz w:val="22"/>
          <w:szCs w:val="22"/>
          <w:lang w:val="en-US" w:eastAsia="ru-RU"/>
        </w:rPr>
        <w:t>./We ask you to open a correspondent account in our name in _____________________*</w:t>
      </w:r>
      <w:r w:rsidRPr="003E098C" w:rsidDel="003E1F13">
        <w:rPr>
          <w:rFonts w:eastAsiaTheme="minorEastAsia"/>
          <w:sz w:val="22"/>
          <w:szCs w:val="22"/>
          <w:lang w:val="en-US" w:eastAsia="ru-RU"/>
        </w:rPr>
        <w:t xml:space="preserve"> </w:t>
      </w:r>
      <w:r w:rsidRPr="003E098C">
        <w:rPr>
          <w:rFonts w:eastAsiaTheme="minorEastAsia"/>
          <w:sz w:val="22"/>
          <w:szCs w:val="22"/>
          <w:lang w:val="en-US" w:eastAsia="ru-RU"/>
        </w:rPr>
        <w:t>(currency) in compliance with the legislation of the Russian Federation and regulations of the Central Bank of the Russian Federation, known by us and being binding for us.</w:t>
      </w:r>
    </w:p>
    <w:p w14:paraId="370E4840" w14:textId="77777777" w:rsidR="003E098C" w:rsidRPr="003E098C" w:rsidRDefault="003E098C" w:rsidP="003E098C">
      <w:pPr>
        <w:suppressAutoHyphens w:val="0"/>
        <w:ind w:firstLine="720"/>
        <w:jc w:val="both"/>
        <w:rPr>
          <w:rFonts w:eastAsiaTheme="minorEastAsia"/>
          <w:i/>
          <w:sz w:val="22"/>
          <w:szCs w:val="22"/>
          <w:lang w:val="en-US" w:eastAsia="ru-RU"/>
        </w:rPr>
      </w:pPr>
    </w:p>
    <w:tbl>
      <w:tblPr>
        <w:tblW w:w="0" w:type="auto"/>
        <w:tblLook w:val="04A0" w:firstRow="1" w:lastRow="0" w:firstColumn="1" w:lastColumn="0" w:noHBand="0" w:noVBand="1"/>
      </w:tblPr>
      <w:tblGrid>
        <w:gridCol w:w="3302"/>
        <w:gridCol w:w="4198"/>
        <w:gridCol w:w="2354"/>
      </w:tblGrid>
      <w:tr w:rsidR="003E098C" w:rsidRPr="003E098C" w14:paraId="2D6DBB89" w14:textId="77777777" w:rsidTr="005E33E5">
        <w:tc>
          <w:tcPr>
            <w:tcW w:w="3332" w:type="dxa"/>
          </w:tcPr>
          <w:p w14:paraId="39F6962B" w14:textId="77777777" w:rsidR="003E098C" w:rsidRPr="003E098C" w:rsidRDefault="003E098C" w:rsidP="003E098C">
            <w:pPr>
              <w:suppressAutoHyphens w:val="0"/>
              <w:rPr>
                <w:rFonts w:eastAsiaTheme="minorEastAsia"/>
                <w:sz w:val="22"/>
                <w:szCs w:val="22"/>
                <w:lang w:eastAsia="ru-RU"/>
              </w:rPr>
            </w:pPr>
            <w:r w:rsidRPr="003E098C">
              <w:rPr>
                <w:rFonts w:eastAsiaTheme="minorEastAsia"/>
                <w:sz w:val="22"/>
                <w:szCs w:val="22"/>
                <w:lang w:eastAsia="ru-RU"/>
              </w:rPr>
              <w:t xml:space="preserve">Руководитель / </w:t>
            </w:r>
            <w:r w:rsidRPr="003E098C">
              <w:rPr>
                <w:rFonts w:eastAsiaTheme="minorEastAsia"/>
                <w:sz w:val="22"/>
                <w:szCs w:val="22"/>
                <w:lang w:val="en-US" w:eastAsia="ru-RU"/>
              </w:rPr>
              <w:t>CEO</w:t>
            </w:r>
          </w:p>
          <w:p w14:paraId="43EBBE12" w14:textId="77777777" w:rsidR="003E098C" w:rsidRPr="003E098C" w:rsidRDefault="003E098C" w:rsidP="003E098C">
            <w:pPr>
              <w:suppressAutoHyphens w:val="0"/>
              <w:rPr>
                <w:rFonts w:eastAsiaTheme="minorEastAsia"/>
                <w:sz w:val="22"/>
                <w:szCs w:val="22"/>
                <w:lang w:eastAsia="ru-RU"/>
              </w:rPr>
            </w:pPr>
          </w:p>
          <w:p w14:paraId="45E79932" w14:textId="77777777" w:rsidR="003E098C" w:rsidRPr="003E098C" w:rsidRDefault="003E098C" w:rsidP="003E098C">
            <w:pPr>
              <w:suppressAutoHyphens w:val="0"/>
              <w:rPr>
                <w:rFonts w:eastAsiaTheme="minorEastAsia"/>
                <w:b/>
                <w:szCs w:val="28"/>
                <w:lang w:eastAsia="ru-RU"/>
              </w:rPr>
            </w:pPr>
            <w:r w:rsidRPr="003E098C">
              <w:rPr>
                <w:rFonts w:eastAsiaTheme="minorEastAsia"/>
                <w:b/>
                <w:sz w:val="20"/>
                <w:szCs w:val="28"/>
                <w:lang w:eastAsia="ru-RU"/>
              </w:rPr>
              <w:t>М.П./</w:t>
            </w:r>
            <w:r w:rsidRPr="003E098C">
              <w:rPr>
                <w:rFonts w:eastAsiaTheme="minorEastAsia"/>
                <w:b/>
                <w:sz w:val="20"/>
                <w:szCs w:val="28"/>
                <w:lang w:val="en-US" w:eastAsia="ru-RU"/>
              </w:rPr>
              <w:t>L</w:t>
            </w:r>
            <w:r w:rsidRPr="003E098C">
              <w:rPr>
                <w:rFonts w:eastAsiaTheme="minorEastAsia"/>
                <w:b/>
                <w:sz w:val="20"/>
                <w:szCs w:val="28"/>
                <w:lang w:eastAsia="ru-RU"/>
              </w:rPr>
              <w:t>.</w:t>
            </w:r>
            <w:r w:rsidRPr="003E098C">
              <w:rPr>
                <w:rFonts w:eastAsiaTheme="minorEastAsia"/>
                <w:b/>
                <w:sz w:val="20"/>
                <w:szCs w:val="28"/>
                <w:lang w:val="en-US" w:eastAsia="ru-RU"/>
              </w:rPr>
              <w:t>S</w:t>
            </w:r>
            <w:r w:rsidRPr="003E098C">
              <w:rPr>
                <w:rFonts w:eastAsiaTheme="minorEastAsia"/>
                <w:b/>
                <w:sz w:val="20"/>
                <w:szCs w:val="28"/>
                <w:lang w:eastAsia="ru-RU"/>
              </w:rPr>
              <w:t>.</w:t>
            </w:r>
          </w:p>
        </w:tc>
        <w:tc>
          <w:tcPr>
            <w:tcW w:w="4289" w:type="dxa"/>
          </w:tcPr>
          <w:p w14:paraId="60ECF924" w14:textId="77777777" w:rsidR="003E098C" w:rsidRPr="003E098C" w:rsidRDefault="003E098C" w:rsidP="003E098C">
            <w:pPr>
              <w:suppressAutoHyphens w:val="0"/>
              <w:rPr>
                <w:rFonts w:eastAsiaTheme="minorEastAsia"/>
                <w:sz w:val="24"/>
                <w:szCs w:val="20"/>
                <w:lang w:eastAsia="ru-RU"/>
              </w:rPr>
            </w:pPr>
            <w:r w:rsidRPr="003E098C">
              <w:rPr>
                <w:rFonts w:eastAsiaTheme="minorEastAsia"/>
                <w:sz w:val="22"/>
                <w:szCs w:val="22"/>
                <w:lang w:eastAsia="ru-RU"/>
              </w:rPr>
              <w:t>Г-н__________ / </w:t>
            </w:r>
            <w:proofErr w:type="spellStart"/>
            <w:r w:rsidRPr="003E098C">
              <w:rPr>
                <w:rFonts w:eastAsiaTheme="minorEastAsia"/>
                <w:sz w:val="22"/>
                <w:szCs w:val="22"/>
                <w:lang w:val="en-US" w:eastAsia="ru-RU"/>
              </w:rPr>
              <w:t>Mr</w:t>
            </w:r>
            <w:proofErr w:type="spellEnd"/>
            <w:r w:rsidRPr="003E098C">
              <w:rPr>
                <w:rFonts w:eastAsiaTheme="minorEastAsia"/>
                <w:sz w:val="22"/>
                <w:szCs w:val="22"/>
                <w:lang w:eastAsia="ru-RU"/>
              </w:rPr>
              <w:t xml:space="preserve">.______________           </w:t>
            </w:r>
            <w:r w:rsidRPr="003E098C">
              <w:rPr>
                <w:rFonts w:eastAsiaTheme="minorEastAsia"/>
                <w:sz w:val="24"/>
                <w:szCs w:val="20"/>
                <w:lang w:eastAsia="ru-RU"/>
              </w:rPr>
              <w:t xml:space="preserve">  </w:t>
            </w:r>
          </w:p>
          <w:p w14:paraId="7E1EBC15" w14:textId="77777777" w:rsidR="003E098C" w:rsidRPr="003E098C" w:rsidRDefault="003E098C" w:rsidP="003E098C">
            <w:pPr>
              <w:suppressAutoHyphens w:val="0"/>
              <w:rPr>
                <w:rFonts w:eastAsiaTheme="minorEastAsia"/>
                <w:sz w:val="22"/>
                <w:szCs w:val="22"/>
                <w:lang w:eastAsia="ru-RU"/>
              </w:rPr>
            </w:pPr>
          </w:p>
          <w:p w14:paraId="7C2261F1" w14:textId="77777777" w:rsidR="003E098C" w:rsidRPr="003E098C" w:rsidRDefault="003E098C" w:rsidP="003E098C">
            <w:pPr>
              <w:suppressAutoHyphens w:val="0"/>
              <w:rPr>
                <w:rFonts w:eastAsiaTheme="minorEastAsia"/>
                <w:sz w:val="22"/>
                <w:szCs w:val="22"/>
                <w:lang w:eastAsia="ru-RU"/>
              </w:rPr>
            </w:pPr>
          </w:p>
        </w:tc>
        <w:tc>
          <w:tcPr>
            <w:tcW w:w="2376" w:type="dxa"/>
          </w:tcPr>
          <w:p w14:paraId="4E14658B" w14:textId="77777777" w:rsidR="003E098C" w:rsidRPr="003E098C" w:rsidRDefault="003E098C" w:rsidP="003E098C">
            <w:pPr>
              <w:suppressAutoHyphens w:val="0"/>
              <w:rPr>
                <w:rFonts w:eastAsiaTheme="minorEastAsia"/>
                <w:sz w:val="22"/>
                <w:szCs w:val="22"/>
                <w:lang w:eastAsia="ru-RU"/>
              </w:rPr>
            </w:pPr>
            <w:r w:rsidRPr="003E098C">
              <w:rPr>
                <w:rFonts w:eastAsiaTheme="minorEastAsia"/>
                <w:sz w:val="22"/>
                <w:szCs w:val="22"/>
                <w:lang w:eastAsia="ru-RU"/>
              </w:rPr>
              <w:t xml:space="preserve"> _______________ </w:t>
            </w:r>
          </w:p>
          <w:p w14:paraId="7F885D3C" w14:textId="77777777" w:rsidR="003E098C" w:rsidRPr="003E098C" w:rsidRDefault="003E098C" w:rsidP="003E098C">
            <w:pPr>
              <w:suppressAutoHyphens w:val="0"/>
              <w:rPr>
                <w:rFonts w:eastAsiaTheme="minorEastAsia"/>
                <w:i/>
                <w:sz w:val="16"/>
                <w:szCs w:val="16"/>
                <w:lang w:eastAsia="ru-RU"/>
              </w:rPr>
            </w:pPr>
            <w:r w:rsidRPr="003E098C">
              <w:rPr>
                <w:rFonts w:eastAsiaTheme="minorEastAsia"/>
                <w:i/>
                <w:sz w:val="16"/>
                <w:szCs w:val="16"/>
                <w:lang w:eastAsia="ru-RU"/>
              </w:rPr>
              <w:t xml:space="preserve">      (подпись/</w:t>
            </w:r>
            <w:r w:rsidRPr="003E098C">
              <w:rPr>
                <w:rFonts w:eastAsiaTheme="minorEastAsia"/>
                <w:i/>
                <w:sz w:val="16"/>
                <w:szCs w:val="16"/>
                <w:lang w:val="en-US" w:eastAsia="ru-RU"/>
              </w:rPr>
              <w:t>signature</w:t>
            </w:r>
            <w:r w:rsidRPr="003E098C">
              <w:rPr>
                <w:rFonts w:eastAsiaTheme="minorEastAsia"/>
                <w:i/>
                <w:sz w:val="16"/>
                <w:szCs w:val="16"/>
                <w:lang w:eastAsia="ru-RU"/>
              </w:rPr>
              <w:t>)</w:t>
            </w:r>
          </w:p>
        </w:tc>
      </w:tr>
      <w:tr w:rsidR="003E098C" w:rsidRPr="003E098C" w14:paraId="527CAEA5" w14:textId="77777777" w:rsidTr="005E33E5">
        <w:tc>
          <w:tcPr>
            <w:tcW w:w="3332" w:type="dxa"/>
          </w:tcPr>
          <w:p w14:paraId="65C0509B" w14:textId="77777777" w:rsidR="003E098C" w:rsidRPr="003E098C" w:rsidRDefault="003E098C" w:rsidP="003E098C">
            <w:pPr>
              <w:suppressAutoHyphens w:val="0"/>
              <w:rPr>
                <w:rFonts w:eastAsiaTheme="minorEastAsia"/>
                <w:sz w:val="22"/>
                <w:szCs w:val="22"/>
                <w:lang w:eastAsia="ru-RU"/>
              </w:rPr>
            </w:pPr>
          </w:p>
        </w:tc>
        <w:tc>
          <w:tcPr>
            <w:tcW w:w="4289" w:type="dxa"/>
          </w:tcPr>
          <w:p w14:paraId="1DE14259" w14:textId="77777777" w:rsidR="003E098C" w:rsidRPr="003E098C" w:rsidRDefault="003E098C" w:rsidP="003E098C">
            <w:pPr>
              <w:suppressAutoHyphens w:val="0"/>
              <w:rPr>
                <w:rFonts w:eastAsiaTheme="minorEastAsia"/>
                <w:sz w:val="22"/>
                <w:szCs w:val="22"/>
                <w:lang w:eastAsia="ru-RU"/>
              </w:rPr>
            </w:pPr>
          </w:p>
        </w:tc>
        <w:tc>
          <w:tcPr>
            <w:tcW w:w="2376" w:type="dxa"/>
          </w:tcPr>
          <w:p w14:paraId="65BB035B" w14:textId="77777777" w:rsidR="003E098C" w:rsidRPr="003E098C" w:rsidRDefault="003E098C" w:rsidP="003E098C">
            <w:pPr>
              <w:suppressAutoHyphens w:val="0"/>
              <w:rPr>
                <w:rFonts w:eastAsiaTheme="minorEastAsia"/>
                <w:i/>
                <w:sz w:val="22"/>
                <w:szCs w:val="22"/>
                <w:lang w:eastAsia="ru-RU"/>
              </w:rPr>
            </w:pPr>
          </w:p>
        </w:tc>
      </w:tr>
      <w:tr w:rsidR="003E098C" w:rsidRPr="003E098C" w14:paraId="5596EE34" w14:textId="77777777" w:rsidTr="005E33E5">
        <w:tc>
          <w:tcPr>
            <w:tcW w:w="3332" w:type="dxa"/>
          </w:tcPr>
          <w:p w14:paraId="1444E20F" w14:textId="77777777" w:rsidR="003E098C" w:rsidRPr="003E098C" w:rsidRDefault="003E098C" w:rsidP="003E098C">
            <w:pPr>
              <w:suppressAutoHyphens w:val="0"/>
              <w:ind w:left="851" w:hanging="851"/>
              <w:rPr>
                <w:rFonts w:eastAsiaTheme="minorEastAsia"/>
                <w:sz w:val="22"/>
                <w:szCs w:val="22"/>
                <w:lang w:eastAsia="ru-RU"/>
              </w:rPr>
            </w:pPr>
            <w:r w:rsidRPr="003E098C">
              <w:rPr>
                <w:rFonts w:eastAsiaTheme="minorEastAsia"/>
                <w:sz w:val="22"/>
                <w:szCs w:val="22"/>
                <w:lang w:eastAsia="ru-RU"/>
              </w:rPr>
              <w:t xml:space="preserve">«_____»__________20___                          </w:t>
            </w:r>
            <w:r w:rsidRPr="003E098C">
              <w:rPr>
                <w:rFonts w:eastAsiaTheme="minorEastAsia"/>
                <w:i/>
                <w:sz w:val="16"/>
                <w:szCs w:val="16"/>
                <w:lang w:eastAsia="ru-RU"/>
              </w:rPr>
              <w:t>(Дата/</w:t>
            </w:r>
            <w:r w:rsidRPr="003E098C">
              <w:rPr>
                <w:rFonts w:eastAsiaTheme="minorEastAsia"/>
                <w:i/>
                <w:sz w:val="16"/>
                <w:szCs w:val="16"/>
                <w:lang w:val="en-US" w:eastAsia="ru-RU"/>
              </w:rPr>
              <w:t>Date</w:t>
            </w:r>
            <w:r w:rsidRPr="003E098C">
              <w:rPr>
                <w:rFonts w:eastAsiaTheme="minorEastAsia"/>
                <w:i/>
                <w:sz w:val="16"/>
                <w:szCs w:val="16"/>
                <w:lang w:eastAsia="ru-RU"/>
              </w:rPr>
              <w:t>)</w:t>
            </w:r>
          </w:p>
        </w:tc>
        <w:tc>
          <w:tcPr>
            <w:tcW w:w="4289" w:type="dxa"/>
          </w:tcPr>
          <w:p w14:paraId="31A1256D" w14:textId="77777777" w:rsidR="003E098C" w:rsidRPr="003E098C" w:rsidRDefault="003E098C" w:rsidP="003E098C">
            <w:pPr>
              <w:suppressAutoHyphens w:val="0"/>
              <w:rPr>
                <w:rFonts w:eastAsiaTheme="minorEastAsia"/>
                <w:sz w:val="22"/>
                <w:szCs w:val="22"/>
                <w:lang w:eastAsia="ru-RU"/>
              </w:rPr>
            </w:pPr>
          </w:p>
        </w:tc>
        <w:tc>
          <w:tcPr>
            <w:tcW w:w="2376" w:type="dxa"/>
          </w:tcPr>
          <w:p w14:paraId="0E25A77C" w14:textId="77777777" w:rsidR="003E098C" w:rsidRPr="003E098C" w:rsidRDefault="003E098C" w:rsidP="003E098C">
            <w:pPr>
              <w:suppressAutoHyphens w:val="0"/>
              <w:jc w:val="center"/>
              <w:rPr>
                <w:rFonts w:eastAsiaTheme="minorEastAsia"/>
                <w:sz w:val="22"/>
                <w:szCs w:val="22"/>
                <w:lang w:eastAsia="ru-RU"/>
              </w:rPr>
            </w:pPr>
          </w:p>
        </w:tc>
      </w:tr>
    </w:tbl>
    <w:p w14:paraId="1A3D1689" w14:textId="77777777" w:rsidR="003E098C" w:rsidRPr="003E098C" w:rsidRDefault="003E098C" w:rsidP="003E098C">
      <w:pPr>
        <w:pBdr>
          <w:bottom w:val="single" w:sz="12" w:space="1" w:color="auto"/>
        </w:pBdr>
        <w:suppressAutoHyphens w:val="0"/>
        <w:rPr>
          <w:rFonts w:eastAsiaTheme="minorEastAsia"/>
          <w:b/>
          <w:i/>
          <w:sz w:val="20"/>
          <w:szCs w:val="20"/>
          <w:lang w:val="en-US" w:eastAsia="hi-IN" w:bidi="hi-IN"/>
        </w:rPr>
      </w:pPr>
      <w:r w:rsidRPr="003E098C">
        <w:rPr>
          <w:rFonts w:eastAsiaTheme="minorEastAsia"/>
          <w:sz w:val="20"/>
          <w:szCs w:val="20"/>
          <w:lang w:val="en-US" w:eastAsia="ru-RU"/>
        </w:rPr>
        <w:t xml:space="preserve">* </w:t>
      </w:r>
      <w:r w:rsidRPr="003E098C">
        <w:rPr>
          <w:rFonts w:eastAsiaTheme="minorEastAsia"/>
          <w:sz w:val="20"/>
          <w:szCs w:val="20"/>
          <w:lang w:eastAsia="ru-RU"/>
        </w:rPr>
        <w:t>Заявление</w:t>
      </w:r>
      <w:r w:rsidRPr="003E098C">
        <w:rPr>
          <w:rFonts w:eastAsiaTheme="minorEastAsia"/>
          <w:sz w:val="20"/>
          <w:szCs w:val="20"/>
          <w:lang w:val="en-US" w:eastAsia="ru-RU"/>
        </w:rPr>
        <w:t xml:space="preserve"> </w:t>
      </w:r>
      <w:r w:rsidRPr="003E098C">
        <w:rPr>
          <w:rFonts w:eastAsiaTheme="minorEastAsia"/>
          <w:sz w:val="20"/>
          <w:szCs w:val="20"/>
          <w:lang w:eastAsia="ru-RU"/>
        </w:rPr>
        <w:t>заполняется</w:t>
      </w:r>
      <w:r w:rsidRPr="003E098C">
        <w:rPr>
          <w:rFonts w:eastAsiaTheme="minorEastAsia"/>
          <w:sz w:val="20"/>
          <w:szCs w:val="20"/>
          <w:lang w:val="en-US" w:eastAsia="ru-RU"/>
        </w:rPr>
        <w:t xml:space="preserve"> </w:t>
      </w:r>
      <w:r w:rsidRPr="003E098C">
        <w:rPr>
          <w:rFonts w:eastAsiaTheme="minorEastAsia"/>
          <w:sz w:val="20"/>
          <w:szCs w:val="20"/>
          <w:lang w:eastAsia="ru-RU"/>
        </w:rPr>
        <w:t>на</w:t>
      </w:r>
      <w:r w:rsidRPr="003E098C">
        <w:rPr>
          <w:rFonts w:eastAsiaTheme="minorEastAsia"/>
          <w:sz w:val="20"/>
          <w:szCs w:val="20"/>
          <w:lang w:val="en-US" w:eastAsia="ru-RU"/>
        </w:rPr>
        <w:t xml:space="preserve"> </w:t>
      </w:r>
      <w:r w:rsidRPr="003E098C">
        <w:rPr>
          <w:rFonts w:eastAsiaTheme="minorEastAsia"/>
          <w:sz w:val="20"/>
          <w:szCs w:val="20"/>
          <w:lang w:eastAsia="ru-RU"/>
        </w:rPr>
        <w:t>каждый</w:t>
      </w:r>
      <w:r w:rsidRPr="003E098C">
        <w:rPr>
          <w:rFonts w:eastAsiaTheme="minorEastAsia"/>
          <w:sz w:val="20"/>
          <w:szCs w:val="20"/>
          <w:lang w:val="en-US" w:eastAsia="ru-RU"/>
        </w:rPr>
        <w:t xml:space="preserve"> </w:t>
      </w:r>
      <w:r w:rsidRPr="003E098C">
        <w:rPr>
          <w:rFonts w:eastAsiaTheme="minorEastAsia"/>
          <w:sz w:val="20"/>
          <w:szCs w:val="20"/>
          <w:lang w:eastAsia="ru-RU"/>
        </w:rPr>
        <w:t>открываемый</w:t>
      </w:r>
      <w:r w:rsidRPr="003E098C">
        <w:rPr>
          <w:rFonts w:eastAsiaTheme="minorEastAsia"/>
          <w:sz w:val="20"/>
          <w:szCs w:val="20"/>
          <w:lang w:val="en-US" w:eastAsia="ru-RU"/>
        </w:rPr>
        <w:t xml:space="preserve"> </w:t>
      </w:r>
      <w:r w:rsidRPr="003E098C">
        <w:rPr>
          <w:rFonts w:eastAsiaTheme="minorEastAsia"/>
          <w:sz w:val="20"/>
          <w:szCs w:val="20"/>
          <w:lang w:eastAsia="ru-RU"/>
        </w:rPr>
        <w:t>счет</w:t>
      </w:r>
      <w:r w:rsidRPr="003E098C">
        <w:rPr>
          <w:rFonts w:eastAsiaTheme="minorEastAsia"/>
          <w:sz w:val="20"/>
          <w:szCs w:val="20"/>
          <w:lang w:val="en-US" w:eastAsia="ru-RU"/>
        </w:rPr>
        <w:t xml:space="preserve"> / </w:t>
      </w:r>
      <w:r w:rsidRPr="003E098C">
        <w:rPr>
          <w:rFonts w:eastAsiaTheme="minorEastAsia"/>
          <w:i/>
          <w:sz w:val="20"/>
          <w:szCs w:val="20"/>
          <w:lang w:val="en-US" w:eastAsia="ru-RU"/>
        </w:rPr>
        <w:t xml:space="preserve">Application is filled in for every opening account                                                                               </w:t>
      </w:r>
    </w:p>
    <w:p w14:paraId="349650D9" w14:textId="77777777" w:rsidR="003E098C" w:rsidRPr="003E098C" w:rsidRDefault="003E098C" w:rsidP="003E098C">
      <w:pPr>
        <w:autoSpaceDE w:val="0"/>
        <w:jc w:val="center"/>
        <w:rPr>
          <w:rFonts w:eastAsiaTheme="minorEastAsia"/>
          <w:b/>
          <w:sz w:val="22"/>
          <w:szCs w:val="22"/>
          <w:lang w:val="en-US" w:eastAsia="hi-IN" w:bidi="hi-IN"/>
        </w:rPr>
      </w:pPr>
      <w:r w:rsidRPr="003E098C">
        <w:rPr>
          <w:rFonts w:eastAsiaTheme="minorEastAsia"/>
          <w:b/>
          <w:sz w:val="22"/>
          <w:szCs w:val="22"/>
          <w:lang w:eastAsia="hi-IN" w:bidi="hi-IN"/>
        </w:rPr>
        <w:t>ОТМЕТКИ</w:t>
      </w:r>
      <w:r w:rsidRPr="003E098C">
        <w:rPr>
          <w:rFonts w:eastAsiaTheme="minorEastAsia"/>
          <w:b/>
          <w:sz w:val="22"/>
          <w:szCs w:val="22"/>
          <w:lang w:val="en-US" w:eastAsia="hi-IN" w:bidi="hi-IN"/>
        </w:rPr>
        <w:t xml:space="preserve"> </w:t>
      </w:r>
      <w:r w:rsidRPr="003E098C">
        <w:rPr>
          <w:rFonts w:eastAsiaTheme="minorEastAsia"/>
          <w:b/>
          <w:sz w:val="22"/>
          <w:szCs w:val="22"/>
          <w:lang w:eastAsia="hi-IN" w:bidi="hi-IN"/>
        </w:rPr>
        <w:t>АО</w:t>
      </w:r>
      <w:r w:rsidRPr="003E098C">
        <w:rPr>
          <w:rFonts w:eastAsiaTheme="minorEastAsia"/>
          <w:b/>
          <w:sz w:val="22"/>
          <w:szCs w:val="22"/>
          <w:lang w:val="en-US" w:eastAsia="hi-IN" w:bidi="hi-IN"/>
        </w:rPr>
        <w:t xml:space="preserve"> «</w:t>
      </w:r>
      <w:r w:rsidRPr="003E098C">
        <w:rPr>
          <w:rFonts w:eastAsiaTheme="minorEastAsia"/>
          <w:b/>
          <w:sz w:val="22"/>
          <w:szCs w:val="22"/>
          <w:lang w:eastAsia="hi-IN" w:bidi="hi-IN"/>
        </w:rPr>
        <w:t>МБ</w:t>
      </w:r>
      <w:r w:rsidRPr="003E098C">
        <w:rPr>
          <w:rFonts w:eastAsiaTheme="minorEastAsia"/>
          <w:b/>
          <w:sz w:val="22"/>
          <w:szCs w:val="22"/>
          <w:lang w:val="en-US" w:eastAsia="hi-IN" w:bidi="hi-IN"/>
        </w:rPr>
        <w:t xml:space="preserve"> </w:t>
      </w:r>
      <w:r w:rsidRPr="003E098C">
        <w:rPr>
          <w:rFonts w:eastAsiaTheme="minorEastAsia"/>
          <w:b/>
          <w:sz w:val="22"/>
          <w:szCs w:val="22"/>
          <w:lang w:eastAsia="hi-IN" w:bidi="hi-IN"/>
        </w:rPr>
        <w:t>Банк</w:t>
      </w:r>
      <w:r w:rsidRPr="003E098C">
        <w:rPr>
          <w:rFonts w:eastAsiaTheme="minorEastAsia"/>
          <w:b/>
          <w:sz w:val="22"/>
          <w:szCs w:val="22"/>
          <w:lang w:val="en-US" w:eastAsia="hi-IN" w:bidi="hi-IN"/>
        </w:rPr>
        <w:t>»</w:t>
      </w:r>
    </w:p>
    <w:p w14:paraId="05A86ED3" w14:textId="77777777" w:rsidR="003E098C" w:rsidRPr="003E098C" w:rsidRDefault="003E098C" w:rsidP="003E098C">
      <w:pPr>
        <w:autoSpaceDE w:val="0"/>
        <w:jc w:val="center"/>
        <w:rPr>
          <w:rFonts w:eastAsiaTheme="minorEastAsia"/>
          <w:b/>
          <w:sz w:val="22"/>
          <w:szCs w:val="22"/>
          <w:lang w:val="en-US" w:eastAsia="hi-IN" w:bidi="hi-IN"/>
        </w:rPr>
      </w:pPr>
      <w:r w:rsidRPr="003E098C">
        <w:rPr>
          <w:rFonts w:eastAsiaTheme="minorEastAsia"/>
          <w:b/>
          <w:sz w:val="22"/>
          <w:szCs w:val="22"/>
          <w:lang w:val="en-US" w:eastAsia="hi-IN" w:bidi="hi-IN"/>
        </w:rPr>
        <w:t>Remarks of JSC “MB Bank”</w:t>
      </w:r>
    </w:p>
    <w:p w14:paraId="29B04DE6" w14:textId="77777777" w:rsidR="003E098C" w:rsidRPr="003E098C" w:rsidRDefault="003E098C" w:rsidP="003E098C">
      <w:pPr>
        <w:autoSpaceDE w:val="0"/>
        <w:rPr>
          <w:rFonts w:eastAsiaTheme="minorEastAsia"/>
          <w:b/>
          <w:sz w:val="22"/>
          <w:szCs w:val="22"/>
          <w:lang w:val="en-US" w:eastAsia="hi-IN" w:bidi="hi-IN"/>
        </w:rPr>
      </w:pPr>
    </w:p>
    <w:p w14:paraId="6BA941B3" w14:textId="77777777" w:rsidR="003E098C" w:rsidRPr="003E098C" w:rsidRDefault="003E098C" w:rsidP="003E098C">
      <w:pPr>
        <w:autoSpaceDE w:val="0"/>
        <w:rPr>
          <w:rFonts w:eastAsiaTheme="minorEastAsia"/>
          <w:i/>
          <w:sz w:val="22"/>
          <w:szCs w:val="22"/>
          <w:lang w:val="en-US" w:eastAsia="ru-RU"/>
        </w:rPr>
      </w:pPr>
      <w:r w:rsidRPr="003E098C">
        <w:rPr>
          <w:rFonts w:eastAsiaTheme="minorEastAsia"/>
          <w:sz w:val="22"/>
          <w:szCs w:val="22"/>
          <w:lang w:eastAsia="hi-IN" w:bidi="hi-IN"/>
        </w:rPr>
        <w:t>Заявление</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и</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документы</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на</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открытие</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корреспондентского</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счета</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получены</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и</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проверены</w:t>
      </w:r>
      <w:r w:rsidRPr="003E098C">
        <w:rPr>
          <w:rFonts w:eastAsiaTheme="minorEastAsia"/>
          <w:sz w:val="22"/>
          <w:szCs w:val="22"/>
          <w:lang w:val="en-US" w:eastAsia="hi-IN" w:bidi="hi-IN"/>
        </w:rPr>
        <w:t xml:space="preserve"> / </w:t>
      </w:r>
      <w:r w:rsidRPr="003E098C">
        <w:rPr>
          <w:rFonts w:eastAsiaTheme="minorEastAsia"/>
          <w:i/>
          <w:iCs/>
          <w:sz w:val="22"/>
          <w:szCs w:val="22"/>
          <w:lang w:val="en-US" w:eastAsia="hi-IN" w:bidi="hi-IN"/>
        </w:rPr>
        <w:t>The</w:t>
      </w:r>
      <w:r w:rsidRPr="003E098C">
        <w:rPr>
          <w:rFonts w:eastAsiaTheme="minorEastAsia"/>
          <w:sz w:val="22"/>
          <w:szCs w:val="22"/>
          <w:lang w:val="en-US" w:eastAsia="hi-IN" w:bidi="hi-IN"/>
        </w:rPr>
        <w:t xml:space="preserve"> </w:t>
      </w:r>
      <w:r w:rsidRPr="003E098C">
        <w:rPr>
          <w:rFonts w:eastAsiaTheme="minorEastAsia"/>
          <w:i/>
          <w:sz w:val="22"/>
          <w:szCs w:val="22"/>
          <w:lang w:val="en-US" w:eastAsia="ru-RU"/>
        </w:rPr>
        <w:t>required application and documents for opening an account were obtained and verified.</w:t>
      </w:r>
    </w:p>
    <w:p w14:paraId="574A655D" w14:textId="77777777" w:rsidR="003E098C" w:rsidRPr="003E098C" w:rsidRDefault="003E098C" w:rsidP="003E098C">
      <w:pPr>
        <w:suppressAutoHyphens w:val="0"/>
        <w:rPr>
          <w:rFonts w:eastAsiaTheme="minorEastAsia"/>
          <w:sz w:val="22"/>
          <w:szCs w:val="22"/>
          <w:lang w:val="en-US" w:eastAsia="hi-IN" w:bidi="hi-IN"/>
        </w:rPr>
      </w:pPr>
    </w:p>
    <w:p w14:paraId="5C1F8C02" w14:textId="77777777" w:rsidR="003E098C" w:rsidRPr="003E098C" w:rsidRDefault="003E098C" w:rsidP="003E098C">
      <w:pPr>
        <w:autoSpaceDE w:val="0"/>
        <w:rPr>
          <w:rFonts w:eastAsiaTheme="minorEastAsia"/>
          <w:sz w:val="22"/>
          <w:szCs w:val="22"/>
          <w:lang w:val="en-US" w:eastAsia="hi-IN" w:bidi="hi-IN"/>
        </w:rPr>
      </w:pPr>
      <w:r w:rsidRPr="003E098C">
        <w:rPr>
          <w:rFonts w:eastAsiaTheme="minorEastAsia"/>
          <w:sz w:val="22"/>
          <w:szCs w:val="22"/>
          <w:lang w:val="en-US" w:eastAsia="hi-IN" w:bidi="hi-IN"/>
        </w:rPr>
        <w:t xml:space="preserve">"____"_________________ 20__ </w:t>
      </w:r>
    </w:p>
    <w:p w14:paraId="414AFFCB" w14:textId="77777777" w:rsidR="003E098C" w:rsidRPr="003E098C" w:rsidRDefault="003E098C" w:rsidP="003E098C">
      <w:pPr>
        <w:suppressAutoHyphens w:val="0"/>
        <w:rPr>
          <w:rFonts w:eastAsiaTheme="minorEastAsia"/>
          <w:sz w:val="22"/>
          <w:szCs w:val="22"/>
          <w:lang w:val="en-US" w:eastAsia="hi-IN" w:bidi="hi-IN"/>
        </w:rPr>
      </w:pPr>
    </w:p>
    <w:p w14:paraId="49A04FC4" w14:textId="77777777" w:rsidR="003E098C" w:rsidRPr="003E098C" w:rsidRDefault="003E098C" w:rsidP="003E098C">
      <w:pPr>
        <w:suppressAutoHyphens w:val="0"/>
        <w:rPr>
          <w:rFonts w:eastAsiaTheme="minorEastAsia"/>
          <w:i/>
          <w:sz w:val="22"/>
          <w:szCs w:val="22"/>
          <w:lang w:val="en-US" w:eastAsia="ru-RU"/>
        </w:rPr>
      </w:pPr>
      <w:r w:rsidRPr="003E098C">
        <w:rPr>
          <w:rFonts w:eastAsiaTheme="minorEastAsia"/>
          <w:sz w:val="22"/>
          <w:szCs w:val="22"/>
          <w:lang w:eastAsia="hi-IN" w:bidi="hi-IN"/>
        </w:rPr>
        <w:t>Разрешаю</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открыть</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корреспондентский</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счет</w:t>
      </w:r>
      <w:r w:rsidRPr="003E098C">
        <w:rPr>
          <w:rFonts w:eastAsiaTheme="minorEastAsia"/>
          <w:sz w:val="22"/>
          <w:szCs w:val="22"/>
          <w:lang w:val="en-US" w:eastAsia="hi-IN" w:bidi="hi-IN"/>
        </w:rPr>
        <w:t xml:space="preserve"> / </w:t>
      </w:r>
      <w:r w:rsidRPr="003E098C">
        <w:rPr>
          <w:rFonts w:eastAsiaTheme="minorEastAsia"/>
          <w:i/>
          <w:sz w:val="22"/>
          <w:szCs w:val="22"/>
          <w:lang w:val="en-US" w:eastAsia="ru-RU"/>
        </w:rPr>
        <w:t>PERMIT to open a correspondent account</w:t>
      </w:r>
    </w:p>
    <w:p w14:paraId="2620F8EF" w14:textId="77777777" w:rsidR="003E098C" w:rsidRPr="003E098C" w:rsidRDefault="003E098C" w:rsidP="003E098C">
      <w:pPr>
        <w:suppressAutoHyphens w:val="0"/>
        <w:rPr>
          <w:rFonts w:eastAsiaTheme="minorEastAsia"/>
          <w:sz w:val="22"/>
          <w:szCs w:val="22"/>
          <w:lang w:val="en-US" w:eastAsia="hi-IN" w:bidi="hi-IN"/>
        </w:rPr>
      </w:pPr>
    </w:p>
    <w:p w14:paraId="59FA9D6C" w14:textId="77777777" w:rsidR="003E098C" w:rsidRPr="003E098C" w:rsidRDefault="003E098C" w:rsidP="003E098C">
      <w:pPr>
        <w:suppressAutoHyphens w:val="0"/>
        <w:rPr>
          <w:rFonts w:eastAsiaTheme="minorEastAsia"/>
          <w:sz w:val="22"/>
          <w:szCs w:val="22"/>
          <w:lang w:eastAsia="ru-RU"/>
        </w:rPr>
      </w:pPr>
      <w:r w:rsidRPr="003E098C">
        <w:rPr>
          <w:rFonts w:eastAsiaTheme="minorEastAsia"/>
          <w:sz w:val="22"/>
          <w:szCs w:val="22"/>
          <w:lang w:eastAsia="ru-RU"/>
        </w:rPr>
        <w:t xml:space="preserve">Руководитель / Уполномоченное лицо АО «МБ Банк» </w:t>
      </w:r>
    </w:p>
    <w:p w14:paraId="7E7625B3" w14:textId="77777777" w:rsidR="003E098C" w:rsidRPr="003E098C" w:rsidRDefault="003E098C" w:rsidP="003E098C">
      <w:pPr>
        <w:suppressAutoHyphens w:val="0"/>
        <w:rPr>
          <w:rFonts w:eastAsiaTheme="minorEastAsia"/>
          <w:sz w:val="22"/>
          <w:szCs w:val="22"/>
          <w:lang w:val="en-US" w:eastAsia="ru-RU"/>
        </w:rPr>
      </w:pPr>
      <w:r w:rsidRPr="003E098C">
        <w:rPr>
          <w:rFonts w:eastAsiaTheme="minorEastAsia"/>
          <w:sz w:val="22"/>
          <w:szCs w:val="22"/>
          <w:lang w:val="en-US" w:eastAsia="ru-RU"/>
        </w:rPr>
        <w:t>General Director / Authorized person of JSC “MB Bank”</w:t>
      </w:r>
    </w:p>
    <w:p w14:paraId="159152B2" w14:textId="77777777" w:rsidR="003E098C" w:rsidRPr="003E098C" w:rsidRDefault="003E098C" w:rsidP="003E098C">
      <w:pPr>
        <w:suppressAutoHyphens w:val="0"/>
        <w:rPr>
          <w:rFonts w:eastAsiaTheme="minorEastAsia"/>
          <w:sz w:val="22"/>
          <w:szCs w:val="22"/>
          <w:lang w:val="en-US" w:eastAsia="ru-RU"/>
        </w:rPr>
      </w:pPr>
    </w:p>
    <w:p w14:paraId="031E2426" w14:textId="77777777" w:rsidR="003E098C" w:rsidRPr="003E098C" w:rsidRDefault="003E098C" w:rsidP="003E098C">
      <w:pPr>
        <w:autoSpaceDE w:val="0"/>
        <w:rPr>
          <w:rFonts w:eastAsiaTheme="minorEastAsia"/>
          <w:sz w:val="22"/>
          <w:szCs w:val="22"/>
          <w:lang w:eastAsia="hi-IN" w:bidi="hi-IN"/>
        </w:rPr>
      </w:pPr>
      <w:r w:rsidRPr="003E098C">
        <w:rPr>
          <w:rFonts w:eastAsiaTheme="minorEastAsia"/>
          <w:sz w:val="22"/>
          <w:szCs w:val="22"/>
          <w:lang w:eastAsia="hi-IN" w:bidi="hi-IN"/>
        </w:rPr>
        <w:t>_____________________/ _____________________                                           _________________________</w:t>
      </w:r>
    </w:p>
    <w:p w14:paraId="365D8319" w14:textId="77777777" w:rsidR="003E098C" w:rsidRPr="003E098C" w:rsidRDefault="003E098C" w:rsidP="003E098C">
      <w:pPr>
        <w:autoSpaceDE w:val="0"/>
        <w:rPr>
          <w:rFonts w:eastAsiaTheme="minorEastAsia"/>
          <w:sz w:val="22"/>
          <w:szCs w:val="22"/>
          <w:lang w:eastAsia="hi-IN" w:bidi="hi-IN"/>
        </w:rPr>
      </w:pPr>
    </w:p>
    <w:p w14:paraId="3C7B1FE4" w14:textId="77777777" w:rsidR="003E098C" w:rsidRPr="003E098C" w:rsidRDefault="003E098C" w:rsidP="003E098C">
      <w:pPr>
        <w:autoSpaceDE w:val="0"/>
        <w:rPr>
          <w:rFonts w:eastAsiaTheme="minorEastAsia"/>
          <w:sz w:val="22"/>
          <w:szCs w:val="22"/>
          <w:lang w:eastAsia="ru-RU"/>
        </w:rPr>
      </w:pPr>
      <w:r w:rsidRPr="003E098C">
        <w:rPr>
          <w:rFonts w:eastAsiaTheme="minorEastAsia"/>
          <w:sz w:val="22"/>
          <w:szCs w:val="22"/>
          <w:lang w:eastAsia="ru-RU"/>
        </w:rPr>
        <w:t xml:space="preserve">Главный бухгалтер АО «МБ Банк» / </w:t>
      </w:r>
    </w:p>
    <w:p w14:paraId="5A833515" w14:textId="77777777" w:rsidR="003E098C" w:rsidRPr="003E098C" w:rsidRDefault="003E098C" w:rsidP="003E098C">
      <w:pPr>
        <w:autoSpaceDE w:val="0"/>
        <w:rPr>
          <w:rFonts w:eastAsiaTheme="minorEastAsia"/>
          <w:sz w:val="22"/>
          <w:szCs w:val="22"/>
          <w:lang w:val="en-US" w:eastAsia="ru-RU"/>
        </w:rPr>
      </w:pPr>
      <w:r w:rsidRPr="003E098C">
        <w:rPr>
          <w:rFonts w:eastAsiaTheme="minorEastAsia"/>
          <w:sz w:val="22"/>
          <w:szCs w:val="22"/>
          <w:lang w:val="en-US" w:eastAsia="ru-RU"/>
        </w:rPr>
        <w:t>Chief Accountant of JSC “MB Bank”</w:t>
      </w:r>
    </w:p>
    <w:p w14:paraId="76985CDD" w14:textId="77777777" w:rsidR="003E098C" w:rsidRPr="003E098C" w:rsidRDefault="003E098C" w:rsidP="003E098C">
      <w:pPr>
        <w:autoSpaceDE w:val="0"/>
        <w:rPr>
          <w:rFonts w:eastAsiaTheme="minorEastAsia"/>
          <w:sz w:val="22"/>
          <w:szCs w:val="22"/>
          <w:lang w:val="en-US" w:eastAsia="hi-IN" w:bidi="hi-IN"/>
        </w:rPr>
      </w:pPr>
    </w:p>
    <w:p w14:paraId="4E2F7C40" w14:textId="77777777" w:rsidR="003E098C" w:rsidRPr="003E098C" w:rsidRDefault="003E098C" w:rsidP="003E098C">
      <w:pPr>
        <w:suppressAutoHyphens w:val="0"/>
        <w:spacing w:after="200" w:line="276" w:lineRule="auto"/>
        <w:rPr>
          <w:rFonts w:eastAsiaTheme="minorEastAsia"/>
          <w:sz w:val="22"/>
          <w:szCs w:val="22"/>
          <w:lang w:val="en-US" w:eastAsia="en-US"/>
        </w:rPr>
      </w:pPr>
      <w:r w:rsidRPr="003E098C">
        <w:rPr>
          <w:rFonts w:eastAsiaTheme="minorEastAsia"/>
          <w:sz w:val="22"/>
          <w:szCs w:val="22"/>
          <w:lang w:val="en-US" w:eastAsia="hi-IN" w:bidi="hi-IN"/>
        </w:rPr>
        <w:t>__________________/ _____________________                                                _________________________</w:t>
      </w:r>
    </w:p>
    <w:p w14:paraId="3E69DAAA" w14:textId="77777777" w:rsidR="003E098C" w:rsidRPr="003E098C" w:rsidRDefault="003E098C" w:rsidP="003E098C">
      <w:pPr>
        <w:autoSpaceDE w:val="0"/>
        <w:rPr>
          <w:rFonts w:eastAsiaTheme="minorEastAsia"/>
          <w:sz w:val="22"/>
          <w:szCs w:val="22"/>
          <w:lang w:val="en-US" w:eastAsia="hi-IN" w:bidi="hi-IN"/>
        </w:rPr>
      </w:pPr>
      <w:r w:rsidRPr="003E098C">
        <w:rPr>
          <w:rFonts w:eastAsiaTheme="minorEastAsia"/>
          <w:sz w:val="22"/>
          <w:szCs w:val="22"/>
          <w:lang w:val="en-US" w:eastAsia="hi-IN" w:bidi="hi-IN"/>
        </w:rPr>
        <w:t xml:space="preserve">"____"_________________ 20__ </w:t>
      </w:r>
    </w:p>
    <w:p w14:paraId="7DF67B67" w14:textId="77777777" w:rsidR="003E098C" w:rsidRPr="003E098C" w:rsidRDefault="003E098C" w:rsidP="003E098C">
      <w:pPr>
        <w:suppressAutoHyphens w:val="0"/>
        <w:rPr>
          <w:rFonts w:eastAsiaTheme="minorEastAsia"/>
          <w:sz w:val="22"/>
          <w:szCs w:val="22"/>
          <w:lang w:val="en-US" w:eastAsia="ru-RU"/>
        </w:rPr>
      </w:pPr>
    </w:p>
    <w:p w14:paraId="73E921D7" w14:textId="77777777" w:rsidR="003E098C" w:rsidRPr="003E098C" w:rsidRDefault="003E098C" w:rsidP="003E098C">
      <w:pPr>
        <w:autoSpaceDE w:val="0"/>
        <w:rPr>
          <w:rFonts w:eastAsiaTheme="minorEastAsia"/>
          <w:sz w:val="22"/>
          <w:szCs w:val="22"/>
          <w:lang w:val="en-US" w:eastAsia="hi-IN" w:bidi="hi-IN"/>
        </w:rPr>
      </w:pPr>
      <w:r w:rsidRPr="003E098C">
        <w:rPr>
          <w:rFonts w:eastAsiaTheme="minorEastAsia"/>
          <w:sz w:val="22"/>
          <w:szCs w:val="22"/>
          <w:lang w:eastAsia="hi-IN" w:bidi="hi-IN"/>
        </w:rPr>
        <w:t>Корреспондентский</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счет</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субсчет</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открыт</w:t>
      </w:r>
      <w:r w:rsidRPr="003E098C">
        <w:rPr>
          <w:rFonts w:eastAsiaTheme="minorEastAsia"/>
          <w:sz w:val="22"/>
          <w:szCs w:val="22"/>
          <w:lang w:val="en-US" w:eastAsia="hi-IN" w:bidi="hi-IN"/>
        </w:rPr>
        <w:t xml:space="preserve"> № / </w:t>
      </w:r>
      <w:r w:rsidRPr="003E098C">
        <w:rPr>
          <w:rFonts w:eastAsiaTheme="minorEastAsia"/>
          <w:i/>
          <w:sz w:val="22"/>
          <w:szCs w:val="22"/>
          <w:lang w:val="en-US" w:eastAsia="ru-RU"/>
        </w:rPr>
        <w:t>The correspondent account (sub-account) is opened under No.:</w:t>
      </w:r>
    </w:p>
    <w:p w14:paraId="51C42606" w14:textId="77777777" w:rsidR="003E098C" w:rsidRPr="003E098C" w:rsidRDefault="003E098C" w:rsidP="003E098C">
      <w:pPr>
        <w:autoSpaceDE w:val="0"/>
        <w:rPr>
          <w:rFonts w:eastAsiaTheme="minorEastAsia"/>
          <w:sz w:val="22"/>
          <w:szCs w:val="22"/>
          <w:lang w:val="en-US" w:eastAsia="hi-IN" w:bidi="hi-IN"/>
        </w:rPr>
      </w:pPr>
    </w:p>
    <w:tbl>
      <w:tblPr>
        <w:tblStyle w:val="aff5"/>
        <w:tblW w:w="0" w:type="auto"/>
        <w:tblLook w:val="04A0" w:firstRow="1" w:lastRow="0" w:firstColumn="1" w:lastColumn="0" w:noHBand="0" w:noVBand="1"/>
      </w:tblPr>
      <w:tblGrid>
        <w:gridCol w:w="491"/>
        <w:gridCol w:w="492"/>
        <w:gridCol w:w="492"/>
        <w:gridCol w:w="492"/>
        <w:gridCol w:w="492"/>
        <w:gridCol w:w="493"/>
        <w:gridCol w:w="493"/>
        <w:gridCol w:w="493"/>
        <w:gridCol w:w="493"/>
        <w:gridCol w:w="493"/>
        <w:gridCol w:w="493"/>
        <w:gridCol w:w="493"/>
        <w:gridCol w:w="493"/>
        <w:gridCol w:w="493"/>
        <w:gridCol w:w="493"/>
        <w:gridCol w:w="493"/>
        <w:gridCol w:w="493"/>
        <w:gridCol w:w="493"/>
        <w:gridCol w:w="493"/>
        <w:gridCol w:w="493"/>
      </w:tblGrid>
      <w:tr w:rsidR="003E098C" w:rsidRPr="008A5E14" w14:paraId="47357B96" w14:textId="77777777" w:rsidTr="005E33E5">
        <w:tc>
          <w:tcPr>
            <w:tcW w:w="513" w:type="dxa"/>
          </w:tcPr>
          <w:p w14:paraId="6CF383D3" w14:textId="77777777" w:rsidR="003E098C" w:rsidRPr="003E098C" w:rsidRDefault="003E098C" w:rsidP="003E098C">
            <w:pPr>
              <w:autoSpaceDE w:val="0"/>
              <w:rPr>
                <w:sz w:val="22"/>
                <w:szCs w:val="22"/>
                <w:lang w:val="en-US" w:eastAsia="hi-IN" w:bidi="hi-IN"/>
              </w:rPr>
            </w:pPr>
          </w:p>
          <w:p w14:paraId="55153913" w14:textId="77777777" w:rsidR="003E098C" w:rsidRPr="003E098C" w:rsidRDefault="003E098C" w:rsidP="003E098C">
            <w:pPr>
              <w:autoSpaceDE w:val="0"/>
              <w:rPr>
                <w:sz w:val="22"/>
                <w:szCs w:val="22"/>
                <w:lang w:val="en-US" w:eastAsia="hi-IN" w:bidi="hi-IN"/>
              </w:rPr>
            </w:pPr>
          </w:p>
        </w:tc>
        <w:tc>
          <w:tcPr>
            <w:tcW w:w="514" w:type="dxa"/>
          </w:tcPr>
          <w:p w14:paraId="2A3B7ED2" w14:textId="77777777" w:rsidR="003E098C" w:rsidRPr="003E098C" w:rsidRDefault="003E098C" w:rsidP="003E098C">
            <w:pPr>
              <w:autoSpaceDE w:val="0"/>
              <w:rPr>
                <w:sz w:val="22"/>
                <w:szCs w:val="22"/>
                <w:lang w:val="en-US" w:eastAsia="hi-IN" w:bidi="hi-IN"/>
              </w:rPr>
            </w:pPr>
          </w:p>
        </w:tc>
        <w:tc>
          <w:tcPr>
            <w:tcW w:w="514" w:type="dxa"/>
          </w:tcPr>
          <w:p w14:paraId="477D0DDD" w14:textId="77777777" w:rsidR="003E098C" w:rsidRPr="003E098C" w:rsidRDefault="003E098C" w:rsidP="003E098C">
            <w:pPr>
              <w:autoSpaceDE w:val="0"/>
              <w:rPr>
                <w:sz w:val="22"/>
                <w:szCs w:val="22"/>
                <w:lang w:val="en-US" w:eastAsia="hi-IN" w:bidi="hi-IN"/>
              </w:rPr>
            </w:pPr>
          </w:p>
        </w:tc>
        <w:tc>
          <w:tcPr>
            <w:tcW w:w="514" w:type="dxa"/>
          </w:tcPr>
          <w:p w14:paraId="2389AD61" w14:textId="77777777" w:rsidR="003E098C" w:rsidRPr="003E098C" w:rsidRDefault="003E098C" w:rsidP="003E098C">
            <w:pPr>
              <w:autoSpaceDE w:val="0"/>
              <w:rPr>
                <w:sz w:val="22"/>
                <w:szCs w:val="22"/>
                <w:lang w:val="en-US" w:eastAsia="hi-IN" w:bidi="hi-IN"/>
              </w:rPr>
            </w:pPr>
          </w:p>
        </w:tc>
        <w:tc>
          <w:tcPr>
            <w:tcW w:w="514" w:type="dxa"/>
          </w:tcPr>
          <w:p w14:paraId="73CD30C3" w14:textId="77777777" w:rsidR="003E098C" w:rsidRPr="003E098C" w:rsidRDefault="003E098C" w:rsidP="003E098C">
            <w:pPr>
              <w:autoSpaceDE w:val="0"/>
              <w:rPr>
                <w:sz w:val="22"/>
                <w:szCs w:val="22"/>
                <w:lang w:val="en-US" w:eastAsia="hi-IN" w:bidi="hi-IN"/>
              </w:rPr>
            </w:pPr>
          </w:p>
        </w:tc>
        <w:tc>
          <w:tcPr>
            <w:tcW w:w="514" w:type="dxa"/>
          </w:tcPr>
          <w:p w14:paraId="21D49078" w14:textId="77777777" w:rsidR="003E098C" w:rsidRPr="003E098C" w:rsidRDefault="003E098C" w:rsidP="003E098C">
            <w:pPr>
              <w:autoSpaceDE w:val="0"/>
              <w:rPr>
                <w:sz w:val="22"/>
                <w:szCs w:val="22"/>
                <w:lang w:val="en-US" w:eastAsia="hi-IN" w:bidi="hi-IN"/>
              </w:rPr>
            </w:pPr>
          </w:p>
        </w:tc>
        <w:tc>
          <w:tcPr>
            <w:tcW w:w="514" w:type="dxa"/>
          </w:tcPr>
          <w:p w14:paraId="72B70729" w14:textId="77777777" w:rsidR="003E098C" w:rsidRPr="003E098C" w:rsidRDefault="003E098C" w:rsidP="003E098C">
            <w:pPr>
              <w:autoSpaceDE w:val="0"/>
              <w:rPr>
                <w:sz w:val="22"/>
                <w:szCs w:val="22"/>
                <w:lang w:val="en-US" w:eastAsia="hi-IN" w:bidi="hi-IN"/>
              </w:rPr>
            </w:pPr>
          </w:p>
        </w:tc>
        <w:tc>
          <w:tcPr>
            <w:tcW w:w="514" w:type="dxa"/>
          </w:tcPr>
          <w:p w14:paraId="729A993E" w14:textId="77777777" w:rsidR="003E098C" w:rsidRPr="003E098C" w:rsidRDefault="003E098C" w:rsidP="003E098C">
            <w:pPr>
              <w:autoSpaceDE w:val="0"/>
              <w:rPr>
                <w:sz w:val="22"/>
                <w:szCs w:val="22"/>
                <w:lang w:val="en-US" w:eastAsia="hi-IN" w:bidi="hi-IN"/>
              </w:rPr>
            </w:pPr>
          </w:p>
        </w:tc>
        <w:tc>
          <w:tcPr>
            <w:tcW w:w="514" w:type="dxa"/>
          </w:tcPr>
          <w:p w14:paraId="2FF5C859" w14:textId="77777777" w:rsidR="003E098C" w:rsidRPr="003E098C" w:rsidRDefault="003E098C" w:rsidP="003E098C">
            <w:pPr>
              <w:autoSpaceDE w:val="0"/>
              <w:rPr>
                <w:sz w:val="22"/>
                <w:szCs w:val="22"/>
                <w:lang w:val="en-US" w:eastAsia="hi-IN" w:bidi="hi-IN"/>
              </w:rPr>
            </w:pPr>
          </w:p>
        </w:tc>
        <w:tc>
          <w:tcPr>
            <w:tcW w:w="514" w:type="dxa"/>
          </w:tcPr>
          <w:p w14:paraId="0313DCAC" w14:textId="77777777" w:rsidR="003E098C" w:rsidRPr="003E098C" w:rsidRDefault="003E098C" w:rsidP="003E098C">
            <w:pPr>
              <w:autoSpaceDE w:val="0"/>
              <w:rPr>
                <w:sz w:val="22"/>
                <w:szCs w:val="22"/>
                <w:lang w:val="en-US" w:eastAsia="hi-IN" w:bidi="hi-IN"/>
              </w:rPr>
            </w:pPr>
          </w:p>
        </w:tc>
        <w:tc>
          <w:tcPr>
            <w:tcW w:w="514" w:type="dxa"/>
          </w:tcPr>
          <w:p w14:paraId="2C0559E6" w14:textId="77777777" w:rsidR="003E098C" w:rsidRPr="003E098C" w:rsidRDefault="003E098C" w:rsidP="003E098C">
            <w:pPr>
              <w:autoSpaceDE w:val="0"/>
              <w:rPr>
                <w:sz w:val="22"/>
                <w:szCs w:val="22"/>
                <w:lang w:val="en-US" w:eastAsia="hi-IN" w:bidi="hi-IN"/>
              </w:rPr>
            </w:pPr>
          </w:p>
        </w:tc>
        <w:tc>
          <w:tcPr>
            <w:tcW w:w="514" w:type="dxa"/>
          </w:tcPr>
          <w:p w14:paraId="645694DC" w14:textId="77777777" w:rsidR="003E098C" w:rsidRPr="003E098C" w:rsidRDefault="003E098C" w:rsidP="003E098C">
            <w:pPr>
              <w:autoSpaceDE w:val="0"/>
              <w:rPr>
                <w:sz w:val="22"/>
                <w:szCs w:val="22"/>
                <w:lang w:val="en-US" w:eastAsia="hi-IN" w:bidi="hi-IN"/>
              </w:rPr>
            </w:pPr>
          </w:p>
        </w:tc>
        <w:tc>
          <w:tcPr>
            <w:tcW w:w="514" w:type="dxa"/>
          </w:tcPr>
          <w:p w14:paraId="6899B7A0" w14:textId="77777777" w:rsidR="003E098C" w:rsidRPr="003E098C" w:rsidRDefault="003E098C" w:rsidP="003E098C">
            <w:pPr>
              <w:autoSpaceDE w:val="0"/>
              <w:rPr>
                <w:sz w:val="22"/>
                <w:szCs w:val="22"/>
                <w:lang w:val="en-US" w:eastAsia="hi-IN" w:bidi="hi-IN"/>
              </w:rPr>
            </w:pPr>
          </w:p>
        </w:tc>
        <w:tc>
          <w:tcPr>
            <w:tcW w:w="514" w:type="dxa"/>
          </w:tcPr>
          <w:p w14:paraId="6C26710E" w14:textId="77777777" w:rsidR="003E098C" w:rsidRPr="003E098C" w:rsidRDefault="003E098C" w:rsidP="003E098C">
            <w:pPr>
              <w:autoSpaceDE w:val="0"/>
              <w:rPr>
                <w:sz w:val="22"/>
                <w:szCs w:val="22"/>
                <w:lang w:val="en-US" w:eastAsia="hi-IN" w:bidi="hi-IN"/>
              </w:rPr>
            </w:pPr>
          </w:p>
        </w:tc>
        <w:tc>
          <w:tcPr>
            <w:tcW w:w="514" w:type="dxa"/>
          </w:tcPr>
          <w:p w14:paraId="19CC1090" w14:textId="77777777" w:rsidR="003E098C" w:rsidRPr="003E098C" w:rsidRDefault="003E098C" w:rsidP="003E098C">
            <w:pPr>
              <w:autoSpaceDE w:val="0"/>
              <w:rPr>
                <w:sz w:val="22"/>
                <w:szCs w:val="22"/>
                <w:lang w:val="en-US" w:eastAsia="hi-IN" w:bidi="hi-IN"/>
              </w:rPr>
            </w:pPr>
          </w:p>
        </w:tc>
        <w:tc>
          <w:tcPr>
            <w:tcW w:w="514" w:type="dxa"/>
          </w:tcPr>
          <w:p w14:paraId="44A41C22" w14:textId="77777777" w:rsidR="003E098C" w:rsidRPr="003E098C" w:rsidRDefault="003E098C" w:rsidP="003E098C">
            <w:pPr>
              <w:autoSpaceDE w:val="0"/>
              <w:rPr>
                <w:sz w:val="22"/>
                <w:szCs w:val="22"/>
                <w:lang w:val="en-US" w:eastAsia="hi-IN" w:bidi="hi-IN"/>
              </w:rPr>
            </w:pPr>
          </w:p>
        </w:tc>
        <w:tc>
          <w:tcPr>
            <w:tcW w:w="514" w:type="dxa"/>
          </w:tcPr>
          <w:p w14:paraId="66D82A8D" w14:textId="77777777" w:rsidR="003E098C" w:rsidRPr="003E098C" w:rsidRDefault="003E098C" w:rsidP="003E098C">
            <w:pPr>
              <w:autoSpaceDE w:val="0"/>
              <w:rPr>
                <w:sz w:val="22"/>
                <w:szCs w:val="22"/>
                <w:lang w:val="en-US" w:eastAsia="hi-IN" w:bidi="hi-IN"/>
              </w:rPr>
            </w:pPr>
          </w:p>
        </w:tc>
        <w:tc>
          <w:tcPr>
            <w:tcW w:w="514" w:type="dxa"/>
          </w:tcPr>
          <w:p w14:paraId="0DE55A23" w14:textId="77777777" w:rsidR="003E098C" w:rsidRPr="003E098C" w:rsidRDefault="003E098C" w:rsidP="003E098C">
            <w:pPr>
              <w:autoSpaceDE w:val="0"/>
              <w:rPr>
                <w:sz w:val="22"/>
                <w:szCs w:val="22"/>
                <w:lang w:val="en-US" w:eastAsia="hi-IN" w:bidi="hi-IN"/>
              </w:rPr>
            </w:pPr>
          </w:p>
        </w:tc>
        <w:tc>
          <w:tcPr>
            <w:tcW w:w="514" w:type="dxa"/>
          </w:tcPr>
          <w:p w14:paraId="32BFAE4F" w14:textId="77777777" w:rsidR="003E098C" w:rsidRPr="003E098C" w:rsidRDefault="003E098C" w:rsidP="003E098C">
            <w:pPr>
              <w:autoSpaceDE w:val="0"/>
              <w:rPr>
                <w:sz w:val="22"/>
                <w:szCs w:val="22"/>
                <w:lang w:val="en-US" w:eastAsia="hi-IN" w:bidi="hi-IN"/>
              </w:rPr>
            </w:pPr>
          </w:p>
        </w:tc>
        <w:tc>
          <w:tcPr>
            <w:tcW w:w="514" w:type="dxa"/>
          </w:tcPr>
          <w:p w14:paraId="7E8ECC03" w14:textId="77777777" w:rsidR="003E098C" w:rsidRPr="003E098C" w:rsidRDefault="003E098C" w:rsidP="003E098C">
            <w:pPr>
              <w:autoSpaceDE w:val="0"/>
              <w:rPr>
                <w:sz w:val="22"/>
                <w:szCs w:val="22"/>
                <w:lang w:val="en-US" w:eastAsia="hi-IN" w:bidi="hi-IN"/>
              </w:rPr>
            </w:pPr>
          </w:p>
        </w:tc>
      </w:tr>
    </w:tbl>
    <w:p w14:paraId="4AFA7C2F" w14:textId="77777777" w:rsidR="003E098C" w:rsidRPr="003E098C" w:rsidRDefault="003E098C" w:rsidP="0036116C">
      <w:pPr>
        <w:suppressAutoHyphens w:val="0"/>
        <w:rPr>
          <w:sz w:val="22"/>
          <w:szCs w:val="22"/>
          <w:lang w:val="en-US"/>
        </w:rPr>
      </w:pPr>
    </w:p>
    <w:sectPr w:rsidR="003E098C" w:rsidRPr="003E098C" w:rsidSect="00B83F6A">
      <w:headerReference w:type="default" r:id="rId17"/>
      <w:footerReference w:type="default" r:id="rId18"/>
      <w:headerReference w:type="first" r:id="rId19"/>
      <w:pgSz w:w="11906" w:h="16838"/>
      <w:pgMar w:top="709" w:right="1134" w:bottom="993" w:left="1134" w:header="435" w:footer="316"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B0827A" w14:textId="77777777" w:rsidR="00F031D4" w:rsidRDefault="00F031D4" w:rsidP="003C5DCB">
      <w:r>
        <w:separator/>
      </w:r>
    </w:p>
  </w:endnote>
  <w:endnote w:type="continuationSeparator" w:id="0">
    <w:p w14:paraId="2C1971F9" w14:textId="77777777" w:rsidR="00F031D4" w:rsidRDefault="00F031D4" w:rsidP="003C5DCB">
      <w:r>
        <w:continuationSeparator/>
      </w:r>
    </w:p>
  </w:endnote>
  <w:endnote w:type="continuationNotice" w:id="1">
    <w:p w14:paraId="25A3B3E7" w14:textId="77777777" w:rsidR="00F031D4" w:rsidRDefault="00F03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PragmaticaC">
    <w:altName w:val="Gabriola"/>
    <w:panose1 w:val="00000000000000000000"/>
    <w:charset w:val="00"/>
    <w:family w:val="decorative"/>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356291"/>
      <w:docPartObj>
        <w:docPartGallery w:val="Page Numbers (Bottom of Page)"/>
        <w:docPartUnique/>
      </w:docPartObj>
    </w:sdtPr>
    <w:sdtEndPr/>
    <w:sdtContent>
      <w:p w14:paraId="321BDB75" w14:textId="6EB63870" w:rsidR="001B028B" w:rsidRDefault="001B028B">
        <w:pPr>
          <w:pStyle w:val="ae"/>
          <w:jc w:val="right"/>
        </w:pPr>
        <w:r w:rsidRPr="001B028B">
          <w:rPr>
            <w:sz w:val="16"/>
            <w:szCs w:val="16"/>
          </w:rPr>
          <w:fldChar w:fldCharType="begin"/>
        </w:r>
        <w:r w:rsidRPr="001B028B">
          <w:rPr>
            <w:sz w:val="16"/>
            <w:szCs w:val="16"/>
          </w:rPr>
          <w:instrText>PAGE   \* MERGEFORMAT</w:instrText>
        </w:r>
        <w:r w:rsidRPr="001B028B">
          <w:rPr>
            <w:sz w:val="16"/>
            <w:szCs w:val="16"/>
          </w:rPr>
          <w:fldChar w:fldCharType="separate"/>
        </w:r>
        <w:r w:rsidR="008A5E14">
          <w:rPr>
            <w:noProof/>
            <w:sz w:val="16"/>
            <w:szCs w:val="16"/>
          </w:rPr>
          <w:t>21</w:t>
        </w:r>
        <w:r w:rsidRPr="001B028B">
          <w:rPr>
            <w:noProof/>
            <w:sz w:val="16"/>
            <w:szCs w:val="16"/>
          </w:rPr>
          <w:fldChar w:fldCharType="end"/>
        </w:r>
      </w:p>
    </w:sdtContent>
  </w:sdt>
  <w:p w14:paraId="71BEDC5C" w14:textId="77777777" w:rsidR="001B028B" w:rsidRDefault="001B028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CBC56" w14:textId="77777777" w:rsidR="00F031D4" w:rsidRDefault="00F031D4" w:rsidP="003C5DCB">
      <w:r>
        <w:separator/>
      </w:r>
    </w:p>
  </w:footnote>
  <w:footnote w:type="continuationSeparator" w:id="0">
    <w:p w14:paraId="6303988F" w14:textId="77777777" w:rsidR="00F031D4" w:rsidRDefault="00F031D4" w:rsidP="003C5DCB">
      <w:r>
        <w:continuationSeparator/>
      </w:r>
    </w:p>
  </w:footnote>
  <w:footnote w:type="continuationNotice" w:id="1">
    <w:p w14:paraId="5B866ACB" w14:textId="77777777" w:rsidR="00F031D4" w:rsidRDefault="00F031D4"/>
  </w:footnote>
  <w:footnote w:id="2">
    <w:p w14:paraId="2B8AB94A" w14:textId="289538BB" w:rsidR="001B028B" w:rsidRPr="002C0167" w:rsidRDefault="001B028B" w:rsidP="005B0ECF">
      <w:pPr>
        <w:pStyle w:val="af0"/>
      </w:pPr>
      <w:r w:rsidRPr="002C0167">
        <w:rPr>
          <w:rStyle w:val="af2"/>
        </w:rPr>
        <w:footnoteRef/>
      </w:r>
      <w:r w:rsidRPr="002C0167">
        <w:rPr>
          <w:lang w:val="ru-RU"/>
        </w:rPr>
        <w:t xml:space="preserve"> </w:t>
      </w:r>
      <w:r w:rsidRPr="00F435F7">
        <w:rPr>
          <w:sz w:val="14"/>
          <w:szCs w:val="14"/>
          <w:lang w:val="ru-RU"/>
        </w:rPr>
        <w:t xml:space="preserve">Нужное отметить </w:t>
      </w:r>
      <w:r w:rsidRPr="00F435F7">
        <w:rPr>
          <w:sz w:val="14"/>
          <w:szCs w:val="14"/>
        </w:rPr>
        <w:t>V</w:t>
      </w:r>
      <w:r w:rsidRPr="00F435F7">
        <w:rPr>
          <w:sz w:val="14"/>
          <w:szCs w:val="14"/>
          <w:lang w:val="ru-RU"/>
        </w:rPr>
        <w:t xml:space="preserve"> или </w:t>
      </w:r>
      <w:r w:rsidRPr="00F435F7">
        <w:rPr>
          <w:sz w:val="14"/>
          <w:szCs w:val="14"/>
        </w:rPr>
        <w:t>X</w:t>
      </w:r>
      <w:r w:rsidRPr="00F435F7">
        <w:rPr>
          <w:sz w:val="14"/>
          <w:szCs w:val="14"/>
          <w:lang w:val="ru-RU"/>
        </w:rPr>
        <w:t>.</w:t>
      </w:r>
      <w:r w:rsidRPr="00F435F7">
        <w:rPr>
          <w:sz w:val="14"/>
          <w:szCs w:val="14"/>
          <w:lang w:val="ru-RU"/>
        </w:rPr>
        <w:tab/>
      </w:r>
      <w:r w:rsidRPr="00F435F7">
        <w:rPr>
          <w:sz w:val="14"/>
          <w:szCs w:val="14"/>
          <w:lang w:val="ru-RU"/>
        </w:rPr>
        <w:tab/>
      </w:r>
      <w:r w:rsidRPr="00F435F7">
        <w:rPr>
          <w:sz w:val="14"/>
          <w:szCs w:val="14"/>
          <w:lang w:val="ru-RU"/>
        </w:rPr>
        <w:tab/>
      </w:r>
      <w:r w:rsidRPr="00F435F7">
        <w:rPr>
          <w:sz w:val="14"/>
          <w:szCs w:val="14"/>
          <w:lang w:val="ru-RU"/>
        </w:rPr>
        <w:tab/>
      </w:r>
      <w:r w:rsidRPr="00F435F7">
        <w:rPr>
          <w:sz w:val="14"/>
          <w:szCs w:val="14"/>
          <w:lang w:val="ru-RU"/>
        </w:rPr>
        <w:tab/>
      </w:r>
      <w:r w:rsidRPr="00F435F7">
        <w:rPr>
          <w:sz w:val="14"/>
          <w:szCs w:val="14"/>
          <w:lang w:val="ru-RU"/>
        </w:rPr>
        <w:tab/>
      </w:r>
      <w:r w:rsidRPr="002C0167">
        <w:rPr>
          <w:rStyle w:val="af2"/>
        </w:rPr>
        <w:footnoteRef/>
      </w:r>
      <w:r w:rsidRPr="00F435F7">
        <w:rPr>
          <w:sz w:val="14"/>
          <w:szCs w:val="14"/>
        </w:rPr>
        <w:t>Please use V or X to tick the box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C7C56" w14:textId="498DE172" w:rsidR="00B83F6A" w:rsidRDefault="00B83F6A" w:rsidP="00B83F6A">
    <w:pPr>
      <w:pStyle w:val="a6"/>
      <w:tabs>
        <w:tab w:val="center" w:pos="4819"/>
        <w:tab w:val="right" w:pos="9638"/>
      </w:tabs>
      <w:jc w:val="right"/>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EB089" w14:textId="037848BD" w:rsidR="00B83F6A" w:rsidRDefault="00B83F6A" w:rsidP="00B83F6A">
    <w:pPr>
      <w:pStyle w:val="a6"/>
      <w:jc w:val="right"/>
    </w:pPr>
    <w:r>
      <w:rPr>
        <w:noProof/>
        <w:lang w:eastAsia="ru-RU"/>
      </w:rPr>
      <w:drawing>
        <wp:inline distT="0" distB="0" distL="0" distR="0" wp14:anchorId="388B316F" wp14:editId="0B0A1283">
          <wp:extent cx="626533" cy="626533"/>
          <wp:effectExtent l="0" t="0" r="2540" b="2540"/>
          <wp:docPr id="1" name="Рисунок 1871258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712585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072" cy="62607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1495"/>
        </w:tabs>
        <w:ind w:left="1495" w:hanging="360"/>
      </w:pPr>
      <w:rPr>
        <w:rFonts w:ascii="Courier New" w:hAnsi="Courier New" w:cs="Courier New"/>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nsid w:val="00000004"/>
    <w:multiLevelType w:val="singleLevel"/>
    <w:tmpl w:val="00000004"/>
    <w:name w:val="WW8Num4"/>
    <w:lvl w:ilvl="0">
      <w:start w:val="1"/>
      <w:numFmt w:val="bullet"/>
      <w:lvlText w:val=""/>
      <w:lvlJc w:val="left"/>
      <w:pPr>
        <w:tabs>
          <w:tab w:val="num" w:pos="0"/>
        </w:tabs>
        <w:ind w:left="2291" w:hanging="360"/>
      </w:pPr>
      <w:rPr>
        <w:rFonts w:ascii="Symbol" w:hAnsi="Symbol"/>
      </w:rPr>
    </w:lvl>
  </w:abstractNum>
  <w:abstractNum w:abstractNumId="4">
    <w:nsid w:val="078648DB"/>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08874772"/>
    <w:multiLevelType w:val="hybridMultilevel"/>
    <w:tmpl w:val="2532583A"/>
    <w:lvl w:ilvl="0" w:tplc="B538D718">
      <w:start w:val="1"/>
      <w:numFmt w:val="decimal"/>
      <w:lvlText w:val="2.1.%1."/>
      <w:lvlJc w:val="left"/>
      <w:pPr>
        <w:tabs>
          <w:tab w:val="num" w:pos="1004"/>
        </w:tabs>
        <w:ind w:left="644" w:hanging="360"/>
      </w:pPr>
      <w:rPr>
        <w:rFonts w:hint="default"/>
        <w:b/>
        <w:i w:val="0"/>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6">
    <w:nsid w:val="0EBF757A"/>
    <w:multiLevelType w:val="multilevel"/>
    <w:tmpl w:val="E8803E20"/>
    <w:lvl w:ilvl="0">
      <w:start w:val="1"/>
      <w:numFmt w:val="decimal"/>
      <w:lvlText w:val="7.3.%1."/>
      <w:lvlJc w:val="left"/>
      <w:pPr>
        <w:tabs>
          <w:tab w:val="num" w:pos="1593"/>
        </w:tabs>
      </w:pPr>
      <w:rPr>
        <w:rFonts w:ascii="Times New Roman" w:hAnsi="Times New Roman" w:hint="default"/>
        <w:b w:val="0"/>
        <w:i w:val="0"/>
        <w:sz w:val="22"/>
        <w:szCs w:val="22"/>
      </w:rPr>
    </w:lvl>
    <w:lvl w:ilvl="1">
      <w:start w:val="3"/>
      <w:numFmt w:val="decimal"/>
      <w:lvlText w:val="%1.%2."/>
      <w:lvlJc w:val="left"/>
      <w:pPr>
        <w:tabs>
          <w:tab w:val="num" w:pos="600"/>
        </w:tabs>
        <w:ind w:left="600" w:hanging="600"/>
      </w:pPr>
      <w:rPr>
        <w:rFonts w:cs="Times New Roman" w:hint="default"/>
      </w:rPr>
    </w:lvl>
    <w:lvl w:ilvl="2">
      <w:start w:val="1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F9339C1"/>
    <w:multiLevelType w:val="multilevel"/>
    <w:tmpl w:val="E242B12A"/>
    <w:lvl w:ilvl="0">
      <w:start w:val="1"/>
      <w:numFmt w:val="decimal"/>
      <w:lvlText w:val="%1."/>
      <w:lvlJc w:val="left"/>
      <w:pPr>
        <w:ind w:left="360" w:hanging="360"/>
      </w:pPr>
    </w:lvl>
    <w:lvl w:ilvl="1">
      <w:numFmt w:val="none"/>
      <w:lvlText w:val=""/>
      <w:lvlJc w:val="left"/>
      <w:pPr>
        <w:tabs>
          <w:tab w:val="num" w:pos="360"/>
        </w:tabs>
      </w:pPr>
    </w:lvl>
    <w:lvl w:ilvl="2">
      <w:numFmt w:val="none"/>
      <w:lvlText w:val=""/>
      <w:lvlJc w:val="left"/>
      <w:pPr>
        <w:tabs>
          <w:tab w:val="num" w:pos="360"/>
        </w:tabs>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5534ADB"/>
    <w:multiLevelType w:val="hybridMultilevel"/>
    <w:tmpl w:val="00061CA8"/>
    <w:lvl w:ilvl="0" w:tplc="BFF2494A">
      <w:start w:val="2"/>
      <w:numFmt w:val="decimal"/>
      <w:lvlText w:val="2.2.%1."/>
      <w:lvlJc w:val="left"/>
      <w:pPr>
        <w:tabs>
          <w:tab w:val="num" w:pos="1004"/>
        </w:tabs>
        <w:ind w:left="644"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C68657F"/>
    <w:multiLevelType w:val="singleLevel"/>
    <w:tmpl w:val="0419000F"/>
    <w:lvl w:ilvl="0">
      <w:start w:val="1"/>
      <w:numFmt w:val="decimal"/>
      <w:lvlText w:val="%1."/>
      <w:lvlJc w:val="left"/>
      <w:pPr>
        <w:tabs>
          <w:tab w:val="num" w:pos="360"/>
        </w:tabs>
        <w:ind w:left="360" w:hanging="360"/>
      </w:pPr>
    </w:lvl>
  </w:abstractNum>
  <w:abstractNum w:abstractNumId="10">
    <w:nsid w:val="1FF94D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11969A8"/>
    <w:multiLevelType w:val="hybridMultilevel"/>
    <w:tmpl w:val="517EABE6"/>
    <w:lvl w:ilvl="0" w:tplc="04190001">
      <w:start w:val="1"/>
      <w:numFmt w:val="bullet"/>
      <w:lvlText w:val=""/>
      <w:lvlJc w:val="left"/>
      <w:pPr>
        <w:ind w:left="1713" w:hanging="360"/>
      </w:pPr>
      <w:rPr>
        <w:rFonts w:ascii="Symbol" w:hAnsi="Symbol" w:hint="default"/>
      </w:rPr>
    </w:lvl>
    <w:lvl w:ilvl="1" w:tplc="8812C0C0">
      <w:start w:val="7"/>
      <w:numFmt w:val="bullet"/>
      <w:lvlText w:val="•"/>
      <w:lvlJc w:val="left"/>
      <w:pPr>
        <w:ind w:left="2433" w:hanging="360"/>
      </w:pPr>
      <w:rPr>
        <w:rFonts w:ascii="Times New Roman" w:eastAsia="Times New Roman" w:hAnsi="Times New Roman" w:cs="Times New Roman"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2">
    <w:nsid w:val="24FA54E5"/>
    <w:multiLevelType w:val="hybridMultilevel"/>
    <w:tmpl w:val="326A9800"/>
    <w:lvl w:ilvl="0" w:tplc="21B0A1CA">
      <w:start w:val="1"/>
      <w:numFmt w:val="decimal"/>
      <w:lvlText w:val="2.2.%1."/>
      <w:lvlJc w:val="left"/>
      <w:pPr>
        <w:tabs>
          <w:tab w:val="num" w:pos="1004"/>
        </w:tabs>
        <w:ind w:left="644" w:hanging="360"/>
      </w:pPr>
      <w:rPr>
        <w:rFonts w:hint="default"/>
        <w:b/>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170B2F"/>
    <w:multiLevelType w:val="multilevel"/>
    <w:tmpl w:val="9BEE698A"/>
    <w:lvl w:ilvl="0">
      <w:start w:val="4"/>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2892343F"/>
    <w:multiLevelType w:val="hybridMultilevel"/>
    <w:tmpl w:val="195AEE1E"/>
    <w:lvl w:ilvl="0" w:tplc="6A12CA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FF4CA4"/>
    <w:multiLevelType w:val="singleLevel"/>
    <w:tmpl w:val="0419000F"/>
    <w:lvl w:ilvl="0">
      <w:start w:val="1"/>
      <w:numFmt w:val="decimal"/>
      <w:lvlText w:val="%1."/>
      <w:lvlJc w:val="left"/>
      <w:pPr>
        <w:tabs>
          <w:tab w:val="num" w:pos="360"/>
        </w:tabs>
        <w:ind w:left="360" w:hanging="360"/>
      </w:pPr>
    </w:lvl>
  </w:abstractNum>
  <w:abstractNum w:abstractNumId="16">
    <w:nsid w:val="2ACF12C9"/>
    <w:multiLevelType w:val="multilevel"/>
    <w:tmpl w:val="AA8AECD0"/>
    <w:lvl w:ilvl="0">
      <w:start w:val="1"/>
      <w:numFmt w:val="decimal"/>
      <w:lvlText w:val="4.%1."/>
      <w:lvlJc w:val="left"/>
      <w:pPr>
        <w:tabs>
          <w:tab w:val="num" w:pos="454"/>
        </w:tabs>
      </w:pPr>
      <w:rPr>
        <w:rFonts w:ascii="Times New Roman" w:hAnsi="Times New Roman" w:cs="Times New Roman" w:hint="default"/>
        <w:b w:val="0"/>
        <w:color w:val="auto"/>
      </w:rPr>
    </w:lvl>
    <w:lvl w:ilvl="1">
      <w:start w:val="9"/>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7">
    <w:nsid w:val="2B0F1F6E"/>
    <w:multiLevelType w:val="multilevel"/>
    <w:tmpl w:val="7FAA2712"/>
    <w:lvl w:ilvl="0">
      <w:start w:val="7"/>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2E7A34A1"/>
    <w:multiLevelType w:val="multilevel"/>
    <w:tmpl w:val="7E4CA83A"/>
    <w:lvl w:ilvl="0">
      <w:start w:val="2"/>
      <w:numFmt w:val="decimal"/>
      <w:lvlText w:val="%1."/>
      <w:lvlJc w:val="left"/>
      <w:pPr>
        <w:tabs>
          <w:tab w:val="num" w:pos="525"/>
        </w:tabs>
        <w:ind w:left="525" w:hanging="525"/>
      </w:pPr>
      <w:rPr>
        <w:rFonts w:hint="default"/>
        <w:b/>
      </w:rPr>
    </w:lvl>
    <w:lvl w:ilvl="1">
      <w:start w:val="1"/>
      <w:numFmt w:val="decimal"/>
      <w:lvlText w:val="%1.%2."/>
      <w:lvlJc w:val="left"/>
      <w:pPr>
        <w:tabs>
          <w:tab w:val="num" w:pos="667"/>
        </w:tabs>
        <w:ind w:left="667" w:hanging="525"/>
      </w:pPr>
      <w:rPr>
        <w:rFonts w:hint="default"/>
        <w:b/>
      </w:rPr>
    </w:lvl>
    <w:lvl w:ilvl="2">
      <w:start w:val="1"/>
      <w:numFmt w:val="decimal"/>
      <w:lvlText w:val="%1.%2.%3."/>
      <w:lvlJc w:val="left"/>
      <w:pPr>
        <w:tabs>
          <w:tab w:val="num" w:pos="1004"/>
        </w:tabs>
        <w:ind w:left="1004" w:hanging="720"/>
      </w:pPr>
      <w:rPr>
        <w:rFonts w:hint="default"/>
        <w:b/>
      </w:rPr>
    </w:lvl>
    <w:lvl w:ilvl="3">
      <w:start w:val="1"/>
      <w:numFmt w:val="decimal"/>
      <w:lvlText w:val="%1.%2.%3.%4."/>
      <w:lvlJc w:val="left"/>
      <w:pPr>
        <w:tabs>
          <w:tab w:val="num" w:pos="1146"/>
        </w:tabs>
        <w:ind w:left="1146" w:hanging="72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1790"/>
        </w:tabs>
        <w:ind w:left="1790" w:hanging="1080"/>
      </w:pPr>
      <w:rPr>
        <w:rFonts w:hint="default"/>
        <w:b/>
      </w:rPr>
    </w:lvl>
    <w:lvl w:ilvl="6">
      <w:start w:val="1"/>
      <w:numFmt w:val="decimal"/>
      <w:lvlText w:val="%1.%2.%3.%4.%5.%6.%7."/>
      <w:lvlJc w:val="left"/>
      <w:pPr>
        <w:tabs>
          <w:tab w:val="num" w:pos="2292"/>
        </w:tabs>
        <w:ind w:left="2292" w:hanging="1440"/>
      </w:pPr>
      <w:rPr>
        <w:rFonts w:hint="default"/>
        <w:b/>
      </w:rPr>
    </w:lvl>
    <w:lvl w:ilvl="7">
      <w:start w:val="1"/>
      <w:numFmt w:val="decimal"/>
      <w:lvlText w:val="%1.%2.%3.%4.%5.%6.%7.%8."/>
      <w:lvlJc w:val="left"/>
      <w:pPr>
        <w:tabs>
          <w:tab w:val="num" w:pos="2434"/>
        </w:tabs>
        <w:ind w:left="2434" w:hanging="1440"/>
      </w:pPr>
      <w:rPr>
        <w:rFonts w:hint="default"/>
        <w:b/>
      </w:rPr>
    </w:lvl>
    <w:lvl w:ilvl="8">
      <w:start w:val="1"/>
      <w:numFmt w:val="decimal"/>
      <w:lvlText w:val="%1.%2.%3.%4.%5.%6.%7.%8.%9."/>
      <w:lvlJc w:val="left"/>
      <w:pPr>
        <w:tabs>
          <w:tab w:val="num" w:pos="2936"/>
        </w:tabs>
        <w:ind w:left="2936" w:hanging="1800"/>
      </w:pPr>
      <w:rPr>
        <w:rFonts w:hint="default"/>
        <w:b/>
      </w:rPr>
    </w:lvl>
  </w:abstractNum>
  <w:abstractNum w:abstractNumId="19">
    <w:nsid w:val="31D15204"/>
    <w:multiLevelType w:val="hybridMultilevel"/>
    <w:tmpl w:val="6BB2F932"/>
    <w:lvl w:ilvl="0" w:tplc="799A7EA0">
      <w:start w:val="1"/>
      <w:numFmt w:val="decimal"/>
      <w:lvlText w:val="2.2.%1."/>
      <w:lvlJc w:val="left"/>
      <w:pPr>
        <w:tabs>
          <w:tab w:val="num" w:pos="1004"/>
        </w:tabs>
        <w:ind w:left="644"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2DA0253"/>
    <w:multiLevelType w:val="hybridMultilevel"/>
    <w:tmpl w:val="D2B61B8A"/>
    <w:lvl w:ilvl="0" w:tplc="DA162E6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1">
    <w:nsid w:val="38012F15"/>
    <w:multiLevelType w:val="multilevel"/>
    <w:tmpl w:val="FC7E2856"/>
    <w:lvl w:ilvl="0">
      <w:start w:val="1"/>
      <w:numFmt w:val="decimal"/>
      <w:lvlText w:val="%1."/>
      <w:lvlJc w:val="left"/>
      <w:pPr>
        <w:tabs>
          <w:tab w:val="num" w:pos="456"/>
        </w:tabs>
        <w:ind w:left="456" w:hanging="456"/>
      </w:pPr>
      <w:rPr>
        <w:rFonts w:hint="default"/>
      </w:rPr>
    </w:lvl>
    <w:lvl w:ilvl="1">
      <w:start w:val="1"/>
      <w:numFmt w:val="decimal"/>
      <w:lvlText w:val="%1.%2."/>
      <w:lvlJc w:val="left"/>
      <w:pPr>
        <w:tabs>
          <w:tab w:val="num" w:pos="456"/>
        </w:tabs>
        <w:ind w:left="456" w:hanging="45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3ED5214A"/>
    <w:multiLevelType w:val="hybridMultilevel"/>
    <w:tmpl w:val="6568BD34"/>
    <w:lvl w:ilvl="0" w:tplc="9FCE0C0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FEF7BC2"/>
    <w:multiLevelType w:val="hybridMultilevel"/>
    <w:tmpl w:val="42809EA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8C15416"/>
    <w:multiLevelType w:val="hybridMultilevel"/>
    <w:tmpl w:val="176A931A"/>
    <w:lvl w:ilvl="0" w:tplc="9FCE0C0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EA42CB6"/>
    <w:multiLevelType w:val="hybridMultilevel"/>
    <w:tmpl w:val="3D74EF10"/>
    <w:lvl w:ilvl="0" w:tplc="8DFED3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51E46BE8"/>
    <w:multiLevelType w:val="multilevel"/>
    <w:tmpl w:val="CEECA9A4"/>
    <w:lvl w:ilvl="0">
      <w:start w:val="2"/>
      <w:numFmt w:val="decimal"/>
      <w:lvlText w:val="%1."/>
      <w:lvlJc w:val="left"/>
      <w:pPr>
        <w:tabs>
          <w:tab w:val="num" w:pos="540"/>
        </w:tabs>
        <w:ind w:left="540" w:hanging="540"/>
      </w:pPr>
      <w:rPr>
        <w:rFonts w:hint="default"/>
        <w:b/>
      </w:rPr>
    </w:lvl>
    <w:lvl w:ilvl="1">
      <w:start w:val="2"/>
      <w:numFmt w:val="decimal"/>
      <w:lvlText w:val="%1.%2."/>
      <w:lvlJc w:val="left"/>
      <w:pPr>
        <w:tabs>
          <w:tab w:val="num" w:pos="682"/>
        </w:tabs>
        <w:ind w:left="682" w:hanging="540"/>
      </w:pPr>
      <w:rPr>
        <w:rFonts w:hint="default"/>
        <w:b/>
      </w:rPr>
    </w:lvl>
    <w:lvl w:ilvl="2">
      <w:start w:val="1"/>
      <w:numFmt w:val="decimal"/>
      <w:lvlText w:val="%1.%2.%3."/>
      <w:lvlJc w:val="left"/>
      <w:pPr>
        <w:tabs>
          <w:tab w:val="num" w:pos="1004"/>
        </w:tabs>
        <w:ind w:left="1004" w:hanging="720"/>
      </w:pPr>
      <w:rPr>
        <w:rFonts w:hint="default"/>
        <w:b/>
      </w:rPr>
    </w:lvl>
    <w:lvl w:ilvl="3">
      <w:start w:val="1"/>
      <w:numFmt w:val="decimal"/>
      <w:lvlText w:val="%1.%2.%3.%4."/>
      <w:lvlJc w:val="left"/>
      <w:pPr>
        <w:tabs>
          <w:tab w:val="num" w:pos="1146"/>
        </w:tabs>
        <w:ind w:left="1146" w:hanging="72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1790"/>
        </w:tabs>
        <w:ind w:left="1790" w:hanging="1080"/>
      </w:pPr>
      <w:rPr>
        <w:rFonts w:hint="default"/>
        <w:b/>
      </w:rPr>
    </w:lvl>
    <w:lvl w:ilvl="6">
      <w:start w:val="1"/>
      <w:numFmt w:val="decimal"/>
      <w:lvlText w:val="%1.%2.%3.%4.%5.%6.%7."/>
      <w:lvlJc w:val="left"/>
      <w:pPr>
        <w:tabs>
          <w:tab w:val="num" w:pos="2292"/>
        </w:tabs>
        <w:ind w:left="2292" w:hanging="1440"/>
      </w:pPr>
      <w:rPr>
        <w:rFonts w:hint="default"/>
        <w:b/>
      </w:rPr>
    </w:lvl>
    <w:lvl w:ilvl="7">
      <w:start w:val="1"/>
      <w:numFmt w:val="decimal"/>
      <w:lvlText w:val="%1.%2.%3.%4.%5.%6.%7.%8."/>
      <w:lvlJc w:val="left"/>
      <w:pPr>
        <w:tabs>
          <w:tab w:val="num" w:pos="2434"/>
        </w:tabs>
        <w:ind w:left="2434" w:hanging="1440"/>
      </w:pPr>
      <w:rPr>
        <w:rFonts w:hint="default"/>
        <w:b/>
      </w:rPr>
    </w:lvl>
    <w:lvl w:ilvl="8">
      <w:start w:val="1"/>
      <w:numFmt w:val="decimal"/>
      <w:lvlText w:val="%1.%2.%3.%4.%5.%6.%7.%8.%9."/>
      <w:lvlJc w:val="left"/>
      <w:pPr>
        <w:tabs>
          <w:tab w:val="num" w:pos="2936"/>
        </w:tabs>
        <w:ind w:left="2936" w:hanging="1800"/>
      </w:pPr>
      <w:rPr>
        <w:rFonts w:hint="default"/>
        <w:b/>
      </w:rPr>
    </w:lvl>
  </w:abstractNum>
  <w:abstractNum w:abstractNumId="27">
    <w:nsid w:val="522936A8"/>
    <w:multiLevelType w:val="hybridMultilevel"/>
    <w:tmpl w:val="0700E17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57297544"/>
    <w:multiLevelType w:val="multilevel"/>
    <w:tmpl w:val="094E6266"/>
    <w:lvl w:ilvl="0">
      <w:start w:val="2"/>
      <w:numFmt w:val="decimal"/>
      <w:lvlText w:val="%1."/>
      <w:lvlJc w:val="left"/>
      <w:pPr>
        <w:tabs>
          <w:tab w:val="num" w:pos="525"/>
        </w:tabs>
        <w:ind w:left="525" w:hanging="525"/>
      </w:pPr>
      <w:rPr>
        <w:rFonts w:hint="default"/>
        <w:b/>
      </w:rPr>
    </w:lvl>
    <w:lvl w:ilvl="1">
      <w:start w:val="1"/>
      <w:numFmt w:val="decimal"/>
      <w:lvlText w:val="%1.%2."/>
      <w:lvlJc w:val="left"/>
      <w:pPr>
        <w:tabs>
          <w:tab w:val="num" w:pos="667"/>
        </w:tabs>
        <w:ind w:left="667" w:hanging="525"/>
      </w:pPr>
      <w:rPr>
        <w:rFonts w:hint="default"/>
        <w:b/>
      </w:rPr>
    </w:lvl>
    <w:lvl w:ilvl="2">
      <w:start w:val="1"/>
      <w:numFmt w:val="decimal"/>
      <w:lvlText w:val="%1.%2.%3."/>
      <w:lvlJc w:val="left"/>
      <w:pPr>
        <w:tabs>
          <w:tab w:val="num" w:pos="1004"/>
        </w:tabs>
        <w:ind w:left="1004" w:hanging="720"/>
      </w:pPr>
      <w:rPr>
        <w:rFonts w:hint="default"/>
        <w:b/>
      </w:rPr>
    </w:lvl>
    <w:lvl w:ilvl="3">
      <w:start w:val="1"/>
      <w:numFmt w:val="decimal"/>
      <w:lvlText w:val="%1.%2.%3.%4."/>
      <w:lvlJc w:val="left"/>
      <w:pPr>
        <w:tabs>
          <w:tab w:val="num" w:pos="1146"/>
        </w:tabs>
        <w:ind w:left="1146" w:hanging="72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1790"/>
        </w:tabs>
        <w:ind w:left="1790" w:hanging="1080"/>
      </w:pPr>
      <w:rPr>
        <w:rFonts w:hint="default"/>
        <w:b/>
      </w:rPr>
    </w:lvl>
    <w:lvl w:ilvl="6">
      <w:start w:val="1"/>
      <w:numFmt w:val="decimal"/>
      <w:lvlText w:val="%1.%2.%3.%4.%5.%6.%7."/>
      <w:lvlJc w:val="left"/>
      <w:pPr>
        <w:tabs>
          <w:tab w:val="num" w:pos="2292"/>
        </w:tabs>
        <w:ind w:left="2292" w:hanging="1440"/>
      </w:pPr>
      <w:rPr>
        <w:rFonts w:hint="default"/>
        <w:b/>
      </w:rPr>
    </w:lvl>
    <w:lvl w:ilvl="7">
      <w:start w:val="1"/>
      <w:numFmt w:val="decimal"/>
      <w:lvlText w:val="%1.%2.%3.%4.%5.%6.%7.%8."/>
      <w:lvlJc w:val="left"/>
      <w:pPr>
        <w:tabs>
          <w:tab w:val="num" w:pos="2434"/>
        </w:tabs>
        <w:ind w:left="2434" w:hanging="1440"/>
      </w:pPr>
      <w:rPr>
        <w:rFonts w:hint="default"/>
        <w:b/>
      </w:rPr>
    </w:lvl>
    <w:lvl w:ilvl="8">
      <w:start w:val="1"/>
      <w:numFmt w:val="decimal"/>
      <w:lvlText w:val="%1.%2.%3.%4.%5.%6.%7.%8.%9."/>
      <w:lvlJc w:val="left"/>
      <w:pPr>
        <w:tabs>
          <w:tab w:val="num" w:pos="2936"/>
        </w:tabs>
        <w:ind w:left="2936" w:hanging="1800"/>
      </w:pPr>
      <w:rPr>
        <w:rFonts w:hint="default"/>
        <w:b/>
      </w:rPr>
    </w:lvl>
  </w:abstractNum>
  <w:abstractNum w:abstractNumId="29">
    <w:nsid w:val="576A57D6"/>
    <w:multiLevelType w:val="multilevel"/>
    <w:tmpl w:val="2532583A"/>
    <w:lvl w:ilvl="0">
      <w:start w:val="1"/>
      <w:numFmt w:val="decimal"/>
      <w:lvlText w:val="2.1.%1."/>
      <w:lvlJc w:val="left"/>
      <w:pPr>
        <w:tabs>
          <w:tab w:val="num" w:pos="1004"/>
        </w:tabs>
        <w:ind w:left="644" w:hanging="360"/>
      </w:pPr>
      <w:rPr>
        <w:rFonts w:hint="default"/>
        <w:b/>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0">
    <w:nsid w:val="59666E40"/>
    <w:multiLevelType w:val="multilevel"/>
    <w:tmpl w:val="AC70EE4A"/>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1">
    <w:nsid w:val="5AAE7F25"/>
    <w:multiLevelType w:val="hybridMultilevel"/>
    <w:tmpl w:val="257427D0"/>
    <w:lvl w:ilvl="0" w:tplc="900A638E">
      <w:start w:val="1"/>
      <w:numFmt w:val="decimal"/>
      <w:lvlText w:val="%1."/>
      <w:lvlJc w:val="left"/>
      <w:pPr>
        <w:tabs>
          <w:tab w:val="num" w:pos="360"/>
        </w:tabs>
        <w:ind w:left="360" w:hanging="360"/>
      </w:pPr>
      <w:rPr>
        <w:rFonts w:ascii="Times New Roman" w:hAnsi="Times New Roman" w:cs="Times New Roman" w:hint="default"/>
        <w:b w:val="0"/>
        <w:bCs w:val="0"/>
        <w:i w:val="0"/>
        <w:iCs w:val="0"/>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D25A47A2">
      <w:start w:val="1"/>
      <w:numFmt w:val="decimal"/>
      <w:lvlText w:val="%4."/>
      <w:lvlJc w:val="left"/>
      <w:pPr>
        <w:ind w:left="2880" w:hanging="360"/>
      </w:pPr>
      <w:rPr>
        <w:rFonts w:ascii="Times New Roman" w:hAnsi="Times New Roman" w:cs="Times New Roman"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884904"/>
    <w:multiLevelType w:val="hybridMultilevel"/>
    <w:tmpl w:val="2AFEE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E1595A"/>
    <w:multiLevelType w:val="hybridMultilevel"/>
    <w:tmpl w:val="51D0FF04"/>
    <w:lvl w:ilvl="0" w:tplc="0419000F">
      <w:start w:val="1"/>
      <w:numFmt w:val="decimal"/>
      <w:lvlText w:val="%1."/>
      <w:lvlJc w:val="left"/>
      <w:pPr>
        <w:tabs>
          <w:tab w:val="num" w:pos="754"/>
        </w:tabs>
        <w:ind w:left="754" w:hanging="360"/>
      </w:p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34">
    <w:nsid w:val="644615B1"/>
    <w:multiLevelType w:val="multilevel"/>
    <w:tmpl w:val="B76674A6"/>
    <w:lvl w:ilvl="0">
      <w:start w:val="2"/>
      <w:numFmt w:val="decimal"/>
      <w:lvlText w:val="%1."/>
      <w:lvlJc w:val="left"/>
      <w:pPr>
        <w:tabs>
          <w:tab w:val="num" w:pos="525"/>
        </w:tabs>
        <w:ind w:left="525" w:hanging="525"/>
      </w:pPr>
      <w:rPr>
        <w:rFonts w:hint="default"/>
        <w:b/>
      </w:rPr>
    </w:lvl>
    <w:lvl w:ilvl="1">
      <w:start w:val="2"/>
      <w:numFmt w:val="decimal"/>
      <w:lvlText w:val="%1.%2."/>
      <w:lvlJc w:val="left"/>
      <w:pPr>
        <w:tabs>
          <w:tab w:val="num" w:pos="667"/>
        </w:tabs>
        <w:ind w:left="667" w:hanging="525"/>
      </w:pPr>
      <w:rPr>
        <w:rFonts w:hint="default"/>
        <w:b/>
      </w:rPr>
    </w:lvl>
    <w:lvl w:ilvl="2">
      <w:start w:val="2"/>
      <w:numFmt w:val="decimal"/>
      <w:lvlText w:val="%1.%2.%3."/>
      <w:lvlJc w:val="left"/>
      <w:pPr>
        <w:tabs>
          <w:tab w:val="num" w:pos="1004"/>
        </w:tabs>
        <w:ind w:left="1004" w:hanging="720"/>
      </w:pPr>
      <w:rPr>
        <w:rFonts w:hint="default"/>
        <w:b/>
      </w:rPr>
    </w:lvl>
    <w:lvl w:ilvl="3">
      <w:start w:val="1"/>
      <w:numFmt w:val="decimal"/>
      <w:lvlText w:val="%1.%2.%3.%4."/>
      <w:lvlJc w:val="left"/>
      <w:pPr>
        <w:tabs>
          <w:tab w:val="num" w:pos="1146"/>
        </w:tabs>
        <w:ind w:left="1146" w:hanging="72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1790"/>
        </w:tabs>
        <w:ind w:left="1790" w:hanging="1080"/>
      </w:pPr>
      <w:rPr>
        <w:rFonts w:hint="default"/>
        <w:b/>
      </w:rPr>
    </w:lvl>
    <w:lvl w:ilvl="6">
      <w:start w:val="1"/>
      <w:numFmt w:val="decimal"/>
      <w:lvlText w:val="%1.%2.%3.%4.%5.%6.%7."/>
      <w:lvlJc w:val="left"/>
      <w:pPr>
        <w:tabs>
          <w:tab w:val="num" w:pos="2292"/>
        </w:tabs>
        <w:ind w:left="2292" w:hanging="1440"/>
      </w:pPr>
      <w:rPr>
        <w:rFonts w:hint="default"/>
        <w:b/>
      </w:rPr>
    </w:lvl>
    <w:lvl w:ilvl="7">
      <w:start w:val="1"/>
      <w:numFmt w:val="decimal"/>
      <w:lvlText w:val="%1.%2.%3.%4.%5.%6.%7.%8."/>
      <w:lvlJc w:val="left"/>
      <w:pPr>
        <w:tabs>
          <w:tab w:val="num" w:pos="2434"/>
        </w:tabs>
        <w:ind w:left="2434" w:hanging="1440"/>
      </w:pPr>
      <w:rPr>
        <w:rFonts w:hint="default"/>
        <w:b/>
      </w:rPr>
    </w:lvl>
    <w:lvl w:ilvl="8">
      <w:start w:val="1"/>
      <w:numFmt w:val="decimal"/>
      <w:lvlText w:val="%1.%2.%3.%4.%5.%6.%7.%8.%9."/>
      <w:lvlJc w:val="left"/>
      <w:pPr>
        <w:tabs>
          <w:tab w:val="num" w:pos="2936"/>
        </w:tabs>
        <w:ind w:left="2936" w:hanging="1800"/>
      </w:pPr>
      <w:rPr>
        <w:rFonts w:hint="default"/>
        <w:b/>
      </w:rPr>
    </w:lvl>
  </w:abstractNum>
  <w:abstractNum w:abstractNumId="35">
    <w:nsid w:val="647B0A8D"/>
    <w:multiLevelType w:val="multilevel"/>
    <w:tmpl w:val="B472EA80"/>
    <w:lvl w:ilvl="0">
      <w:start w:val="8"/>
      <w:numFmt w:val="decimal"/>
      <w:lvlText w:val="%1."/>
      <w:lvlJc w:val="left"/>
      <w:pPr>
        <w:ind w:left="7590" w:hanging="360"/>
      </w:pPr>
      <w:rPr>
        <w:rFonts w:cs="Times New Roman" w:hint="default"/>
      </w:rPr>
    </w:lvl>
    <w:lvl w:ilvl="1">
      <w:start w:val="1"/>
      <w:numFmt w:val="decimal"/>
      <w:lvlText w:val="9.%2."/>
      <w:lvlJc w:val="left"/>
      <w:pPr>
        <w:ind w:left="6957" w:hanging="360"/>
      </w:pPr>
      <w:rPr>
        <w:rFonts w:ascii="Times New Roman" w:hAnsi="Times New Roman" w:hint="default"/>
        <w:b w:val="0"/>
        <w:i w:val="0"/>
        <w:color w:val="auto"/>
        <w:sz w:val="22"/>
      </w:rPr>
    </w:lvl>
    <w:lvl w:ilvl="2">
      <w:start w:val="1"/>
      <w:numFmt w:val="decimal"/>
      <w:isLgl/>
      <w:lvlText w:val="%1.%2.%3"/>
      <w:lvlJc w:val="left"/>
      <w:pPr>
        <w:ind w:left="7317" w:hanging="720"/>
      </w:pPr>
      <w:rPr>
        <w:rFonts w:cs="Times New Roman" w:hint="default"/>
        <w:color w:val="auto"/>
      </w:rPr>
    </w:lvl>
    <w:lvl w:ilvl="3">
      <w:start w:val="1"/>
      <w:numFmt w:val="decimal"/>
      <w:isLgl/>
      <w:lvlText w:val="%1.%2.%3.%4"/>
      <w:lvlJc w:val="left"/>
      <w:pPr>
        <w:ind w:left="7317" w:hanging="720"/>
      </w:pPr>
      <w:rPr>
        <w:rFonts w:cs="Times New Roman" w:hint="default"/>
        <w:color w:val="auto"/>
      </w:rPr>
    </w:lvl>
    <w:lvl w:ilvl="4">
      <w:start w:val="1"/>
      <w:numFmt w:val="decimal"/>
      <w:isLgl/>
      <w:lvlText w:val="%1.%2.%3.%4.%5"/>
      <w:lvlJc w:val="left"/>
      <w:pPr>
        <w:ind w:left="7317" w:hanging="720"/>
      </w:pPr>
      <w:rPr>
        <w:rFonts w:cs="Times New Roman" w:hint="default"/>
        <w:color w:val="auto"/>
      </w:rPr>
    </w:lvl>
    <w:lvl w:ilvl="5">
      <w:start w:val="1"/>
      <w:numFmt w:val="decimal"/>
      <w:isLgl/>
      <w:lvlText w:val="%1.%2.%3.%4.%5.%6"/>
      <w:lvlJc w:val="left"/>
      <w:pPr>
        <w:ind w:left="7677" w:hanging="1080"/>
      </w:pPr>
      <w:rPr>
        <w:rFonts w:cs="Times New Roman" w:hint="default"/>
        <w:color w:val="auto"/>
      </w:rPr>
    </w:lvl>
    <w:lvl w:ilvl="6">
      <w:start w:val="1"/>
      <w:numFmt w:val="decimal"/>
      <w:isLgl/>
      <w:lvlText w:val="%1.%2.%3.%4.%5.%6.%7"/>
      <w:lvlJc w:val="left"/>
      <w:pPr>
        <w:ind w:left="7677" w:hanging="1080"/>
      </w:pPr>
      <w:rPr>
        <w:rFonts w:cs="Times New Roman" w:hint="default"/>
        <w:color w:val="auto"/>
      </w:rPr>
    </w:lvl>
    <w:lvl w:ilvl="7">
      <w:start w:val="1"/>
      <w:numFmt w:val="decimal"/>
      <w:isLgl/>
      <w:lvlText w:val="%1.%2.%3.%4.%5.%6.%7.%8"/>
      <w:lvlJc w:val="left"/>
      <w:pPr>
        <w:ind w:left="8037" w:hanging="1440"/>
      </w:pPr>
      <w:rPr>
        <w:rFonts w:cs="Times New Roman" w:hint="default"/>
        <w:color w:val="auto"/>
      </w:rPr>
    </w:lvl>
    <w:lvl w:ilvl="8">
      <w:start w:val="1"/>
      <w:numFmt w:val="decimal"/>
      <w:isLgl/>
      <w:lvlText w:val="%1.%2.%3.%4.%5.%6.%7.%8.%9"/>
      <w:lvlJc w:val="left"/>
      <w:pPr>
        <w:ind w:left="8037" w:hanging="1440"/>
      </w:pPr>
      <w:rPr>
        <w:rFonts w:cs="Times New Roman" w:hint="default"/>
        <w:color w:val="auto"/>
      </w:rPr>
    </w:lvl>
  </w:abstractNum>
  <w:abstractNum w:abstractNumId="36">
    <w:nsid w:val="6E4C377A"/>
    <w:multiLevelType w:val="hybridMultilevel"/>
    <w:tmpl w:val="75B2CA18"/>
    <w:lvl w:ilvl="0" w:tplc="7292EE3A">
      <w:start w:val="1"/>
      <w:numFmt w:val="decimal"/>
      <w:lvlText w:val="12.%1."/>
      <w:lvlJc w:val="left"/>
      <w:pPr>
        <w:ind w:left="928" w:hanging="360"/>
      </w:pPr>
      <w:rPr>
        <w:rFonts w:ascii="Times New Roman" w:hAnsi="Times New Roman" w:cs="Times New Roman" w:hint="default"/>
        <w:b w:val="0"/>
        <w:i w:val="0"/>
        <w:color w:val="auto"/>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E94770D"/>
    <w:multiLevelType w:val="hybridMultilevel"/>
    <w:tmpl w:val="41444A6C"/>
    <w:lvl w:ilvl="0" w:tplc="9B14BA08">
      <w:start w:val="1"/>
      <w:numFmt w:val="decimal"/>
      <w:lvlText w:val="%1."/>
      <w:lvlJc w:val="left"/>
      <w:pPr>
        <w:ind w:left="360" w:hanging="360"/>
      </w:pPr>
      <w:rPr>
        <w:rFonts w:hint="default"/>
        <w:u w:val="singl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6F8226A6"/>
    <w:multiLevelType w:val="multilevel"/>
    <w:tmpl w:val="2532583A"/>
    <w:lvl w:ilvl="0">
      <w:start w:val="1"/>
      <w:numFmt w:val="decimal"/>
      <w:lvlText w:val="2.1.%1."/>
      <w:lvlJc w:val="left"/>
      <w:pPr>
        <w:tabs>
          <w:tab w:val="num" w:pos="1004"/>
        </w:tabs>
        <w:ind w:left="644" w:hanging="360"/>
      </w:pPr>
      <w:rPr>
        <w:rFonts w:hint="default"/>
        <w:b/>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9">
    <w:nsid w:val="6FC47296"/>
    <w:multiLevelType w:val="singleLevel"/>
    <w:tmpl w:val="56FA44F0"/>
    <w:lvl w:ilvl="0">
      <w:start w:val="16"/>
      <w:numFmt w:val="bullet"/>
      <w:lvlText w:val="-"/>
      <w:lvlJc w:val="left"/>
      <w:pPr>
        <w:tabs>
          <w:tab w:val="num" w:pos="1494"/>
        </w:tabs>
        <w:ind w:left="1494" w:hanging="360"/>
      </w:pPr>
      <w:rPr>
        <w:rFonts w:hint="default"/>
      </w:rPr>
    </w:lvl>
  </w:abstractNum>
  <w:abstractNum w:abstractNumId="40">
    <w:nsid w:val="76C0781B"/>
    <w:multiLevelType w:val="hybridMultilevel"/>
    <w:tmpl w:val="0D562172"/>
    <w:lvl w:ilvl="0" w:tplc="47200F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77E014B"/>
    <w:multiLevelType w:val="hybridMultilevel"/>
    <w:tmpl w:val="87681BC0"/>
    <w:lvl w:ilvl="0" w:tplc="FFFFFFFF">
      <w:start w:val="1"/>
      <w:numFmt w:val="decimal"/>
      <w:lvlText w:val="%1."/>
      <w:lvlJc w:val="left"/>
      <w:pPr>
        <w:tabs>
          <w:tab w:val="num" w:pos="927"/>
        </w:tabs>
        <w:ind w:left="927" w:hanging="360"/>
      </w:pPr>
      <w:rPr>
        <w:rFonts w:hint="default"/>
        <w:b/>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2">
    <w:nsid w:val="79C37150"/>
    <w:multiLevelType w:val="multilevel"/>
    <w:tmpl w:val="D876D228"/>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2"/>
  </w:num>
  <w:num w:numId="3">
    <w:abstractNumId w:val="7"/>
  </w:num>
  <w:num w:numId="4">
    <w:abstractNumId w:val="7"/>
  </w:num>
  <w:num w:numId="5">
    <w:abstractNumId w:val="3"/>
  </w:num>
  <w:num w:numId="6">
    <w:abstractNumId w:val="27"/>
  </w:num>
  <w:num w:numId="7">
    <w:abstractNumId w:val="23"/>
  </w:num>
  <w:num w:numId="8">
    <w:abstractNumId w:val="33"/>
  </w:num>
  <w:num w:numId="9">
    <w:abstractNumId w:val="25"/>
  </w:num>
  <w:num w:numId="10">
    <w:abstractNumId w:val="4"/>
  </w:num>
  <w:num w:numId="1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0"/>
    <w:lvlOverride w:ilvl="0">
      <w:lvl w:ilvl="0">
        <w:start w:val="1"/>
        <w:numFmt w:val="bullet"/>
        <w:lvlText w:val=""/>
        <w:legacy w:legacy="1" w:legacySpace="0" w:legacyIndent="283"/>
        <w:lvlJc w:val="left"/>
        <w:pPr>
          <w:ind w:left="567" w:hanging="283"/>
        </w:pPr>
        <w:rPr>
          <w:rFonts w:ascii="Symbol" w:hAnsi="Symbol" w:cs="Symbol" w:hint="default"/>
        </w:rPr>
      </w:lvl>
    </w:lvlOverride>
  </w:num>
  <w:num w:numId="13">
    <w:abstractNumId w:val="0"/>
    <w:lvlOverride w:ilvl="0">
      <w:lvl w:ilvl="0">
        <w:numFmt w:val="bullet"/>
        <w:lvlText w:val=""/>
        <w:legacy w:legacy="1" w:legacySpace="0" w:legacyIndent="283"/>
        <w:lvlJc w:val="left"/>
        <w:pPr>
          <w:ind w:left="567" w:hanging="283"/>
        </w:pPr>
        <w:rPr>
          <w:rFonts w:ascii="Symbol" w:hAnsi="Symbol" w:cs="Symbol" w:hint="default"/>
        </w:rPr>
      </w:lvl>
    </w:lvlOverride>
  </w:num>
  <w:num w:numId="14">
    <w:abstractNumId w:val="40"/>
  </w:num>
  <w:num w:numId="15">
    <w:abstractNumId w:val="5"/>
  </w:num>
  <w:num w:numId="16">
    <w:abstractNumId w:val="28"/>
  </w:num>
  <w:num w:numId="17">
    <w:abstractNumId w:val="18"/>
  </w:num>
  <w:num w:numId="18">
    <w:abstractNumId w:val="12"/>
  </w:num>
  <w:num w:numId="19">
    <w:abstractNumId w:val="34"/>
  </w:num>
  <w:num w:numId="20">
    <w:abstractNumId w:val="26"/>
  </w:num>
  <w:num w:numId="21">
    <w:abstractNumId w:val="19"/>
  </w:num>
  <w:num w:numId="22">
    <w:abstractNumId w:val="8"/>
  </w:num>
  <w:num w:numId="23">
    <w:abstractNumId w:val="21"/>
  </w:num>
  <w:num w:numId="24">
    <w:abstractNumId w:val="42"/>
  </w:num>
  <w:num w:numId="25">
    <w:abstractNumId w:val="30"/>
  </w:num>
  <w:num w:numId="26">
    <w:abstractNumId w:val="10"/>
  </w:num>
  <w:num w:numId="27">
    <w:abstractNumId w:val="13"/>
  </w:num>
  <w:num w:numId="28">
    <w:abstractNumId w:val="17"/>
  </w:num>
  <w:num w:numId="29">
    <w:abstractNumId w:val="29"/>
  </w:num>
  <w:num w:numId="30">
    <w:abstractNumId w:val="38"/>
  </w:num>
  <w:num w:numId="31">
    <w:abstractNumId w:val="32"/>
  </w:num>
  <w:num w:numId="32">
    <w:abstractNumId w:val="15"/>
  </w:num>
  <w:num w:numId="33">
    <w:abstractNumId w:val="39"/>
  </w:num>
  <w:num w:numId="34">
    <w:abstractNumId w:val="9"/>
  </w:num>
  <w:num w:numId="35">
    <w:abstractNumId w:val="37"/>
  </w:num>
  <w:num w:numId="36">
    <w:abstractNumId w:val="41"/>
  </w:num>
  <w:num w:numId="37">
    <w:abstractNumId w:val="14"/>
  </w:num>
  <w:num w:numId="38">
    <w:abstractNumId w:val="24"/>
  </w:num>
  <w:num w:numId="39">
    <w:abstractNumId w:val="22"/>
  </w:num>
  <w:num w:numId="40">
    <w:abstractNumId w:val="31"/>
  </w:num>
  <w:num w:numId="41">
    <w:abstractNumId w:val="11"/>
  </w:num>
  <w:num w:numId="42">
    <w:abstractNumId w:val="36"/>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35"/>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B7D"/>
    <w:rsid w:val="000007E7"/>
    <w:rsid w:val="00000E13"/>
    <w:rsid w:val="0001172A"/>
    <w:rsid w:val="00012646"/>
    <w:rsid w:val="00012C6F"/>
    <w:rsid w:val="00017ACD"/>
    <w:rsid w:val="000211AC"/>
    <w:rsid w:val="00021A6F"/>
    <w:rsid w:val="00022BEE"/>
    <w:rsid w:val="00023275"/>
    <w:rsid w:val="000259A9"/>
    <w:rsid w:val="0002695C"/>
    <w:rsid w:val="00030C37"/>
    <w:rsid w:val="000321EC"/>
    <w:rsid w:val="00033004"/>
    <w:rsid w:val="00033529"/>
    <w:rsid w:val="00033F94"/>
    <w:rsid w:val="000359F8"/>
    <w:rsid w:val="00035AD0"/>
    <w:rsid w:val="00035E88"/>
    <w:rsid w:val="00036B61"/>
    <w:rsid w:val="00036E27"/>
    <w:rsid w:val="000370AF"/>
    <w:rsid w:val="0003727E"/>
    <w:rsid w:val="00040515"/>
    <w:rsid w:val="00042187"/>
    <w:rsid w:val="0004606B"/>
    <w:rsid w:val="00050617"/>
    <w:rsid w:val="00053242"/>
    <w:rsid w:val="00053D18"/>
    <w:rsid w:val="00054945"/>
    <w:rsid w:val="0005512E"/>
    <w:rsid w:val="00057842"/>
    <w:rsid w:val="00060CC1"/>
    <w:rsid w:val="00061330"/>
    <w:rsid w:val="000648CC"/>
    <w:rsid w:val="00064A2C"/>
    <w:rsid w:val="0006747E"/>
    <w:rsid w:val="00070062"/>
    <w:rsid w:val="0007039B"/>
    <w:rsid w:val="0007319B"/>
    <w:rsid w:val="000742B5"/>
    <w:rsid w:val="00075CB1"/>
    <w:rsid w:val="00077739"/>
    <w:rsid w:val="00077780"/>
    <w:rsid w:val="0008060B"/>
    <w:rsid w:val="000807F1"/>
    <w:rsid w:val="000816AD"/>
    <w:rsid w:val="0008195A"/>
    <w:rsid w:val="00081FAF"/>
    <w:rsid w:val="00083C6D"/>
    <w:rsid w:val="00084CE2"/>
    <w:rsid w:val="00084E8C"/>
    <w:rsid w:val="000854EF"/>
    <w:rsid w:val="000861FB"/>
    <w:rsid w:val="00086624"/>
    <w:rsid w:val="00086A2C"/>
    <w:rsid w:val="00087189"/>
    <w:rsid w:val="00090960"/>
    <w:rsid w:val="00090E8C"/>
    <w:rsid w:val="00091DE4"/>
    <w:rsid w:val="00094B7B"/>
    <w:rsid w:val="00095CE4"/>
    <w:rsid w:val="0009650B"/>
    <w:rsid w:val="00097F15"/>
    <w:rsid w:val="000A086D"/>
    <w:rsid w:val="000A0B6E"/>
    <w:rsid w:val="000A16A9"/>
    <w:rsid w:val="000A49E8"/>
    <w:rsid w:val="000A5907"/>
    <w:rsid w:val="000A6545"/>
    <w:rsid w:val="000A6CA2"/>
    <w:rsid w:val="000A6EE4"/>
    <w:rsid w:val="000B12AE"/>
    <w:rsid w:val="000B275F"/>
    <w:rsid w:val="000B29D2"/>
    <w:rsid w:val="000B2BB3"/>
    <w:rsid w:val="000B2DDC"/>
    <w:rsid w:val="000B354A"/>
    <w:rsid w:val="000B460A"/>
    <w:rsid w:val="000B469A"/>
    <w:rsid w:val="000B654D"/>
    <w:rsid w:val="000B6815"/>
    <w:rsid w:val="000B7597"/>
    <w:rsid w:val="000B7861"/>
    <w:rsid w:val="000C04D2"/>
    <w:rsid w:val="000C07FB"/>
    <w:rsid w:val="000C1779"/>
    <w:rsid w:val="000C1F59"/>
    <w:rsid w:val="000C46DA"/>
    <w:rsid w:val="000C6B83"/>
    <w:rsid w:val="000C7274"/>
    <w:rsid w:val="000D363B"/>
    <w:rsid w:val="000D403C"/>
    <w:rsid w:val="000D4CA5"/>
    <w:rsid w:val="000D4E4B"/>
    <w:rsid w:val="000D5613"/>
    <w:rsid w:val="000D5AF7"/>
    <w:rsid w:val="000E06D1"/>
    <w:rsid w:val="000E1EBF"/>
    <w:rsid w:val="000E2E34"/>
    <w:rsid w:val="000E4207"/>
    <w:rsid w:val="000E4CFF"/>
    <w:rsid w:val="000E4E21"/>
    <w:rsid w:val="000E5712"/>
    <w:rsid w:val="000E6902"/>
    <w:rsid w:val="000E7324"/>
    <w:rsid w:val="000E7D00"/>
    <w:rsid w:val="000F0B71"/>
    <w:rsid w:val="000F3A68"/>
    <w:rsid w:val="000F3EF3"/>
    <w:rsid w:val="000F6163"/>
    <w:rsid w:val="0010074A"/>
    <w:rsid w:val="00101484"/>
    <w:rsid w:val="00101993"/>
    <w:rsid w:val="001019D7"/>
    <w:rsid w:val="0010273D"/>
    <w:rsid w:val="00102BD5"/>
    <w:rsid w:val="00107D24"/>
    <w:rsid w:val="00107E7F"/>
    <w:rsid w:val="00111547"/>
    <w:rsid w:val="001121B4"/>
    <w:rsid w:val="00112EDF"/>
    <w:rsid w:val="001132E9"/>
    <w:rsid w:val="0011352D"/>
    <w:rsid w:val="001141C7"/>
    <w:rsid w:val="0011795B"/>
    <w:rsid w:val="001234B6"/>
    <w:rsid w:val="001236CB"/>
    <w:rsid w:val="00125926"/>
    <w:rsid w:val="001261F7"/>
    <w:rsid w:val="00126277"/>
    <w:rsid w:val="00127287"/>
    <w:rsid w:val="00127D91"/>
    <w:rsid w:val="0013081F"/>
    <w:rsid w:val="00130C51"/>
    <w:rsid w:val="00130E6E"/>
    <w:rsid w:val="00134353"/>
    <w:rsid w:val="00136995"/>
    <w:rsid w:val="00137D9F"/>
    <w:rsid w:val="00142BB1"/>
    <w:rsid w:val="001437C7"/>
    <w:rsid w:val="00146FE1"/>
    <w:rsid w:val="001472CA"/>
    <w:rsid w:val="00147940"/>
    <w:rsid w:val="00147D1A"/>
    <w:rsid w:val="001504C5"/>
    <w:rsid w:val="00151049"/>
    <w:rsid w:val="001515FD"/>
    <w:rsid w:val="00153193"/>
    <w:rsid w:val="00153216"/>
    <w:rsid w:val="0015371A"/>
    <w:rsid w:val="0015406F"/>
    <w:rsid w:val="0015498A"/>
    <w:rsid w:val="0015510A"/>
    <w:rsid w:val="00156140"/>
    <w:rsid w:val="00156E24"/>
    <w:rsid w:val="00157995"/>
    <w:rsid w:val="00157EDE"/>
    <w:rsid w:val="001608BC"/>
    <w:rsid w:val="00162300"/>
    <w:rsid w:val="0016308C"/>
    <w:rsid w:val="00167E26"/>
    <w:rsid w:val="00170251"/>
    <w:rsid w:val="00170805"/>
    <w:rsid w:val="00170849"/>
    <w:rsid w:val="00171C52"/>
    <w:rsid w:val="00172711"/>
    <w:rsid w:val="00173213"/>
    <w:rsid w:val="0017394C"/>
    <w:rsid w:val="00181185"/>
    <w:rsid w:val="00181228"/>
    <w:rsid w:val="00181988"/>
    <w:rsid w:val="00182865"/>
    <w:rsid w:val="001845E0"/>
    <w:rsid w:val="00185C86"/>
    <w:rsid w:val="00186460"/>
    <w:rsid w:val="001870AA"/>
    <w:rsid w:val="00187720"/>
    <w:rsid w:val="001931DE"/>
    <w:rsid w:val="001936C8"/>
    <w:rsid w:val="00194C5C"/>
    <w:rsid w:val="00195782"/>
    <w:rsid w:val="001977AA"/>
    <w:rsid w:val="001A027F"/>
    <w:rsid w:val="001A04FD"/>
    <w:rsid w:val="001A0A57"/>
    <w:rsid w:val="001A2432"/>
    <w:rsid w:val="001A3003"/>
    <w:rsid w:val="001A344C"/>
    <w:rsid w:val="001A3C4B"/>
    <w:rsid w:val="001A698D"/>
    <w:rsid w:val="001B028B"/>
    <w:rsid w:val="001B0802"/>
    <w:rsid w:val="001B21D5"/>
    <w:rsid w:val="001B3A83"/>
    <w:rsid w:val="001B3AC5"/>
    <w:rsid w:val="001B3C5C"/>
    <w:rsid w:val="001B3F58"/>
    <w:rsid w:val="001B4BFD"/>
    <w:rsid w:val="001B5086"/>
    <w:rsid w:val="001B5179"/>
    <w:rsid w:val="001B59F4"/>
    <w:rsid w:val="001B5B6D"/>
    <w:rsid w:val="001B64E8"/>
    <w:rsid w:val="001B6CC8"/>
    <w:rsid w:val="001B7183"/>
    <w:rsid w:val="001C0246"/>
    <w:rsid w:val="001C1714"/>
    <w:rsid w:val="001C1E9A"/>
    <w:rsid w:val="001C2573"/>
    <w:rsid w:val="001C31B7"/>
    <w:rsid w:val="001C49D5"/>
    <w:rsid w:val="001C629E"/>
    <w:rsid w:val="001C67A7"/>
    <w:rsid w:val="001D054F"/>
    <w:rsid w:val="001D196D"/>
    <w:rsid w:val="001D637B"/>
    <w:rsid w:val="001D7663"/>
    <w:rsid w:val="001E02C5"/>
    <w:rsid w:val="001E15B2"/>
    <w:rsid w:val="001E2213"/>
    <w:rsid w:val="001E54DE"/>
    <w:rsid w:val="001F0058"/>
    <w:rsid w:val="001F1EB4"/>
    <w:rsid w:val="001F43F1"/>
    <w:rsid w:val="001F5835"/>
    <w:rsid w:val="001F629D"/>
    <w:rsid w:val="001F6A54"/>
    <w:rsid w:val="0020030E"/>
    <w:rsid w:val="002011B5"/>
    <w:rsid w:val="00201240"/>
    <w:rsid w:val="002023B5"/>
    <w:rsid w:val="00202B40"/>
    <w:rsid w:val="0020444A"/>
    <w:rsid w:val="0020451B"/>
    <w:rsid w:val="002055B9"/>
    <w:rsid w:val="0020758F"/>
    <w:rsid w:val="00207F88"/>
    <w:rsid w:val="0021153B"/>
    <w:rsid w:val="0021177A"/>
    <w:rsid w:val="00214FC5"/>
    <w:rsid w:val="00216F9C"/>
    <w:rsid w:val="00216F9D"/>
    <w:rsid w:val="00217773"/>
    <w:rsid w:val="00221BC6"/>
    <w:rsid w:val="002234ED"/>
    <w:rsid w:val="00223DC0"/>
    <w:rsid w:val="002243CD"/>
    <w:rsid w:val="00224CEF"/>
    <w:rsid w:val="002254BC"/>
    <w:rsid w:val="00225862"/>
    <w:rsid w:val="002261A0"/>
    <w:rsid w:val="00232931"/>
    <w:rsid w:val="00233C32"/>
    <w:rsid w:val="00234B18"/>
    <w:rsid w:val="00234BE5"/>
    <w:rsid w:val="00235623"/>
    <w:rsid w:val="00237CD6"/>
    <w:rsid w:val="00240B5B"/>
    <w:rsid w:val="0024526B"/>
    <w:rsid w:val="00245523"/>
    <w:rsid w:val="00245AA2"/>
    <w:rsid w:val="0024630F"/>
    <w:rsid w:val="00251063"/>
    <w:rsid w:val="00251802"/>
    <w:rsid w:val="00252128"/>
    <w:rsid w:val="00252B1A"/>
    <w:rsid w:val="00252C56"/>
    <w:rsid w:val="0025323E"/>
    <w:rsid w:val="00254F1E"/>
    <w:rsid w:val="00255A88"/>
    <w:rsid w:val="00256474"/>
    <w:rsid w:val="0025708D"/>
    <w:rsid w:val="002613F2"/>
    <w:rsid w:val="002618D4"/>
    <w:rsid w:val="00262E0D"/>
    <w:rsid w:val="002648DD"/>
    <w:rsid w:val="002673ED"/>
    <w:rsid w:val="00267481"/>
    <w:rsid w:val="00267E52"/>
    <w:rsid w:val="00271908"/>
    <w:rsid w:val="00272FB4"/>
    <w:rsid w:val="00273D82"/>
    <w:rsid w:val="00274ED9"/>
    <w:rsid w:val="00280679"/>
    <w:rsid w:val="00282345"/>
    <w:rsid w:val="00282CD3"/>
    <w:rsid w:val="002854B8"/>
    <w:rsid w:val="0028562F"/>
    <w:rsid w:val="00286F07"/>
    <w:rsid w:val="00287A47"/>
    <w:rsid w:val="00292144"/>
    <w:rsid w:val="0029223C"/>
    <w:rsid w:val="00292429"/>
    <w:rsid w:val="00294DAC"/>
    <w:rsid w:val="00296355"/>
    <w:rsid w:val="002973B2"/>
    <w:rsid w:val="002A1C87"/>
    <w:rsid w:val="002A2757"/>
    <w:rsid w:val="002A2D6A"/>
    <w:rsid w:val="002A4EAA"/>
    <w:rsid w:val="002A5654"/>
    <w:rsid w:val="002B3B1F"/>
    <w:rsid w:val="002B4702"/>
    <w:rsid w:val="002B4803"/>
    <w:rsid w:val="002B511C"/>
    <w:rsid w:val="002B6165"/>
    <w:rsid w:val="002C0167"/>
    <w:rsid w:val="002C3266"/>
    <w:rsid w:val="002C57A6"/>
    <w:rsid w:val="002C581A"/>
    <w:rsid w:val="002C5F74"/>
    <w:rsid w:val="002C61C4"/>
    <w:rsid w:val="002D147F"/>
    <w:rsid w:val="002D2A86"/>
    <w:rsid w:val="002D3B54"/>
    <w:rsid w:val="002D580E"/>
    <w:rsid w:val="002D5C01"/>
    <w:rsid w:val="002D689D"/>
    <w:rsid w:val="002D7027"/>
    <w:rsid w:val="002E1D60"/>
    <w:rsid w:val="002E23D1"/>
    <w:rsid w:val="002E427F"/>
    <w:rsid w:val="002E58B5"/>
    <w:rsid w:val="002E60EE"/>
    <w:rsid w:val="002E7157"/>
    <w:rsid w:val="002F0B1B"/>
    <w:rsid w:val="002F2536"/>
    <w:rsid w:val="002F5F36"/>
    <w:rsid w:val="00301DDC"/>
    <w:rsid w:val="00301E81"/>
    <w:rsid w:val="003021B3"/>
    <w:rsid w:val="00302B37"/>
    <w:rsid w:val="00302F40"/>
    <w:rsid w:val="00305239"/>
    <w:rsid w:val="00305D41"/>
    <w:rsid w:val="003060ED"/>
    <w:rsid w:val="00306A66"/>
    <w:rsid w:val="003104F6"/>
    <w:rsid w:val="00313EA5"/>
    <w:rsid w:val="00315BF2"/>
    <w:rsid w:val="00315E77"/>
    <w:rsid w:val="00315EDA"/>
    <w:rsid w:val="00316B4E"/>
    <w:rsid w:val="00316BEE"/>
    <w:rsid w:val="0031751A"/>
    <w:rsid w:val="00320694"/>
    <w:rsid w:val="00320F5A"/>
    <w:rsid w:val="00322726"/>
    <w:rsid w:val="00323C3B"/>
    <w:rsid w:val="00325EDA"/>
    <w:rsid w:val="00326083"/>
    <w:rsid w:val="00327601"/>
    <w:rsid w:val="00330070"/>
    <w:rsid w:val="0033013E"/>
    <w:rsid w:val="003307CF"/>
    <w:rsid w:val="00330E47"/>
    <w:rsid w:val="00333286"/>
    <w:rsid w:val="003337FC"/>
    <w:rsid w:val="003342C8"/>
    <w:rsid w:val="00335196"/>
    <w:rsid w:val="003351E3"/>
    <w:rsid w:val="0033779A"/>
    <w:rsid w:val="00337EFD"/>
    <w:rsid w:val="00340460"/>
    <w:rsid w:val="00341EA4"/>
    <w:rsid w:val="00342660"/>
    <w:rsid w:val="0034369B"/>
    <w:rsid w:val="00343DFC"/>
    <w:rsid w:val="00343E4A"/>
    <w:rsid w:val="00344661"/>
    <w:rsid w:val="00345CF8"/>
    <w:rsid w:val="003464D7"/>
    <w:rsid w:val="003475E0"/>
    <w:rsid w:val="00351212"/>
    <w:rsid w:val="00351AC4"/>
    <w:rsid w:val="0035300F"/>
    <w:rsid w:val="00353731"/>
    <w:rsid w:val="00353CAE"/>
    <w:rsid w:val="00353D3E"/>
    <w:rsid w:val="003548BF"/>
    <w:rsid w:val="003557E4"/>
    <w:rsid w:val="00360045"/>
    <w:rsid w:val="0036116C"/>
    <w:rsid w:val="00361777"/>
    <w:rsid w:val="0036240E"/>
    <w:rsid w:val="003627EB"/>
    <w:rsid w:val="003629F9"/>
    <w:rsid w:val="003635C9"/>
    <w:rsid w:val="003637CE"/>
    <w:rsid w:val="00363871"/>
    <w:rsid w:val="00364D43"/>
    <w:rsid w:val="00365D7F"/>
    <w:rsid w:val="00365FCE"/>
    <w:rsid w:val="00366F4C"/>
    <w:rsid w:val="003704C4"/>
    <w:rsid w:val="0037221E"/>
    <w:rsid w:val="003723A5"/>
    <w:rsid w:val="00373EE4"/>
    <w:rsid w:val="003758BB"/>
    <w:rsid w:val="003802DE"/>
    <w:rsid w:val="003804B9"/>
    <w:rsid w:val="00381851"/>
    <w:rsid w:val="0038285F"/>
    <w:rsid w:val="00384764"/>
    <w:rsid w:val="00384C3E"/>
    <w:rsid w:val="0038541D"/>
    <w:rsid w:val="00385C26"/>
    <w:rsid w:val="003905B5"/>
    <w:rsid w:val="00390C06"/>
    <w:rsid w:val="00390DE0"/>
    <w:rsid w:val="003973A3"/>
    <w:rsid w:val="003A0AB7"/>
    <w:rsid w:val="003A296D"/>
    <w:rsid w:val="003A5343"/>
    <w:rsid w:val="003A551C"/>
    <w:rsid w:val="003A5A26"/>
    <w:rsid w:val="003A6902"/>
    <w:rsid w:val="003A725A"/>
    <w:rsid w:val="003A7280"/>
    <w:rsid w:val="003B06E9"/>
    <w:rsid w:val="003B0E0C"/>
    <w:rsid w:val="003B1186"/>
    <w:rsid w:val="003B16E0"/>
    <w:rsid w:val="003B2416"/>
    <w:rsid w:val="003B2B9A"/>
    <w:rsid w:val="003B3BDC"/>
    <w:rsid w:val="003B40A5"/>
    <w:rsid w:val="003B4380"/>
    <w:rsid w:val="003B4526"/>
    <w:rsid w:val="003B48E4"/>
    <w:rsid w:val="003B58ED"/>
    <w:rsid w:val="003B5B1C"/>
    <w:rsid w:val="003B6A82"/>
    <w:rsid w:val="003B78FB"/>
    <w:rsid w:val="003C3194"/>
    <w:rsid w:val="003C3257"/>
    <w:rsid w:val="003C5477"/>
    <w:rsid w:val="003C5DCB"/>
    <w:rsid w:val="003C72A6"/>
    <w:rsid w:val="003D483D"/>
    <w:rsid w:val="003D4AE8"/>
    <w:rsid w:val="003D62D1"/>
    <w:rsid w:val="003D6EF7"/>
    <w:rsid w:val="003D7CC6"/>
    <w:rsid w:val="003D7D56"/>
    <w:rsid w:val="003E098C"/>
    <w:rsid w:val="003E2A7A"/>
    <w:rsid w:val="003E2EEB"/>
    <w:rsid w:val="003E34EE"/>
    <w:rsid w:val="003E352A"/>
    <w:rsid w:val="003E6BCC"/>
    <w:rsid w:val="003F14AF"/>
    <w:rsid w:val="003F16E7"/>
    <w:rsid w:val="003F43DF"/>
    <w:rsid w:val="003F4C93"/>
    <w:rsid w:val="003F5CEB"/>
    <w:rsid w:val="003F66C7"/>
    <w:rsid w:val="00402B81"/>
    <w:rsid w:val="0040425A"/>
    <w:rsid w:val="00406857"/>
    <w:rsid w:val="004102A7"/>
    <w:rsid w:val="00413D85"/>
    <w:rsid w:val="00415AA9"/>
    <w:rsid w:val="0041661E"/>
    <w:rsid w:val="004208B6"/>
    <w:rsid w:val="00420F0E"/>
    <w:rsid w:val="00422C26"/>
    <w:rsid w:val="00423791"/>
    <w:rsid w:val="00424A1F"/>
    <w:rsid w:val="0042501F"/>
    <w:rsid w:val="004252C9"/>
    <w:rsid w:val="00430263"/>
    <w:rsid w:val="0043180B"/>
    <w:rsid w:val="00431967"/>
    <w:rsid w:val="0043342D"/>
    <w:rsid w:val="00434CDD"/>
    <w:rsid w:val="00435B07"/>
    <w:rsid w:val="00436FEF"/>
    <w:rsid w:val="00437BC1"/>
    <w:rsid w:val="00440365"/>
    <w:rsid w:val="004409F3"/>
    <w:rsid w:val="0044114B"/>
    <w:rsid w:val="00442226"/>
    <w:rsid w:val="00442C0F"/>
    <w:rsid w:val="00443EA3"/>
    <w:rsid w:val="004455B1"/>
    <w:rsid w:val="00445793"/>
    <w:rsid w:val="00450714"/>
    <w:rsid w:val="00450E8B"/>
    <w:rsid w:val="00452C35"/>
    <w:rsid w:val="004540F8"/>
    <w:rsid w:val="00456981"/>
    <w:rsid w:val="00457464"/>
    <w:rsid w:val="00460D1D"/>
    <w:rsid w:val="00461898"/>
    <w:rsid w:val="00461CF7"/>
    <w:rsid w:val="0046243D"/>
    <w:rsid w:val="004624BE"/>
    <w:rsid w:val="00464A69"/>
    <w:rsid w:val="00465CCA"/>
    <w:rsid w:val="0047404C"/>
    <w:rsid w:val="004744AF"/>
    <w:rsid w:val="00474655"/>
    <w:rsid w:val="00476BAE"/>
    <w:rsid w:val="00480D97"/>
    <w:rsid w:val="004810AD"/>
    <w:rsid w:val="0048196D"/>
    <w:rsid w:val="00482A35"/>
    <w:rsid w:val="00485BBC"/>
    <w:rsid w:val="00491E26"/>
    <w:rsid w:val="004938A1"/>
    <w:rsid w:val="0049406F"/>
    <w:rsid w:val="00494CC3"/>
    <w:rsid w:val="00496AD4"/>
    <w:rsid w:val="004971A8"/>
    <w:rsid w:val="004A0DAA"/>
    <w:rsid w:val="004A1919"/>
    <w:rsid w:val="004A1D86"/>
    <w:rsid w:val="004A32B7"/>
    <w:rsid w:val="004A39BD"/>
    <w:rsid w:val="004A53AD"/>
    <w:rsid w:val="004A6572"/>
    <w:rsid w:val="004A7828"/>
    <w:rsid w:val="004B062E"/>
    <w:rsid w:val="004B1ECD"/>
    <w:rsid w:val="004B3048"/>
    <w:rsid w:val="004B3480"/>
    <w:rsid w:val="004B3B13"/>
    <w:rsid w:val="004B4622"/>
    <w:rsid w:val="004B5838"/>
    <w:rsid w:val="004B5BF1"/>
    <w:rsid w:val="004B600D"/>
    <w:rsid w:val="004B7172"/>
    <w:rsid w:val="004B7373"/>
    <w:rsid w:val="004C0695"/>
    <w:rsid w:val="004C2066"/>
    <w:rsid w:val="004C264F"/>
    <w:rsid w:val="004C345A"/>
    <w:rsid w:val="004C4342"/>
    <w:rsid w:val="004C45FA"/>
    <w:rsid w:val="004C6FCE"/>
    <w:rsid w:val="004D1584"/>
    <w:rsid w:val="004D2882"/>
    <w:rsid w:val="004D49E7"/>
    <w:rsid w:val="004E0826"/>
    <w:rsid w:val="004E097F"/>
    <w:rsid w:val="004E1F28"/>
    <w:rsid w:val="004E3420"/>
    <w:rsid w:val="004E4900"/>
    <w:rsid w:val="004E7BF5"/>
    <w:rsid w:val="004E7F86"/>
    <w:rsid w:val="004F041A"/>
    <w:rsid w:val="004F2ED8"/>
    <w:rsid w:val="004F379A"/>
    <w:rsid w:val="004F42B5"/>
    <w:rsid w:val="004F4DCE"/>
    <w:rsid w:val="004F5ADA"/>
    <w:rsid w:val="004F5F75"/>
    <w:rsid w:val="004F75EC"/>
    <w:rsid w:val="004F7F7D"/>
    <w:rsid w:val="005001C3"/>
    <w:rsid w:val="00500F28"/>
    <w:rsid w:val="00502820"/>
    <w:rsid w:val="005045F2"/>
    <w:rsid w:val="0050658C"/>
    <w:rsid w:val="0050663E"/>
    <w:rsid w:val="00506922"/>
    <w:rsid w:val="00507C33"/>
    <w:rsid w:val="00507E4A"/>
    <w:rsid w:val="0051048E"/>
    <w:rsid w:val="00510DAB"/>
    <w:rsid w:val="00511251"/>
    <w:rsid w:val="005114BF"/>
    <w:rsid w:val="0051160C"/>
    <w:rsid w:val="0051192B"/>
    <w:rsid w:val="00512EF1"/>
    <w:rsid w:val="00514DEF"/>
    <w:rsid w:val="00517172"/>
    <w:rsid w:val="00517C5F"/>
    <w:rsid w:val="0052154D"/>
    <w:rsid w:val="005249B5"/>
    <w:rsid w:val="005276ED"/>
    <w:rsid w:val="00531A91"/>
    <w:rsid w:val="0053285C"/>
    <w:rsid w:val="00532ECB"/>
    <w:rsid w:val="00533B37"/>
    <w:rsid w:val="005347F0"/>
    <w:rsid w:val="00535D1B"/>
    <w:rsid w:val="0053619A"/>
    <w:rsid w:val="005361DF"/>
    <w:rsid w:val="00536D2F"/>
    <w:rsid w:val="0053792A"/>
    <w:rsid w:val="00540A82"/>
    <w:rsid w:val="00544A4F"/>
    <w:rsid w:val="00544DBA"/>
    <w:rsid w:val="00545E6A"/>
    <w:rsid w:val="00546A4C"/>
    <w:rsid w:val="00547302"/>
    <w:rsid w:val="005530E7"/>
    <w:rsid w:val="00553CDC"/>
    <w:rsid w:val="005551BA"/>
    <w:rsid w:val="00555E3D"/>
    <w:rsid w:val="005560AE"/>
    <w:rsid w:val="00556334"/>
    <w:rsid w:val="005577B6"/>
    <w:rsid w:val="005578F1"/>
    <w:rsid w:val="00557F47"/>
    <w:rsid w:val="00561DA6"/>
    <w:rsid w:val="00563B8A"/>
    <w:rsid w:val="00564046"/>
    <w:rsid w:val="00564C16"/>
    <w:rsid w:val="00564C3F"/>
    <w:rsid w:val="00564D69"/>
    <w:rsid w:val="00565085"/>
    <w:rsid w:val="005651F7"/>
    <w:rsid w:val="00565CD7"/>
    <w:rsid w:val="00566D8F"/>
    <w:rsid w:val="0057036D"/>
    <w:rsid w:val="005704DD"/>
    <w:rsid w:val="00571F1F"/>
    <w:rsid w:val="0057412B"/>
    <w:rsid w:val="0057510B"/>
    <w:rsid w:val="005751B9"/>
    <w:rsid w:val="0057521B"/>
    <w:rsid w:val="00575AC2"/>
    <w:rsid w:val="00576937"/>
    <w:rsid w:val="005769B8"/>
    <w:rsid w:val="005773F9"/>
    <w:rsid w:val="0057792A"/>
    <w:rsid w:val="005819F1"/>
    <w:rsid w:val="00582521"/>
    <w:rsid w:val="00583703"/>
    <w:rsid w:val="00585CB9"/>
    <w:rsid w:val="00585D4E"/>
    <w:rsid w:val="005903B1"/>
    <w:rsid w:val="00591C94"/>
    <w:rsid w:val="00592871"/>
    <w:rsid w:val="0059592C"/>
    <w:rsid w:val="00596258"/>
    <w:rsid w:val="00596D2B"/>
    <w:rsid w:val="00597790"/>
    <w:rsid w:val="005A240A"/>
    <w:rsid w:val="005A27D3"/>
    <w:rsid w:val="005A32B6"/>
    <w:rsid w:val="005A637D"/>
    <w:rsid w:val="005A6BEF"/>
    <w:rsid w:val="005B061F"/>
    <w:rsid w:val="005B0ECF"/>
    <w:rsid w:val="005B1306"/>
    <w:rsid w:val="005B25F4"/>
    <w:rsid w:val="005B3CC1"/>
    <w:rsid w:val="005B3FF1"/>
    <w:rsid w:val="005C012A"/>
    <w:rsid w:val="005C3CEE"/>
    <w:rsid w:val="005C5E49"/>
    <w:rsid w:val="005C67D9"/>
    <w:rsid w:val="005C7ABE"/>
    <w:rsid w:val="005C7D86"/>
    <w:rsid w:val="005D026C"/>
    <w:rsid w:val="005D0585"/>
    <w:rsid w:val="005D23AA"/>
    <w:rsid w:val="005D3723"/>
    <w:rsid w:val="005D4FD4"/>
    <w:rsid w:val="005D6E16"/>
    <w:rsid w:val="005D7049"/>
    <w:rsid w:val="005D79EA"/>
    <w:rsid w:val="005D79F8"/>
    <w:rsid w:val="005E1ADA"/>
    <w:rsid w:val="005E1B02"/>
    <w:rsid w:val="005E3555"/>
    <w:rsid w:val="005E35C8"/>
    <w:rsid w:val="005E54EA"/>
    <w:rsid w:val="005E5DF9"/>
    <w:rsid w:val="005E61C0"/>
    <w:rsid w:val="005F02EA"/>
    <w:rsid w:val="005F0A57"/>
    <w:rsid w:val="005F46E5"/>
    <w:rsid w:val="005F4BB7"/>
    <w:rsid w:val="005F71BF"/>
    <w:rsid w:val="005F7C59"/>
    <w:rsid w:val="00600AA5"/>
    <w:rsid w:val="00601EAB"/>
    <w:rsid w:val="00604D7D"/>
    <w:rsid w:val="00605E94"/>
    <w:rsid w:val="00606480"/>
    <w:rsid w:val="0060785F"/>
    <w:rsid w:val="00607E39"/>
    <w:rsid w:val="00610FF8"/>
    <w:rsid w:val="006120B3"/>
    <w:rsid w:val="0061216D"/>
    <w:rsid w:val="0061234E"/>
    <w:rsid w:val="006127D2"/>
    <w:rsid w:val="006135F1"/>
    <w:rsid w:val="00613B2E"/>
    <w:rsid w:val="00613CE4"/>
    <w:rsid w:val="00615837"/>
    <w:rsid w:val="00617B09"/>
    <w:rsid w:val="006203D6"/>
    <w:rsid w:val="00621E55"/>
    <w:rsid w:val="0062338D"/>
    <w:rsid w:val="006239C7"/>
    <w:rsid w:val="006239FB"/>
    <w:rsid w:val="00623A85"/>
    <w:rsid w:val="00624978"/>
    <w:rsid w:val="00625CBA"/>
    <w:rsid w:val="00631E2B"/>
    <w:rsid w:val="00633D7B"/>
    <w:rsid w:val="006341AE"/>
    <w:rsid w:val="0063493B"/>
    <w:rsid w:val="00636472"/>
    <w:rsid w:val="006370E7"/>
    <w:rsid w:val="006378F6"/>
    <w:rsid w:val="006419A1"/>
    <w:rsid w:val="00643894"/>
    <w:rsid w:val="00644DE9"/>
    <w:rsid w:val="00644E50"/>
    <w:rsid w:val="00645834"/>
    <w:rsid w:val="00645B60"/>
    <w:rsid w:val="00650C01"/>
    <w:rsid w:val="00654E95"/>
    <w:rsid w:val="006574A3"/>
    <w:rsid w:val="00661C14"/>
    <w:rsid w:val="0066322B"/>
    <w:rsid w:val="00663796"/>
    <w:rsid w:val="00663D47"/>
    <w:rsid w:val="00663E54"/>
    <w:rsid w:val="006650BE"/>
    <w:rsid w:val="00667534"/>
    <w:rsid w:val="00667B50"/>
    <w:rsid w:val="00671686"/>
    <w:rsid w:val="00674829"/>
    <w:rsid w:val="00676196"/>
    <w:rsid w:val="006771D6"/>
    <w:rsid w:val="00677A89"/>
    <w:rsid w:val="006806E9"/>
    <w:rsid w:val="006811EC"/>
    <w:rsid w:val="00681A12"/>
    <w:rsid w:val="00682698"/>
    <w:rsid w:val="0068347D"/>
    <w:rsid w:val="006847BA"/>
    <w:rsid w:val="00686E11"/>
    <w:rsid w:val="00687DD7"/>
    <w:rsid w:val="006908F9"/>
    <w:rsid w:val="00692C67"/>
    <w:rsid w:val="0069527F"/>
    <w:rsid w:val="00696396"/>
    <w:rsid w:val="006972FE"/>
    <w:rsid w:val="006A1074"/>
    <w:rsid w:val="006A17E1"/>
    <w:rsid w:val="006A2519"/>
    <w:rsid w:val="006A311F"/>
    <w:rsid w:val="006A3E47"/>
    <w:rsid w:val="006A4EBB"/>
    <w:rsid w:val="006A5638"/>
    <w:rsid w:val="006B0E90"/>
    <w:rsid w:val="006B18AB"/>
    <w:rsid w:val="006B1973"/>
    <w:rsid w:val="006B3136"/>
    <w:rsid w:val="006B35F9"/>
    <w:rsid w:val="006B4567"/>
    <w:rsid w:val="006B4A31"/>
    <w:rsid w:val="006B502A"/>
    <w:rsid w:val="006B64CC"/>
    <w:rsid w:val="006B7F50"/>
    <w:rsid w:val="006C20C1"/>
    <w:rsid w:val="006C2DCF"/>
    <w:rsid w:val="006C3953"/>
    <w:rsid w:val="006C3F8A"/>
    <w:rsid w:val="006C4F1C"/>
    <w:rsid w:val="006D2933"/>
    <w:rsid w:val="006D4278"/>
    <w:rsid w:val="006D451E"/>
    <w:rsid w:val="006D459E"/>
    <w:rsid w:val="006D492C"/>
    <w:rsid w:val="006D4AD1"/>
    <w:rsid w:val="006D4BCF"/>
    <w:rsid w:val="006D5729"/>
    <w:rsid w:val="006D6E79"/>
    <w:rsid w:val="006D7FF1"/>
    <w:rsid w:val="006E00BD"/>
    <w:rsid w:val="006E0684"/>
    <w:rsid w:val="006E1BB3"/>
    <w:rsid w:val="006E1CDE"/>
    <w:rsid w:val="006E1F55"/>
    <w:rsid w:val="006E3310"/>
    <w:rsid w:val="006E41D6"/>
    <w:rsid w:val="006E4202"/>
    <w:rsid w:val="006E4B80"/>
    <w:rsid w:val="006E63AE"/>
    <w:rsid w:val="006E67BF"/>
    <w:rsid w:val="006F1705"/>
    <w:rsid w:val="006F5D4B"/>
    <w:rsid w:val="006F62D0"/>
    <w:rsid w:val="007001C9"/>
    <w:rsid w:val="00701837"/>
    <w:rsid w:val="007024D4"/>
    <w:rsid w:val="0070255F"/>
    <w:rsid w:val="00703C64"/>
    <w:rsid w:val="00704888"/>
    <w:rsid w:val="00704F83"/>
    <w:rsid w:val="0070563C"/>
    <w:rsid w:val="00707862"/>
    <w:rsid w:val="007104B0"/>
    <w:rsid w:val="007109BA"/>
    <w:rsid w:val="00710A9C"/>
    <w:rsid w:val="00710B02"/>
    <w:rsid w:val="007131C1"/>
    <w:rsid w:val="00713537"/>
    <w:rsid w:val="0071526D"/>
    <w:rsid w:val="00715AC9"/>
    <w:rsid w:val="00716AA8"/>
    <w:rsid w:val="007175C4"/>
    <w:rsid w:val="00717BFE"/>
    <w:rsid w:val="00720073"/>
    <w:rsid w:val="0072009B"/>
    <w:rsid w:val="00720168"/>
    <w:rsid w:val="00720428"/>
    <w:rsid w:val="0072139F"/>
    <w:rsid w:val="00721A21"/>
    <w:rsid w:val="00726440"/>
    <w:rsid w:val="00730960"/>
    <w:rsid w:val="00732BD8"/>
    <w:rsid w:val="007411A4"/>
    <w:rsid w:val="00741FD0"/>
    <w:rsid w:val="0074262F"/>
    <w:rsid w:val="0074415B"/>
    <w:rsid w:val="007456BF"/>
    <w:rsid w:val="00745B7D"/>
    <w:rsid w:val="007464DD"/>
    <w:rsid w:val="00751130"/>
    <w:rsid w:val="00753CBD"/>
    <w:rsid w:val="00756220"/>
    <w:rsid w:val="007563BF"/>
    <w:rsid w:val="00760662"/>
    <w:rsid w:val="00761556"/>
    <w:rsid w:val="007616A6"/>
    <w:rsid w:val="00761E7D"/>
    <w:rsid w:val="00761EE8"/>
    <w:rsid w:val="00761FF5"/>
    <w:rsid w:val="00763729"/>
    <w:rsid w:val="0076485E"/>
    <w:rsid w:val="00764ED7"/>
    <w:rsid w:val="0076584C"/>
    <w:rsid w:val="00766932"/>
    <w:rsid w:val="00766F80"/>
    <w:rsid w:val="00767AEF"/>
    <w:rsid w:val="00770C2B"/>
    <w:rsid w:val="00770C32"/>
    <w:rsid w:val="00771C18"/>
    <w:rsid w:val="00772B00"/>
    <w:rsid w:val="00772CB6"/>
    <w:rsid w:val="00773D7C"/>
    <w:rsid w:val="0077496C"/>
    <w:rsid w:val="00774C79"/>
    <w:rsid w:val="007763AC"/>
    <w:rsid w:val="0077694E"/>
    <w:rsid w:val="007772FE"/>
    <w:rsid w:val="00782D56"/>
    <w:rsid w:val="00782E26"/>
    <w:rsid w:val="00783693"/>
    <w:rsid w:val="007861B2"/>
    <w:rsid w:val="00787C1D"/>
    <w:rsid w:val="00787D57"/>
    <w:rsid w:val="007908F1"/>
    <w:rsid w:val="00790AC1"/>
    <w:rsid w:val="00791B34"/>
    <w:rsid w:val="007A220D"/>
    <w:rsid w:val="007A384B"/>
    <w:rsid w:val="007A38F4"/>
    <w:rsid w:val="007A3BAF"/>
    <w:rsid w:val="007A4366"/>
    <w:rsid w:val="007A487D"/>
    <w:rsid w:val="007A53BF"/>
    <w:rsid w:val="007A6D5F"/>
    <w:rsid w:val="007B1E38"/>
    <w:rsid w:val="007B5298"/>
    <w:rsid w:val="007B54BF"/>
    <w:rsid w:val="007B6679"/>
    <w:rsid w:val="007B719F"/>
    <w:rsid w:val="007C052A"/>
    <w:rsid w:val="007C2C67"/>
    <w:rsid w:val="007C3A2B"/>
    <w:rsid w:val="007C3C72"/>
    <w:rsid w:val="007C737D"/>
    <w:rsid w:val="007C7768"/>
    <w:rsid w:val="007D1786"/>
    <w:rsid w:val="007D2DC9"/>
    <w:rsid w:val="007D4214"/>
    <w:rsid w:val="007D47B2"/>
    <w:rsid w:val="007D5C2B"/>
    <w:rsid w:val="007E2240"/>
    <w:rsid w:val="007E2457"/>
    <w:rsid w:val="007E2798"/>
    <w:rsid w:val="007E2B9B"/>
    <w:rsid w:val="007E5273"/>
    <w:rsid w:val="007E5816"/>
    <w:rsid w:val="007E5BAB"/>
    <w:rsid w:val="007E6A81"/>
    <w:rsid w:val="007E6E39"/>
    <w:rsid w:val="007E7969"/>
    <w:rsid w:val="007E7F18"/>
    <w:rsid w:val="007F2C30"/>
    <w:rsid w:val="007F3A4C"/>
    <w:rsid w:val="007F4995"/>
    <w:rsid w:val="007F68F3"/>
    <w:rsid w:val="007F7D95"/>
    <w:rsid w:val="00800508"/>
    <w:rsid w:val="00802003"/>
    <w:rsid w:val="00802271"/>
    <w:rsid w:val="008023E6"/>
    <w:rsid w:val="00803A72"/>
    <w:rsid w:val="008048AD"/>
    <w:rsid w:val="008048D4"/>
    <w:rsid w:val="00807107"/>
    <w:rsid w:val="008131F9"/>
    <w:rsid w:val="0081424F"/>
    <w:rsid w:val="00814520"/>
    <w:rsid w:val="008153E1"/>
    <w:rsid w:val="00815693"/>
    <w:rsid w:val="0081761D"/>
    <w:rsid w:val="008209EB"/>
    <w:rsid w:val="00821D88"/>
    <w:rsid w:val="00822F97"/>
    <w:rsid w:val="00824EDD"/>
    <w:rsid w:val="008253B2"/>
    <w:rsid w:val="00826E37"/>
    <w:rsid w:val="00830009"/>
    <w:rsid w:val="00830042"/>
    <w:rsid w:val="00830AD4"/>
    <w:rsid w:val="0083331C"/>
    <w:rsid w:val="008366B5"/>
    <w:rsid w:val="00836BBF"/>
    <w:rsid w:val="008375A7"/>
    <w:rsid w:val="00840D3C"/>
    <w:rsid w:val="00842797"/>
    <w:rsid w:val="008449F5"/>
    <w:rsid w:val="008459BF"/>
    <w:rsid w:val="00845F31"/>
    <w:rsid w:val="00846F94"/>
    <w:rsid w:val="00847D49"/>
    <w:rsid w:val="00847F59"/>
    <w:rsid w:val="00851D5A"/>
    <w:rsid w:val="00853E79"/>
    <w:rsid w:val="0085404A"/>
    <w:rsid w:val="008551F8"/>
    <w:rsid w:val="0085787B"/>
    <w:rsid w:val="00860AF8"/>
    <w:rsid w:val="00860D0B"/>
    <w:rsid w:val="0086219B"/>
    <w:rsid w:val="00864415"/>
    <w:rsid w:val="0086481E"/>
    <w:rsid w:val="00865901"/>
    <w:rsid w:val="00865B21"/>
    <w:rsid w:val="0086728C"/>
    <w:rsid w:val="00870C38"/>
    <w:rsid w:val="00872217"/>
    <w:rsid w:val="008734FF"/>
    <w:rsid w:val="00874C45"/>
    <w:rsid w:val="00875687"/>
    <w:rsid w:val="0087569A"/>
    <w:rsid w:val="00877767"/>
    <w:rsid w:val="008828CD"/>
    <w:rsid w:val="008833E7"/>
    <w:rsid w:val="00883C86"/>
    <w:rsid w:val="008844E3"/>
    <w:rsid w:val="00885141"/>
    <w:rsid w:val="0088545C"/>
    <w:rsid w:val="0088586F"/>
    <w:rsid w:val="008870AC"/>
    <w:rsid w:val="0088781A"/>
    <w:rsid w:val="00890FB0"/>
    <w:rsid w:val="0089297F"/>
    <w:rsid w:val="00892B15"/>
    <w:rsid w:val="00896776"/>
    <w:rsid w:val="008974C4"/>
    <w:rsid w:val="008A0162"/>
    <w:rsid w:val="008A1A5D"/>
    <w:rsid w:val="008A3E15"/>
    <w:rsid w:val="008A44AF"/>
    <w:rsid w:val="008A45EF"/>
    <w:rsid w:val="008A585A"/>
    <w:rsid w:val="008A5E14"/>
    <w:rsid w:val="008A6519"/>
    <w:rsid w:val="008A7A4C"/>
    <w:rsid w:val="008B2701"/>
    <w:rsid w:val="008B29DE"/>
    <w:rsid w:val="008B53C8"/>
    <w:rsid w:val="008C3FCB"/>
    <w:rsid w:val="008C44A1"/>
    <w:rsid w:val="008C4AE1"/>
    <w:rsid w:val="008C5B7D"/>
    <w:rsid w:val="008D11A0"/>
    <w:rsid w:val="008D1630"/>
    <w:rsid w:val="008D2132"/>
    <w:rsid w:val="008D3374"/>
    <w:rsid w:val="008D37A4"/>
    <w:rsid w:val="008D47E0"/>
    <w:rsid w:val="008D4A6F"/>
    <w:rsid w:val="008D4D55"/>
    <w:rsid w:val="008D5AC3"/>
    <w:rsid w:val="008D65E3"/>
    <w:rsid w:val="008D771F"/>
    <w:rsid w:val="008E018D"/>
    <w:rsid w:val="008E0485"/>
    <w:rsid w:val="008E25D0"/>
    <w:rsid w:val="008E69C7"/>
    <w:rsid w:val="008E79B9"/>
    <w:rsid w:val="008F00ED"/>
    <w:rsid w:val="008F4441"/>
    <w:rsid w:val="008F5679"/>
    <w:rsid w:val="008F6268"/>
    <w:rsid w:val="00905785"/>
    <w:rsid w:val="00905D7F"/>
    <w:rsid w:val="0091254A"/>
    <w:rsid w:val="009132C4"/>
    <w:rsid w:val="009150DE"/>
    <w:rsid w:val="0091629C"/>
    <w:rsid w:val="00916F89"/>
    <w:rsid w:val="00917F6B"/>
    <w:rsid w:val="00920DE8"/>
    <w:rsid w:val="009215F0"/>
    <w:rsid w:val="00923173"/>
    <w:rsid w:val="009246B1"/>
    <w:rsid w:val="0092533B"/>
    <w:rsid w:val="00927008"/>
    <w:rsid w:val="00931DFF"/>
    <w:rsid w:val="00933BE2"/>
    <w:rsid w:val="00934D24"/>
    <w:rsid w:val="00935510"/>
    <w:rsid w:val="00942BCF"/>
    <w:rsid w:val="00942FB3"/>
    <w:rsid w:val="00943AAD"/>
    <w:rsid w:val="00943ECB"/>
    <w:rsid w:val="009441ED"/>
    <w:rsid w:val="00944278"/>
    <w:rsid w:val="00944DA2"/>
    <w:rsid w:val="009456EB"/>
    <w:rsid w:val="009456F8"/>
    <w:rsid w:val="00947E6B"/>
    <w:rsid w:val="009514CF"/>
    <w:rsid w:val="00951740"/>
    <w:rsid w:val="00955BAD"/>
    <w:rsid w:val="00955C84"/>
    <w:rsid w:val="00956142"/>
    <w:rsid w:val="009571F0"/>
    <w:rsid w:val="00960481"/>
    <w:rsid w:val="00960E3C"/>
    <w:rsid w:val="0096574E"/>
    <w:rsid w:val="00966A28"/>
    <w:rsid w:val="00966DDB"/>
    <w:rsid w:val="00972E54"/>
    <w:rsid w:val="00973C74"/>
    <w:rsid w:val="0097665A"/>
    <w:rsid w:val="00977BA9"/>
    <w:rsid w:val="00980876"/>
    <w:rsid w:val="00980A18"/>
    <w:rsid w:val="00984069"/>
    <w:rsid w:val="0098427A"/>
    <w:rsid w:val="0098505B"/>
    <w:rsid w:val="009907FC"/>
    <w:rsid w:val="00991C07"/>
    <w:rsid w:val="00991C8F"/>
    <w:rsid w:val="00993E92"/>
    <w:rsid w:val="00996147"/>
    <w:rsid w:val="00997A1E"/>
    <w:rsid w:val="009A27F9"/>
    <w:rsid w:val="009A2DEF"/>
    <w:rsid w:val="009A570E"/>
    <w:rsid w:val="009B19DE"/>
    <w:rsid w:val="009B3059"/>
    <w:rsid w:val="009B356A"/>
    <w:rsid w:val="009B385B"/>
    <w:rsid w:val="009B3954"/>
    <w:rsid w:val="009B4043"/>
    <w:rsid w:val="009B492D"/>
    <w:rsid w:val="009B6B13"/>
    <w:rsid w:val="009B6D1D"/>
    <w:rsid w:val="009B7FDA"/>
    <w:rsid w:val="009C1803"/>
    <w:rsid w:val="009C2732"/>
    <w:rsid w:val="009C2FA9"/>
    <w:rsid w:val="009C5413"/>
    <w:rsid w:val="009C551A"/>
    <w:rsid w:val="009C718C"/>
    <w:rsid w:val="009C7F40"/>
    <w:rsid w:val="009D0B39"/>
    <w:rsid w:val="009D2A8E"/>
    <w:rsid w:val="009D404A"/>
    <w:rsid w:val="009D5352"/>
    <w:rsid w:val="009E159D"/>
    <w:rsid w:val="009E4A0B"/>
    <w:rsid w:val="009F0007"/>
    <w:rsid w:val="009F14BC"/>
    <w:rsid w:val="009F18F4"/>
    <w:rsid w:val="009F1F3B"/>
    <w:rsid w:val="009F23E9"/>
    <w:rsid w:val="009F4356"/>
    <w:rsid w:val="009F4D6D"/>
    <w:rsid w:val="009F4EFD"/>
    <w:rsid w:val="009F5FBC"/>
    <w:rsid w:val="009F6739"/>
    <w:rsid w:val="00A0178A"/>
    <w:rsid w:val="00A01D9E"/>
    <w:rsid w:val="00A01DD3"/>
    <w:rsid w:val="00A02D1F"/>
    <w:rsid w:val="00A03FDE"/>
    <w:rsid w:val="00A04946"/>
    <w:rsid w:val="00A059F4"/>
    <w:rsid w:val="00A065F1"/>
    <w:rsid w:val="00A102A4"/>
    <w:rsid w:val="00A11BBF"/>
    <w:rsid w:val="00A121F9"/>
    <w:rsid w:val="00A1281F"/>
    <w:rsid w:val="00A129F0"/>
    <w:rsid w:val="00A13E50"/>
    <w:rsid w:val="00A157C5"/>
    <w:rsid w:val="00A17072"/>
    <w:rsid w:val="00A205CF"/>
    <w:rsid w:val="00A22CC9"/>
    <w:rsid w:val="00A24368"/>
    <w:rsid w:val="00A24A70"/>
    <w:rsid w:val="00A264BE"/>
    <w:rsid w:val="00A353AC"/>
    <w:rsid w:val="00A35ECF"/>
    <w:rsid w:val="00A36125"/>
    <w:rsid w:val="00A41FE5"/>
    <w:rsid w:val="00A42DB1"/>
    <w:rsid w:val="00A45B94"/>
    <w:rsid w:val="00A45DA6"/>
    <w:rsid w:val="00A46D29"/>
    <w:rsid w:val="00A478D4"/>
    <w:rsid w:val="00A528D5"/>
    <w:rsid w:val="00A5319E"/>
    <w:rsid w:val="00A53B9A"/>
    <w:rsid w:val="00A5473C"/>
    <w:rsid w:val="00A5518D"/>
    <w:rsid w:val="00A552C4"/>
    <w:rsid w:val="00A566EE"/>
    <w:rsid w:val="00A56E52"/>
    <w:rsid w:val="00A57D1F"/>
    <w:rsid w:val="00A60A58"/>
    <w:rsid w:val="00A6184F"/>
    <w:rsid w:val="00A61AEC"/>
    <w:rsid w:val="00A62B90"/>
    <w:rsid w:val="00A63015"/>
    <w:rsid w:val="00A64DD8"/>
    <w:rsid w:val="00A6559F"/>
    <w:rsid w:val="00A65B6F"/>
    <w:rsid w:val="00A67F89"/>
    <w:rsid w:val="00A7088E"/>
    <w:rsid w:val="00A712CC"/>
    <w:rsid w:val="00A7410B"/>
    <w:rsid w:val="00A74656"/>
    <w:rsid w:val="00A75885"/>
    <w:rsid w:val="00A76CAD"/>
    <w:rsid w:val="00A77F63"/>
    <w:rsid w:val="00A804BD"/>
    <w:rsid w:val="00A817A2"/>
    <w:rsid w:val="00A81C10"/>
    <w:rsid w:val="00A82BAA"/>
    <w:rsid w:val="00A82C6F"/>
    <w:rsid w:val="00A84F76"/>
    <w:rsid w:val="00A86697"/>
    <w:rsid w:val="00A8759C"/>
    <w:rsid w:val="00A90EFD"/>
    <w:rsid w:val="00A950E5"/>
    <w:rsid w:val="00A97CC7"/>
    <w:rsid w:val="00AA0DE6"/>
    <w:rsid w:val="00AA36A0"/>
    <w:rsid w:val="00AB33BB"/>
    <w:rsid w:val="00AB3B88"/>
    <w:rsid w:val="00AC015D"/>
    <w:rsid w:val="00AC1594"/>
    <w:rsid w:val="00AC162B"/>
    <w:rsid w:val="00AC173A"/>
    <w:rsid w:val="00AC19DF"/>
    <w:rsid w:val="00AC21A2"/>
    <w:rsid w:val="00AC2FB3"/>
    <w:rsid w:val="00AC409E"/>
    <w:rsid w:val="00AC45B8"/>
    <w:rsid w:val="00AC53E9"/>
    <w:rsid w:val="00AC7B90"/>
    <w:rsid w:val="00AD02BA"/>
    <w:rsid w:val="00AD07F7"/>
    <w:rsid w:val="00AD0E33"/>
    <w:rsid w:val="00AD1E58"/>
    <w:rsid w:val="00AD4696"/>
    <w:rsid w:val="00AD717F"/>
    <w:rsid w:val="00AD7350"/>
    <w:rsid w:val="00AD77A5"/>
    <w:rsid w:val="00AE02C1"/>
    <w:rsid w:val="00AE20AA"/>
    <w:rsid w:val="00AE26C1"/>
    <w:rsid w:val="00AE2E4B"/>
    <w:rsid w:val="00AE3495"/>
    <w:rsid w:val="00AE4F56"/>
    <w:rsid w:val="00AE55DD"/>
    <w:rsid w:val="00AE5A73"/>
    <w:rsid w:val="00AE60AD"/>
    <w:rsid w:val="00AE6B9A"/>
    <w:rsid w:val="00AF0C89"/>
    <w:rsid w:val="00AF394E"/>
    <w:rsid w:val="00AF3BC7"/>
    <w:rsid w:val="00AF5977"/>
    <w:rsid w:val="00AF7035"/>
    <w:rsid w:val="00AF73EA"/>
    <w:rsid w:val="00AF781F"/>
    <w:rsid w:val="00B01720"/>
    <w:rsid w:val="00B01C57"/>
    <w:rsid w:val="00B01F29"/>
    <w:rsid w:val="00B05772"/>
    <w:rsid w:val="00B0640E"/>
    <w:rsid w:val="00B071C0"/>
    <w:rsid w:val="00B077CC"/>
    <w:rsid w:val="00B10C41"/>
    <w:rsid w:val="00B1108D"/>
    <w:rsid w:val="00B11A97"/>
    <w:rsid w:val="00B11BB6"/>
    <w:rsid w:val="00B12E8B"/>
    <w:rsid w:val="00B1580A"/>
    <w:rsid w:val="00B15F4F"/>
    <w:rsid w:val="00B161DC"/>
    <w:rsid w:val="00B1642E"/>
    <w:rsid w:val="00B1756A"/>
    <w:rsid w:val="00B17752"/>
    <w:rsid w:val="00B1793E"/>
    <w:rsid w:val="00B17DC2"/>
    <w:rsid w:val="00B234A4"/>
    <w:rsid w:val="00B237F4"/>
    <w:rsid w:val="00B23938"/>
    <w:rsid w:val="00B240C1"/>
    <w:rsid w:val="00B261DF"/>
    <w:rsid w:val="00B26F61"/>
    <w:rsid w:val="00B2708A"/>
    <w:rsid w:val="00B27183"/>
    <w:rsid w:val="00B31E07"/>
    <w:rsid w:val="00B31F9E"/>
    <w:rsid w:val="00B31FBE"/>
    <w:rsid w:val="00B32004"/>
    <w:rsid w:val="00B3297B"/>
    <w:rsid w:val="00B32F59"/>
    <w:rsid w:val="00B332E1"/>
    <w:rsid w:val="00B338F1"/>
    <w:rsid w:val="00B36961"/>
    <w:rsid w:val="00B40B8A"/>
    <w:rsid w:val="00B414EE"/>
    <w:rsid w:val="00B422B4"/>
    <w:rsid w:val="00B42B27"/>
    <w:rsid w:val="00B4331F"/>
    <w:rsid w:val="00B4346C"/>
    <w:rsid w:val="00B452E6"/>
    <w:rsid w:val="00B4563E"/>
    <w:rsid w:val="00B45B59"/>
    <w:rsid w:val="00B4649A"/>
    <w:rsid w:val="00B466D2"/>
    <w:rsid w:val="00B47126"/>
    <w:rsid w:val="00B502F5"/>
    <w:rsid w:val="00B50F04"/>
    <w:rsid w:val="00B53755"/>
    <w:rsid w:val="00B54390"/>
    <w:rsid w:val="00B550A6"/>
    <w:rsid w:val="00B5581D"/>
    <w:rsid w:val="00B5596C"/>
    <w:rsid w:val="00B559E9"/>
    <w:rsid w:val="00B55E4F"/>
    <w:rsid w:val="00B579BD"/>
    <w:rsid w:val="00B613CB"/>
    <w:rsid w:val="00B61D8E"/>
    <w:rsid w:val="00B6493A"/>
    <w:rsid w:val="00B7243B"/>
    <w:rsid w:val="00B7287A"/>
    <w:rsid w:val="00B72D01"/>
    <w:rsid w:val="00B733A4"/>
    <w:rsid w:val="00B73E53"/>
    <w:rsid w:val="00B746E6"/>
    <w:rsid w:val="00B753E4"/>
    <w:rsid w:val="00B755B1"/>
    <w:rsid w:val="00B755BD"/>
    <w:rsid w:val="00B77158"/>
    <w:rsid w:val="00B807C3"/>
    <w:rsid w:val="00B811FA"/>
    <w:rsid w:val="00B82B10"/>
    <w:rsid w:val="00B83F6A"/>
    <w:rsid w:val="00B85A73"/>
    <w:rsid w:val="00B86055"/>
    <w:rsid w:val="00B87D43"/>
    <w:rsid w:val="00B928AE"/>
    <w:rsid w:val="00B960AD"/>
    <w:rsid w:val="00B97C5B"/>
    <w:rsid w:val="00BA022E"/>
    <w:rsid w:val="00BA077F"/>
    <w:rsid w:val="00BA19EC"/>
    <w:rsid w:val="00BA31F5"/>
    <w:rsid w:val="00BA3789"/>
    <w:rsid w:val="00BA5A6C"/>
    <w:rsid w:val="00BA5B46"/>
    <w:rsid w:val="00BA6950"/>
    <w:rsid w:val="00BA6A40"/>
    <w:rsid w:val="00BA6D9F"/>
    <w:rsid w:val="00BB0E2A"/>
    <w:rsid w:val="00BB15C3"/>
    <w:rsid w:val="00BB1A9C"/>
    <w:rsid w:val="00BB4B7F"/>
    <w:rsid w:val="00BB7A52"/>
    <w:rsid w:val="00BC065B"/>
    <w:rsid w:val="00BC0F70"/>
    <w:rsid w:val="00BC177E"/>
    <w:rsid w:val="00BC1896"/>
    <w:rsid w:val="00BC1AA6"/>
    <w:rsid w:val="00BC21B2"/>
    <w:rsid w:val="00BC2F27"/>
    <w:rsid w:val="00BC3157"/>
    <w:rsid w:val="00BC346E"/>
    <w:rsid w:val="00BC41A3"/>
    <w:rsid w:val="00BC41AD"/>
    <w:rsid w:val="00BC664F"/>
    <w:rsid w:val="00BD17D4"/>
    <w:rsid w:val="00BD1CC5"/>
    <w:rsid w:val="00BD3CBF"/>
    <w:rsid w:val="00BD405C"/>
    <w:rsid w:val="00BD5C90"/>
    <w:rsid w:val="00BD7C17"/>
    <w:rsid w:val="00BE021D"/>
    <w:rsid w:val="00BE0AE4"/>
    <w:rsid w:val="00BE2A6A"/>
    <w:rsid w:val="00BE4DA1"/>
    <w:rsid w:val="00BE7451"/>
    <w:rsid w:val="00BF14DF"/>
    <w:rsid w:val="00BF2E25"/>
    <w:rsid w:val="00BF42F0"/>
    <w:rsid w:val="00BF4CAF"/>
    <w:rsid w:val="00BF5EC8"/>
    <w:rsid w:val="00BF6949"/>
    <w:rsid w:val="00BF6B86"/>
    <w:rsid w:val="00BF723C"/>
    <w:rsid w:val="00BF7EF0"/>
    <w:rsid w:val="00C00850"/>
    <w:rsid w:val="00C00EC1"/>
    <w:rsid w:val="00C0182B"/>
    <w:rsid w:val="00C01B83"/>
    <w:rsid w:val="00C034CC"/>
    <w:rsid w:val="00C136EF"/>
    <w:rsid w:val="00C15FD6"/>
    <w:rsid w:val="00C16A5C"/>
    <w:rsid w:val="00C16B10"/>
    <w:rsid w:val="00C21180"/>
    <w:rsid w:val="00C21E14"/>
    <w:rsid w:val="00C223D3"/>
    <w:rsid w:val="00C23953"/>
    <w:rsid w:val="00C2430C"/>
    <w:rsid w:val="00C247A4"/>
    <w:rsid w:val="00C26B5D"/>
    <w:rsid w:val="00C30D69"/>
    <w:rsid w:val="00C357D7"/>
    <w:rsid w:val="00C3602C"/>
    <w:rsid w:val="00C36CA3"/>
    <w:rsid w:val="00C3763A"/>
    <w:rsid w:val="00C426B3"/>
    <w:rsid w:val="00C429E1"/>
    <w:rsid w:val="00C42ACD"/>
    <w:rsid w:val="00C43553"/>
    <w:rsid w:val="00C44F48"/>
    <w:rsid w:val="00C45940"/>
    <w:rsid w:val="00C50062"/>
    <w:rsid w:val="00C501F4"/>
    <w:rsid w:val="00C51849"/>
    <w:rsid w:val="00C51EF9"/>
    <w:rsid w:val="00C528B5"/>
    <w:rsid w:val="00C533EA"/>
    <w:rsid w:val="00C5553F"/>
    <w:rsid w:val="00C56003"/>
    <w:rsid w:val="00C5700F"/>
    <w:rsid w:val="00C57E4F"/>
    <w:rsid w:val="00C607BC"/>
    <w:rsid w:val="00C61497"/>
    <w:rsid w:val="00C6192F"/>
    <w:rsid w:val="00C61BC4"/>
    <w:rsid w:val="00C62DFF"/>
    <w:rsid w:val="00C64BEB"/>
    <w:rsid w:val="00C657C3"/>
    <w:rsid w:val="00C66EF4"/>
    <w:rsid w:val="00C672FE"/>
    <w:rsid w:val="00C7266F"/>
    <w:rsid w:val="00C7375A"/>
    <w:rsid w:val="00C73D13"/>
    <w:rsid w:val="00C77579"/>
    <w:rsid w:val="00C8026F"/>
    <w:rsid w:val="00C802DF"/>
    <w:rsid w:val="00C80594"/>
    <w:rsid w:val="00C81274"/>
    <w:rsid w:val="00C81E8D"/>
    <w:rsid w:val="00C8341D"/>
    <w:rsid w:val="00C8665C"/>
    <w:rsid w:val="00C876E2"/>
    <w:rsid w:val="00C87F77"/>
    <w:rsid w:val="00C920F3"/>
    <w:rsid w:val="00C92FBA"/>
    <w:rsid w:val="00C93131"/>
    <w:rsid w:val="00C9508D"/>
    <w:rsid w:val="00C954B6"/>
    <w:rsid w:val="00CA3669"/>
    <w:rsid w:val="00CA3BE8"/>
    <w:rsid w:val="00CA532D"/>
    <w:rsid w:val="00CA6D96"/>
    <w:rsid w:val="00CB00A7"/>
    <w:rsid w:val="00CB0D7B"/>
    <w:rsid w:val="00CB269F"/>
    <w:rsid w:val="00CB366F"/>
    <w:rsid w:val="00CC13AE"/>
    <w:rsid w:val="00CC1AD9"/>
    <w:rsid w:val="00CC219F"/>
    <w:rsid w:val="00CC3B82"/>
    <w:rsid w:val="00CC457F"/>
    <w:rsid w:val="00CC4674"/>
    <w:rsid w:val="00CC53AE"/>
    <w:rsid w:val="00CD070A"/>
    <w:rsid w:val="00CD30A6"/>
    <w:rsid w:val="00CD3FF3"/>
    <w:rsid w:val="00CE06B5"/>
    <w:rsid w:val="00CE072C"/>
    <w:rsid w:val="00CE11C4"/>
    <w:rsid w:val="00CE1355"/>
    <w:rsid w:val="00CE16BA"/>
    <w:rsid w:val="00CE49A9"/>
    <w:rsid w:val="00CE7249"/>
    <w:rsid w:val="00CF0A4E"/>
    <w:rsid w:val="00CF26DA"/>
    <w:rsid w:val="00CF3381"/>
    <w:rsid w:val="00CF3B07"/>
    <w:rsid w:val="00CF4774"/>
    <w:rsid w:val="00CF47E8"/>
    <w:rsid w:val="00CF736E"/>
    <w:rsid w:val="00CF795D"/>
    <w:rsid w:val="00CF7C0A"/>
    <w:rsid w:val="00D003CA"/>
    <w:rsid w:val="00D007F4"/>
    <w:rsid w:val="00D00D53"/>
    <w:rsid w:val="00D01466"/>
    <w:rsid w:val="00D02AA9"/>
    <w:rsid w:val="00D03CFF"/>
    <w:rsid w:val="00D0459A"/>
    <w:rsid w:val="00D0562B"/>
    <w:rsid w:val="00D0630A"/>
    <w:rsid w:val="00D06B8B"/>
    <w:rsid w:val="00D10F4A"/>
    <w:rsid w:val="00D119CA"/>
    <w:rsid w:val="00D11B5F"/>
    <w:rsid w:val="00D11E33"/>
    <w:rsid w:val="00D121FF"/>
    <w:rsid w:val="00D13A2D"/>
    <w:rsid w:val="00D15970"/>
    <w:rsid w:val="00D16CB4"/>
    <w:rsid w:val="00D21225"/>
    <w:rsid w:val="00D24044"/>
    <w:rsid w:val="00D27057"/>
    <w:rsid w:val="00D31319"/>
    <w:rsid w:val="00D34464"/>
    <w:rsid w:val="00D354A2"/>
    <w:rsid w:val="00D367AA"/>
    <w:rsid w:val="00D37190"/>
    <w:rsid w:val="00D40054"/>
    <w:rsid w:val="00D4085F"/>
    <w:rsid w:val="00D412BD"/>
    <w:rsid w:val="00D418F8"/>
    <w:rsid w:val="00D42094"/>
    <w:rsid w:val="00D42436"/>
    <w:rsid w:val="00D4347F"/>
    <w:rsid w:val="00D43BBA"/>
    <w:rsid w:val="00D4552A"/>
    <w:rsid w:val="00D46713"/>
    <w:rsid w:val="00D46AC9"/>
    <w:rsid w:val="00D50833"/>
    <w:rsid w:val="00D50EAA"/>
    <w:rsid w:val="00D51075"/>
    <w:rsid w:val="00D525F1"/>
    <w:rsid w:val="00D53024"/>
    <w:rsid w:val="00D530D0"/>
    <w:rsid w:val="00D54739"/>
    <w:rsid w:val="00D5532B"/>
    <w:rsid w:val="00D6030F"/>
    <w:rsid w:val="00D62DA2"/>
    <w:rsid w:val="00D639D3"/>
    <w:rsid w:val="00D63B91"/>
    <w:rsid w:val="00D63F79"/>
    <w:rsid w:val="00D643B6"/>
    <w:rsid w:val="00D647D5"/>
    <w:rsid w:val="00D677B6"/>
    <w:rsid w:val="00D67BD1"/>
    <w:rsid w:val="00D7022C"/>
    <w:rsid w:val="00D70F71"/>
    <w:rsid w:val="00D7248A"/>
    <w:rsid w:val="00D745DB"/>
    <w:rsid w:val="00D74A96"/>
    <w:rsid w:val="00D75515"/>
    <w:rsid w:val="00D76B89"/>
    <w:rsid w:val="00D76DA3"/>
    <w:rsid w:val="00D7790D"/>
    <w:rsid w:val="00D8148D"/>
    <w:rsid w:val="00D825B7"/>
    <w:rsid w:val="00D8267E"/>
    <w:rsid w:val="00D836C6"/>
    <w:rsid w:val="00D83792"/>
    <w:rsid w:val="00D845E7"/>
    <w:rsid w:val="00D8536F"/>
    <w:rsid w:val="00D87B17"/>
    <w:rsid w:val="00D91ADC"/>
    <w:rsid w:val="00D91DE0"/>
    <w:rsid w:val="00D928FA"/>
    <w:rsid w:val="00D964D2"/>
    <w:rsid w:val="00D97327"/>
    <w:rsid w:val="00D97864"/>
    <w:rsid w:val="00D97DBF"/>
    <w:rsid w:val="00DA0363"/>
    <w:rsid w:val="00DA0ABA"/>
    <w:rsid w:val="00DA2E86"/>
    <w:rsid w:val="00DA4572"/>
    <w:rsid w:val="00DA4F9E"/>
    <w:rsid w:val="00DA77A6"/>
    <w:rsid w:val="00DB2D4E"/>
    <w:rsid w:val="00DB2FF9"/>
    <w:rsid w:val="00DB57FC"/>
    <w:rsid w:val="00DB5852"/>
    <w:rsid w:val="00DB7809"/>
    <w:rsid w:val="00DC09C7"/>
    <w:rsid w:val="00DC1802"/>
    <w:rsid w:val="00DC1963"/>
    <w:rsid w:val="00DC1F49"/>
    <w:rsid w:val="00DC26CB"/>
    <w:rsid w:val="00DC5064"/>
    <w:rsid w:val="00DC6C3C"/>
    <w:rsid w:val="00DD0A1D"/>
    <w:rsid w:val="00DD0DAD"/>
    <w:rsid w:val="00DD168A"/>
    <w:rsid w:val="00DD1A8D"/>
    <w:rsid w:val="00DD1E75"/>
    <w:rsid w:val="00DD2A5D"/>
    <w:rsid w:val="00DD3E2A"/>
    <w:rsid w:val="00DD411C"/>
    <w:rsid w:val="00DD4394"/>
    <w:rsid w:val="00DD6FC6"/>
    <w:rsid w:val="00DE0246"/>
    <w:rsid w:val="00DE28AD"/>
    <w:rsid w:val="00DE4B01"/>
    <w:rsid w:val="00DE7DF0"/>
    <w:rsid w:val="00DF2814"/>
    <w:rsid w:val="00DF2EF3"/>
    <w:rsid w:val="00E01BB9"/>
    <w:rsid w:val="00E01CD3"/>
    <w:rsid w:val="00E02559"/>
    <w:rsid w:val="00E048EB"/>
    <w:rsid w:val="00E0494A"/>
    <w:rsid w:val="00E04E80"/>
    <w:rsid w:val="00E06282"/>
    <w:rsid w:val="00E07418"/>
    <w:rsid w:val="00E13DF0"/>
    <w:rsid w:val="00E15F14"/>
    <w:rsid w:val="00E206DC"/>
    <w:rsid w:val="00E207DA"/>
    <w:rsid w:val="00E21773"/>
    <w:rsid w:val="00E21A94"/>
    <w:rsid w:val="00E227EC"/>
    <w:rsid w:val="00E23BFA"/>
    <w:rsid w:val="00E27331"/>
    <w:rsid w:val="00E27C0B"/>
    <w:rsid w:val="00E30C7C"/>
    <w:rsid w:val="00E30ED2"/>
    <w:rsid w:val="00E31A2D"/>
    <w:rsid w:val="00E31F4A"/>
    <w:rsid w:val="00E32564"/>
    <w:rsid w:val="00E34CC8"/>
    <w:rsid w:val="00E34E99"/>
    <w:rsid w:val="00E35E64"/>
    <w:rsid w:val="00E36517"/>
    <w:rsid w:val="00E36CA0"/>
    <w:rsid w:val="00E377D4"/>
    <w:rsid w:val="00E412F2"/>
    <w:rsid w:val="00E42A9C"/>
    <w:rsid w:val="00E44D34"/>
    <w:rsid w:val="00E50139"/>
    <w:rsid w:val="00E53827"/>
    <w:rsid w:val="00E549F3"/>
    <w:rsid w:val="00E54B7E"/>
    <w:rsid w:val="00E562D5"/>
    <w:rsid w:val="00E56C4C"/>
    <w:rsid w:val="00E602D0"/>
    <w:rsid w:val="00E632D5"/>
    <w:rsid w:val="00E63B7B"/>
    <w:rsid w:val="00E651DD"/>
    <w:rsid w:val="00E66B15"/>
    <w:rsid w:val="00E66D72"/>
    <w:rsid w:val="00E675F6"/>
    <w:rsid w:val="00E6789E"/>
    <w:rsid w:val="00E71EDD"/>
    <w:rsid w:val="00E7352C"/>
    <w:rsid w:val="00E736F2"/>
    <w:rsid w:val="00E73C58"/>
    <w:rsid w:val="00E742C1"/>
    <w:rsid w:val="00E74944"/>
    <w:rsid w:val="00E75BEC"/>
    <w:rsid w:val="00E77576"/>
    <w:rsid w:val="00E8045D"/>
    <w:rsid w:val="00E8296B"/>
    <w:rsid w:val="00E829AD"/>
    <w:rsid w:val="00E83CCC"/>
    <w:rsid w:val="00E84D0E"/>
    <w:rsid w:val="00E85CF1"/>
    <w:rsid w:val="00E87F8F"/>
    <w:rsid w:val="00E92543"/>
    <w:rsid w:val="00E92642"/>
    <w:rsid w:val="00E93A90"/>
    <w:rsid w:val="00E946E4"/>
    <w:rsid w:val="00E94AA9"/>
    <w:rsid w:val="00EA266F"/>
    <w:rsid w:val="00EA3129"/>
    <w:rsid w:val="00EA4768"/>
    <w:rsid w:val="00EA5A90"/>
    <w:rsid w:val="00EA660E"/>
    <w:rsid w:val="00EA7AAF"/>
    <w:rsid w:val="00EB027E"/>
    <w:rsid w:val="00EB18FE"/>
    <w:rsid w:val="00EB2580"/>
    <w:rsid w:val="00EB3820"/>
    <w:rsid w:val="00EB5948"/>
    <w:rsid w:val="00EB5C36"/>
    <w:rsid w:val="00EB61A7"/>
    <w:rsid w:val="00EB7024"/>
    <w:rsid w:val="00EB7D1A"/>
    <w:rsid w:val="00EC0872"/>
    <w:rsid w:val="00EC2795"/>
    <w:rsid w:val="00EC3158"/>
    <w:rsid w:val="00EC364B"/>
    <w:rsid w:val="00EC3932"/>
    <w:rsid w:val="00EC3DA3"/>
    <w:rsid w:val="00EC6EF3"/>
    <w:rsid w:val="00EC704C"/>
    <w:rsid w:val="00EC7F38"/>
    <w:rsid w:val="00ED0690"/>
    <w:rsid w:val="00ED430D"/>
    <w:rsid w:val="00ED441D"/>
    <w:rsid w:val="00ED50EE"/>
    <w:rsid w:val="00ED52A5"/>
    <w:rsid w:val="00ED5466"/>
    <w:rsid w:val="00ED5A70"/>
    <w:rsid w:val="00ED716C"/>
    <w:rsid w:val="00EE091E"/>
    <w:rsid w:val="00EE19A8"/>
    <w:rsid w:val="00EE247A"/>
    <w:rsid w:val="00EE3081"/>
    <w:rsid w:val="00EE3C95"/>
    <w:rsid w:val="00EE4076"/>
    <w:rsid w:val="00EE4AF5"/>
    <w:rsid w:val="00EE505D"/>
    <w:rsid w:val="00EE5A1F"/>
    <w:rsid w:val="00EE6BE1"/>
    <w:rsid w:val="00EE74E1"/>
    <w:rsid w:val="00EF0F26"/>
    <w:rsid w:val="00EF1259"/>
    <w:rsid w:val="00EF1A1E"/>
    <w:rsid w:val="00EF5719"/>
    <w:rsid w:val="00EF6289"/>
    <w:rsid w:val="00EF68CC"/>
    <w:rsid w:val="00EF6BF2"/>
    <w:rsid w:val="00F01DE7"/>
    <w:rsid w:val="00F02454"/>
    <w:rsid w:val="00F031D4"/>
    <w:rsid w:val="00F0492B"/>
    <w:rsid w:val="00F0631C"/>
    <w:rsid w:val="00F06831"/>
    <w:rsid w:val="00F072DE"/>
    <w:rsid w:val="00F16F4A"/>
    <w:rsid w:val="00F20BB7"/>
    <w:rsid w:val="00F21222"/>
    <w:rsid w:val="00F23724"/>
    <w:rsid w:val="00F241DD"/>
    <w:rsid w:val="00F253EC"/>
    <w:rsid w:val="00F2713C"/>
    <w:rsid w:val="00F30578"/>
    <w:rsid w:val="00F30992"/>
    <w:rsid w:val="00F340F5"/>
    <w:rsid w:val="00F34F32"/>
    <w:rsid w:val="00F35C0B"/>
    <w:rsid w:val="00F40663"/>
    <w:rsid w:val="00F40F12"/>
    <w:rsid w:val="00F41550"/>
    <w:rsid w:val="00F43289"/>
    <w:rsid w:val="00F435F7"/>
    <w:rsid w:val="00F438D3"/>
    <w:rsid w:val="00F43ECD"/>
    <w:rsid w:val="00F46187"/>
    <w:rsid w:val="00F462D6"/>
    <w:rsid w:val="00F47669"/>
    <w:rsid w:val="00F476FA"/>
    <w:rsid w:val="00F51DA8"/>
    <w:rsid w:val="00F53CA0"/>
    <w:rsid w:val="00F5483B"/>
    <w:rsid w:val="00F5493C"/>
    <w:rsid w:val="00F556F9"/>
    <w:rsid w:val="00F60C81"/>
    <w:rsid w:val="00F61811"/>
    <w:rsid w:val="00F63018"/>
    <w:rsid w:val="00F645FD"/>
    <w:rsid w:val="00F649F2"/>
    <w:rsid w:val="00F64C26"/>
    <w:rsid w:val="00F65CF4"/>
    <w:rsid w:val="00F70196"/>
    <w:rsid w:val="00F713BA"/>
    <w:rsid w:val="00F7176A"/>
    <w:rsid w:val="00F72A77"/>
    <w:rsid w:val="00F72BE3"/>
    <w:rsid w:val="00F72EE2"/>
    <w:rsid w:val="00F739ED"/>
    <w:rsid w:val="00F73F51"/>
    <w:rsid w:val="00F74805"/>
    <w:rsid w:val="00F757A4"/>
    <w:rsid w:val="00F760E0"/>
    <w:rsid w:val="00F7614D"/>
    <w:rsid w:val="00F7734B"/>
    <w:rsid w:val="00F775B3"/>
    <w:rsid w:val="00F777D5"/>
    <w:rsid w:val="00F82951"/>
    <w:rsid w:val="00F8322D"/>
    <w:rsid w:val="00F84A08"/>
    <w:rsid w:val="00F85553"/>
    <w:rsid w:val="00F85E84"/>
    <w:rsid w:val="00F86374"/>
    <w:rsid w:val="00F87F26"/>
    <w:rsid w:val="00F908D8"/>
    <w:rsid w:val="00F91531"/>
    <w:rsid w:val="00F9153F"/>
    <w:rsid w:val="00F9178C"/>
    <w:rsid w:val="00F931C1"/>
    <w:rsid w:val="00F95E2C"/>
    <w:rsid w:val="00F963C2"/>
    <w:rsid w:val="00F965E7"/>
    <w:rsid w:val="00F971A7"/>
    <w:rsid w:val="00FA33FF"/>
    <w:rsid w:val="00FA6F9E"/>
    <w:rsid w:val="00FA7DA5"/>
    <w:rsid w:val="00FB6D27"/>
    <w:rsid w:val="00FB7571"/>
    <w:rsid w:val="00FC0536"/>
    <w:rsid w:val="00FC1E13"/>
    <w:rsid w:val="00FC3E8C"/>
    <w:rsid w:val="00FC48D4"/>
    <w:rsid w:val="00FC5C78"/>
    <w:rsid w:val="00FC5EF6"/>
    <w:rsid w:val="00FC6272"/>
    <w:rsid w:val="00FC6A76"/>
    <w:rsid w:val="00FC7F6F"/>
    <w:rsid w:val="00FD15DA"/>
    <w:rsid w:val="00FD207F"/>
    <w:rsid w:val="00FD263D"/>
    <w:rsid w:val="00FD3F18"/>
    <w:rsid w:val="00FD5025"/>
    <w:rsid w:val="00FD61B1"/>
    <w:rsid w:val="00FD6376"/>
    <w:rsid w:val="00FD6A11"/>
    <w:rsid w:val="00FD6CD8"/>
    <w:rsid w:val="00FE1456"/>
    <w:rsid w:val="00FE3B36"/>
    <w:rsid w:val="00FE48B9"/>
    <w:rsid w:val="00FF00BF"/>
    <w:rsid w:val="00FF1570"/>
    <w:rsid w:val="00FF1B34"/>
    <w:rsid w:val="00FF5EDE"/>
    <w:rsid w:val="00FF6E8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CD7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8"/>
      <w:szCs w:val="24"/>
      <w:lang w:eastAsia="ar-SA"/>
    </w:rPr>
  </w:style>
  <w:style w:type="paragraph" w:styleId="1">
    <w:name w:val="heading 1"/>
    <w:basedOn w:val="a"/>
    <w:next w:val="a"/>
    <w:link w:val="10"/>
    <w:qFormat/>
    <w:pPr>
      <w:keepNext/>
      <w:numPr>
        <w:numId w:val="1"/>
      </w:numPr>
      <w:outlineLvl w:val="0"/>
    </w:pPr>
    <w:rPr>
      <w:b/>
      <w:bCs/>
      <w:sz w:val="32"/>
      <w:lang w:val="en-US"/>
    </w:rPr>
  </w:style>
  <w:style w:type="paragraph" w:styleId="2">
    <w:name w:val="heading 2"/>
    <w:basedOn w:val="a"/>
    <w:next w:val="a"/>
    <w:qFormat/>
    <w:pPr>
      <w:keepNext/>
      <w:numPr>
        <w:ilvl w:val="1"/>
        <w:numId w:val="1"/>
      </w:numPr>
      <w:spacing w:before="240" w:after="60"/>
      <w:outlineLvl w:val="1"/>
    </w:pPr>
    <w:rPr>
      <w:rFonts w:ascii="Cambria" w:hAnsi="Cambria"/>
      <w:b/>
      <w:bCs/>
      <w:i/>
      <w:iCs/>
      <w:szCs w:val="28"/>
    </w:rPr>
  </w:style>
  <w:style w:type="paragraph" w:styleId="3">
    <w:name w:val="heading 3"/>
    <w:basedOn w:val="a"/>
    <w:next w:val="a"/>
    <w:link w:val="30"/>
    <w:qFormat/>
    <w:rsid w:val="00875687"/>
    <w:pPr>
      <w:keepNext/>
      <w:suppressAutoHyphens w:val="0"/>
      <w:spacing w:before="120" w:after="120"/>
      <w:jc w:val="center"/>
      <w:outlineLvl w:val="2"/>
    </w:pPr>
    <w:rPr>
      <w:b/>
      <w:bCs/>
      <w:sz w:val="23"/>
      <w:szCs w:val="22"/>
      <w:lang w:eastAsia="en-US"/>
    </w:rPr>
  </w:style>
  <w:style w:type="paragraph" w:styleId="4">
    <w:name w:val="heading 4"/>
    <w:basedOn w:val="a"/>
    <w:next w:val="a"/>
    <w:link w:val="40"/>
    <w:qFormat/>
    <w:rsid w:val="00875687"/>
    <w:pPr>
      <w:keepNext/>
      <w:suppressAutoHyphens w:val="0"/>
      <w:spacing w:before="60" w:after="60"/>
      <w:jc w:val="center"/>
      <w:outlineLvl w:val="3"/>
    </w:pPr>
    <w:rPr>
      <w:i/>
      <w:iCs/>
      <w:smallCaps/>
      <w:sz w:val="1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Pr>
      <w:rFonts w:ascii="Courier New" w:hAnsi="Courier New" w:cs="Courier New"/>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Absatz-Standardschriftart">
    <w:name w:val="WW-Absatz-Standardschriftart"/>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2z0">
    <w:name w:val="WW8Num2z0"/>
    <w:rPr>
      <w:rFonts w:ascii="Symbol" w:hAnsi="Symbol"/>
    </w:rPr>
  </w:style>
  <w:style w:type="character" w:customStyle="1" w:styleId="WW8Num2z2">
    <w:name w:val="WW8Num2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11">
    <w:name w:val="Основной шрифт абзаца1"/>
  </w:style>
  <w:style w:type="character" w:customStyle="1" w:styleId="20">
    <w:name w:val="Заголовок 2 Знак"/>
    <w:rPr>
      <w:rFonts w:ascii="Cambria" w:eastAsia="Times New Roman" w:hAnsi="Cambria" w:cs="Times New Roman"/>
      <w:b/>
      <w:bCs/>
      <w:i/>
      <w:iCs/>
      <w:sz w:val="28"/>
      <w:szCs w:val="28"/>
    </w:rPr>
  </w:style>
  <w:style w:type="character" w:customStyle="1" w:styleId="a3">
    <w:name w:val="Основной текст Знак"/>
    <w:rPr>
      <w:sz w:val="28"/>
      <w:szCs w:val="24"/>
    </w:rPr>
  </w:style>
  <w:style w:type="character" w:customStyle="1" w:styleId="21">
    <w:name w:val="Основной шрифт абзаца2"/>
  </w:style>
  <w:style w:type="character" w:customStyle="1" w:styleId="WW8Num8z1">
    <w:name w:val="WW8Num8z1"/>
    <w:rPr>
      <w:b/>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7z1">
    <w:name w:val="WW8Num7z1"/>
    <w:rPr>
      <w:b/>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paragraph" w:customStyle="1" w:styleId="12">
    <w:name w:val="Заголовок1"/>
    <w:basedOn w:val="a"/>
    <w:next w:val="a4"/>
    <w:pPr>
      <w:keepNext/>
      <w:spacing w:before="240" w:after="120"/>
    </w:pPr>
    <w:rPr>
      <w:rFonts w:ascii="Arial" w:eastAsia="SimSun" w:hAnsi="Arial" w:cs="Mangal"/>
      <w:szCs w:val="28"/>
    </w:rPr>
  </w:style>
  <w:style w:type="paragraph" w:styleId="a4">
    <w:name w:val="Body Text"/>
    <w:basedOn w:val="a"/>
    <w:pPr>
      <w:jc w:val="both"/>
    </w:pPr>
  </w:style>
  <w:style w:type="paragraph" w:styleId="a5">
    <w:name w:val="List"/>
    <w:basedOn w:val="a4"/>
    <w:rPr>
      <w:rFonts w:cs="Mangal"/>
    </w:rPr>
  </w:style>
  <w:style w:type="paragraph" w:customStyle="1" w:styleId="13">
    <w:name w:val="Название1"/>
    <w:basedOn w:val="a"/>
    <w:pPr>
      <w:suppressLineNumbers/>
      <w:spacing w:before="120" w:after="120"/>
    </w:pPr>
    <w:rPr>
      <w:rFonts w:cs="Mangal"/>
      <w:i/>
      <w:iCs/>
      <w:sz w:val="24"/>
    </w:rPr>
  </w:style>
  <w:style w:type="paragraph" w:customStyle="1" w:styleId="14">
    <w:name w:val="Указатель1"/>
    <w:basedOn w:val="a"/>
    <w:pPr>
      <w:suppressLineNumbers/>
    </w:pPr>
    <w:rPr>
      <w:rFonts w:cs="Mangal"/>
    </w:rPr>
  </w:style>
  <w:style w:type="paragraph" w:styleId="a6">
    <w:name w:val="header"/>
    <w:basedOn w:val="a"/>
    <w:link w:val="a7"/>
    <w:uiPriority w:val="99"/>
    <w:pPr>
      <w:tabs>
        <w:tab w:val="center" w:pos="4677"/>
        <w:tab w:val="right" w:pos="9355"/>
      </w:tabs>
    </w:pPr>
  </w:style>
  <w:style w:type="paragraph" w:styleId="a8">
    <w:name w:val="Balloon Text"/>
    <w:basedOn w:val="a"/>
    <w:rPr>
      <w:rFonts w:ascii="Tahoma" w:hAnsi="Tahoma" w:cs="Tahoma"/>
      <w:sz w:val="16"/>
      <w:szCs w:val="16"/>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customStyle="1" w:styleId="ConsPlusNormal">
    <w:name w:val="ConsPlusNormal"/>
    <w:next w:val="a"/>
    <w:pPr>
      <w:widowControl w:val="0"/>
      <w:suppressAutoHyphens/>
      <w:autoSpaceDE w:val="0"/>
      <w:ind w:firstLine="720"/>
    </w:pPr>
    <w:rPr>
      <w:rFonts w:ascii="Arial" w:eastAsia="Arial" w:hAnsi="Arial" w:cs="Arial"/>
      <w:lang w:eastAsia="hi-IN" w:bidi="hi-IN"/>
    </w:rPr>
  </w:style>
  <w:style w:type="paragraph" w:customStyle="1" w:styleId="ConsPlusNonformat">
    <w:name w:val="ConsPlusNonformat"/>
    <w:basedOn w:val="a"/>
    <w:next w:val="ConsPlusNormal"/>
    <w:uiPriority w:val="99"/>
    <w:pPr>
      <w:autoSpaceDE w:val="0"/>
    </w:pPr>
    <w:rPr>
      <w:rFonts w:ascii="Courier New" w:eastAsia="Courier New" w:hAnsi="Courier New" w:cs="Courier New"/>
      <w:sz w:val="20"/>
      <w:szCs w:val="20"/>
      <w:lang w:eastAsia="hi-IN" w:bidi="hi-IN"/>
    </w:rPr>
  </w:style>
  <w:style w:type="paragraph" w:customStyle="1" w:styleId="ConsPlusTitle">
    <w:name w:val="ConsPlusTitle"/>
    <w:basedOn w:val="a"/>
    <w:next w:val="ConsPlusNormal"/>
    <w:pPr>
      <w:autoSpaceDE w:val="0"/>
    </w:pPr>
    <w:rPr>
      <w:rFonts w:ascii="Arial" w:eastAsia="Arial" w:hAnsi="Arial" w:cs="Arial"/>
      <w:b/>
      <w:bCs/>
      <w:sz w:val="20"/>
      <w:szCs w:val="20"/>
      <w:lang w:eastAsia="hi-IN" w:bidi="hi-IN"/>
    </w:rPr>
  </w:style>
  <w:style w:type="paragraph" w:customStyle="1" w:styleId="ConsPlusCell">
    <w:name w:val="ConsPlusCell"/>
    <w:basedOn w:val="a"/>
    <w:pPr>
      <w:autoSpaceDE w:val="0"/>
    </w:pPr>
    <w:rPr>
      <w:rFonts w:ascii="Arial" w:eastAsia="Arial" w:hAnsi="Arial" w:cs="Arial"/>
      <w:sz w:val="20"/>
      <w:szCs w:val="20"/>
      <w:lang w:eastAsia="hi-IN" w:bidi="hi-IN"/>
    </w:rPr>
  </w:style>
  <w:style w:type="paragraph" w:customStyle="1" w:styleId="ConsPlusDocList">
    <w:name w:val="ConsPlusDocList"/>
    <w:basedOn w:val="a"/>
    <w:pPr>
      <w:autoSpaceDE w:val="0"/>
    </w:pPr>
    <w:rPr>
      <w:rFonts w:ascii="Courier New" w:eastAsia="Courier New" w:hAnsi="Courier New" w:cs="Courier New"/>
      <w:sz w:val="20"/>
      <w:szCs w:val="20"/>
      <w:lang w:eastAsia="hi-IN" w:bidi="hi-IN"/>
    </w:rPr>
  </w:style>
  <w:style w:type="paragraph" w:customStyle="1" w:styleId="210">
    <w:name w:val="Основной текст 21"/>
    <w:basedOn w:val="a"/>
    <w:pPr>
      <w:ind w:firstLine="567"/>
      <w:jc w:val="both"/>
    </w:pPr>
    <w:rPr>
      <w:sz w:val="26"/>
    </w:rPr>
  </w:style>
  <w:style w:type="paragraph" w:customStyle="1" w:styleId="ConsNormal">
    <w:name w:val="ConsNormal"/>
    <w:pPr>
      <w:suppressAutoHyphens/>
      <w:ind w:firstLine="720"/>
    </w:pPr>
    <w:rPr>
      <w:rFonts w:ascii="Arial" w:eastAsia="Arial" w:hAnsi="Arial"/>
      <w:sz w:val="24"/>
      <w:lang w:eastAsia="ar-SA"/>
    </w:rPr>
  </w:style>
  <w:style w:type="paragraph" w:styleId="ab">
    <w:name w:val="Body Text Indent"/>
    <w:basedOn w:val="a"/>
    <w:pPr>
      <w:ind w:firstLine="426"/>
      <w:jc w:val="both"/>
    </w:pPr>
    <w:rPr>
      <w:sz w:val="24"/>
    </w:rPr>
  </w:style>
  <w:style w:type="paragraph" w:styleId="22">
    <w:name w:val="Body Text 2"/>
    <w:basedOn w:val="a"/>
    <w:link w:val="23"/>
    <w:rsid w:val="004E3420"/>
    <w:pPr>
      <w:spacing w:after="120" w:line="480" w:lineRule="auto"/>
    </w:pPr>
  </w:style>
  <w:style w:type="character" w:customStyle="1" w:styleId="23">
    <w:name w:val="Основной текст 2 Знак"/>
    <w:link w:val="22"/>
    <w:rsid w:val="004E3420"/>
    <w:rPr>
      <w:sz w:val="28"/>
      <w:szCs w:val="24"/>
      <w:lang w:eastAsia="ar-SA"/>
    </w:rPr>
  </w:style>
  <w:style w:type="paragraph" w:customStyle="1" w:styleId="MainText">
    <w:name w:val="MainText"/>
    <w:rsid w:val="006847BA"/>
    <w:pPr>
      <w:autoSpaceDE w:val="0"/>
      <w:autoSpaceDN w:val="0"/>
      <w:ind w:firstLine="567"/>
      <w:jc w:val="both"/>
    </w:pPr>
    <w:rPr>
      <w:rFonts w:ascii="PragmaticaC" w:hAnsi="PragmaticaC" w:cs="PragmaticaC"/>
      <w:color w:val="000000"/>
      <w:sz w:val="19"/>
      <w:szCs w:val="19"/>
      <w:lang w:val="en-US"/>
    </w:rPr>
  </w:style>
  <w:style w:type="paragraph" w:styleId="ac">
    <w:name w:val="List Paragraph"/>
    <w:aliases w:val="Абзац маркированнный,Шаг процесса,1,UL,Предусловия,Àáçàö ñïèñêà,Àáçàö ìàðêèðîâàíííûé,Øàã ïðîöåññà,Ïðåäóñëîâèÿ,Indention_list,Bullet Number,Bullet List,FooterText,numbered,Table-Normal,RSHB_Table-Normal,1. Абзац списка,Нумерованный список_ФТ"/>
    <w:basedOn w:val="a"/>
    <w:link w:val="ad"/>
    <w:uiPriority w:val="34"/>
    <w:qFormat/>
    <w:rsid w:val="00704888"/>
    <w:pPr>
      <w:ind w:left="720"/>
      <w:contextualSpacing/>
    </w:pPr>
  </w:style>
  <w:style w:type="paragraph" w:styleId="ae">
    <w:name w:val="footer"/>
    <w:basedOn w:val="a"/>
    <w:link w:val="af"/>
    <w:uiPriority w:val="99"/>
    <w:rsid w:val="001236CB"/>
    <w:pPr>
      <w:tabs>
        <w:tab w:val="center" w:pos="4677"/>
        <w:tab w:val="right" w:pos="9355"/>
      </w:tabs>
    </w:pPr>
  </w:style>
  <w:style w:type="character" w:customStyle="1" w:styleId="af">
    <w:name w:val="Нижний колонтитул Знак"/>
    <w:basedOn w:val="a0"/>
    <w:link w:val="ae"/>
    <w:uiPriority w:val="99"/>
    <w:rsid w:val="001236CB"/>
    <w:rPr>
      <w:sz w:val="28"/>
      <w:szCs w:val="24"/>
      <w:lang w:eastAsia="ar-SA"/>
    </w:rPr>
  </w:style>
  <w:style w:type="character" w:customStyle="1" w:styleId="apple-style-span">
    <w:name w:val="apple-style-span"/>
    <w:basedOn w:val="a0"/>
    <w:rsid w:val="001236CB"/>
  </w:style>
  <w:style w:type="character" w:customStyle="1" w:styleId="a7">
    <w:name w:val="Верхний колонтитул Знак"/>
    <w:basedOn w:val="a0"/>
    <w:link w:val="a6"/>
    <w:uiPriority w:val="99"/>
    <w:rsid w:val="003F66C7"/>
    <w:rPr>
      <w:sz w:val="28"/>
      <w:szCs w:val="24"/>
      <w:lang w:eastAsia="ar-SA"/>
    </w:rPr>
  </w:style>
  <w:style w:type="character" w:customStyle="1" w:styleId="30">
    <w:name w:val="Заголовок 3 Знак"/>
    <w:basedOn w:val="a0"/>
    <w:link w:val="3"/>
    <w:rsid w:val="00875687"/>
    <w:rPr>
      <w:b/>
      <w:bCs/>
      <w:sz w:val="23"/>
      <w:szCs w:val="22"/>
      <w:lang w:eastAsia="en-US"/>
    </w:rPr>
  </w:style>
  <w:style w:type="character" w:customStyle="1" w:styleId="40">
    <w:name w:val="Заголовок 4 Знак"/>
    <w:basedOn w:val="a0"/>
    <w:link w:val="4"/>
    <w:rsid w:val="00875687"/>
    <w:rPr>
      <w:i/>
      <w:iCs/>
      <w:smallCaps/>
      <w:sz w:val="18"/>
      <w:szCs w:val="22"/>
      <w:lang w:val="en-US" w:eastAsia="en-US"/>
    </w:rPr>
  </w:style>
  <w:style w:type="paragraph" w:styleId="af0">
    <w:name w:val="footnote text"/>
    <w:aliases w:val="Текст сноски Знак Знак Знак Знак,Текст сноски Знак Знак Знак,Текст сноски Знак Знак,Текст сноски Знак1 Знак,Текст сноски Знак Знак1,Текст сноски Знак1 Знак Знак Знак Знак,Текст сноски Знак Знак Знак Знак Знак Знак,Знак Знак Знак1,Знак Знак1"/>
    <w:basedOn w:val="a"/>
    <w:link w:val="af1"/>
    <w:uiPriority w:val="99"/>
    <w:qFormat/>
    <w:rsid w:val="00875687"/>
    <w:pPr>
      <w:suppressAutoHyphens w:val="0"/>
    </w:pPr>
    <w:rPr>
      <w:sz w:val="20"/>
      <w:szCs w:val="20"/>
      <w:lang w:val="en-US" w:eastAsia="en-US"/>
    </w:rPr>
  </w:style>
  <w:style w:type="character" w:customStyle="1" w:styleId="af1">
    <w:name w:val="Текст сноски Знак"/>
    <w:aliases w:val="Текст сноски Знак Знак Знак Знак Знак,Текст сноски Знак Знак Знак Знак1,Текст сноски Знак Знак Знак1,Текст сноски Знак1 Знак Знак,Текст сноски Знак Знак1 Знак,Текст сноски Знак1 Знак Знак Знак Знак Знак,Знак Знак Знак1 Знак"/>
    <w:basedOn w:val="a0"/>
    <w:link w:val="af0"/>
    <w:uiPriority w:val="99"/>
    <w:rsid w:val="00875687"/>
    <w:rPr>
      <w:lang w:val="en-US" w:eastAsia="en-US"/>
    </w:rPr>
  </w:style>
  <w:style w:type="character" w:styleId="af2">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Знак сноски 1,Знак сноски-FN,Основной текст Знак2,OT-ИВ Знак2"/>
    <w:uiPriority w:val="99"/>
    <w:qFormat/>
    <w:rsid w:val="00875687"/>
    <w:rPr>
      <w:vertAlign w:val="superscript"/>
    </w:rPr>
  </w:style>
  <w:style w:type="character" w:styleId="af3">
    <w:name w:val="page number"/>
    <w:basedOn w:val="a0"/>
    <w:rsid w:val="00875687"/>
  </w:style>
  <w:style w:type="character" w:styleId="af4">
    <w:name w:val="annotation reference"/>
    <w:rsid w:val="00875687"/>
    <w:rPr>
      <w:sz w:val="16"/>
      <w:szCs w:val="16"/>
    </w:rPr>
  </w:style>
  <w:style w:type="paragraph" w:styleId="af5">
    <w:name w:val="annotation text"/>
    <w:basedOn w:val="a"/>
    <w:link w:val="af6"/>
    <w:rsid w:val="00875687"/>
    <w:pPr>
      <w:suppressAutoHyphens w:val="0"/>
    </w:pPr>
    <w:rPr>
      <w:sz w:val="20"/>
      <w:szCs w:val="20"/>
      <w:lang w:val="en-US" w:eastAsia="en-US"/>
    </w:rPr>
  </w:style>
  <w:style w:type="character" w:customStyle="1" w:styleId="af6">
    <w:name w:val="Текст примечания Знак"/>
    <w:basedOn w:val="a0"/>
    <w:link w:val="af5"/>
    <w:rsid w:val="00875687"/>
    <w:rPr>
      <w:lang w:val="en-US" w:eastAsia="en-US"/>
    </w:rPr>
  </w:style>
  <w:style w:type="paragraph" w:styleId="af7">
    <w:name w:val="Title"/>
    <w:basedOn w:val="a"/>
    <w:link w:val="af8"/>
    <w:qFormat/>
    <w:rsid w:val="00875687"/>
    <w:pPr>
      <w:suppressAutoHyphens w:val="0"/>
      <w:spacing w:line="288" w:lineRule="auto"/>
      <w:jc w:val="center"/>
    </w:pPr>
    <w:rPr>
      <w:b/>
      <w:sz w:val="24"/>
      <w:szCs w:val="20"/>
      <w:lang w:eastAsia="ru-RU"/>
    </w:rPr>
  </w:style>
  <w:style w:type="character" w:customStyle="1" w:styleId="af8">
    <w:name w:val="Название Знак"/>
    <w:basedOn w:val="a0"/>
    <w:link w:val="af7"/>
    <w:rsid w:val="00875687"/>
    <w:rPr>
      <w:b/>
      <w:sz w:val="24"/>
    </w:rPr>
  </w:style>
  <w:style w:type="paragraph" w:styleId="24">
    <w:name w:val="Body Text Indent 2"/>
    <w:basedOn w:val="a"/>
    <w:link w:val="25"/>
    <w:rsid w:val="00875687"/>
    <w:pPr>
      <w:suppressAutoHyphens w:val="0"/>
      <w:spacing w:before="60" w:after="60"/>
      <w:ind w:firstLine="540"/>
      <w:jc w:val="both"/>
    </w:pPr>
    <w:rPr>
      <w:bCs/>
      <w:sz w:val="23"/>
      <w:lang w:eastAsia="en-US"/>
    </w:rPr>
  </w:style>
  <w:style w:type="character" w:customStyle="1" w:styleId="25">
    <w:name w:val="Основной текст с отступом 2 Знак"/>
    <w:basedOn w:val="a0"/>
    <w:link w:val="24"/>
    <w:rsid w:val="00875687"/>
    <w:rPr>
      <w:bCs/>
      <w:sz w:val="23"/>
      <w:szCs w:val="24"/>
      <w:lang w:eastAsia="en-US"/>
    </w:rPr>
  </w:style>
  <w:style w:type="paragraph" w:customStyle="1" w:styleId="BodyText21">
    <w:name w:val="Body Text 21"/>
    <w:basedOn w:val="a"/>
    <w:uiPriority w:val="99"/>
    <w:rsid w:val="00875687"/>
    <w:pPr>
      <w:suppressAutoHyphens w:val="0"/>
      <w:jc w:val="both"/>
    </w:pPr>
    <w:rPr>
      <w:rFonts w:ascii="Arial" w:hAnsi="Arial"/>
      <w:sz w:val="24"/>
      <w:szCs w:val="20"/>
      <w:lang w:eastAsia="ru-RU"/>
    </w:rPr>
  </w:style>
  <w:style w:type="character" w:customStyle="1" w:styleId="SPND">
    <w:name w:val="SPND"/>
    <w:rsid w:val="00875687"/>
    <w:rPr>
      <w:rFonts w:ascii="CG Times" w:hAnsi="CG Times"/>
      <w:noProof w:val="0"/>
      <w:sz w:val="22"/>
      <w:lang w:val="en-US"/>
    </w:rPr>
  </w:style>
  <w:style w:type="character" w:customStyle="1" w:styleId="10">
    <w:name w:val="Заголовок 1 Знак"/>
    <w:link w:val="1"/>
    <w:rsid w:val="00875687"/>
    <w:rPr>
      <w:b/>
      <w:bCs/>
      <w:sz w:val="32"/>
      <w:szCs w:val="24"/>
      <w:lang w:val="en-US" w:eastAsia="ar-SA"/>
    </w:rPr>
  </w:style>
  <w:style w:type="paragraph" w:customStyle="1" w:styleId="Iauiue">
    <w:name w:val="Iau?iue"/>
    <w:rsid w:val="00875687"/>
    <w:rPr>
      <w:rFonts w:ascii="Times New Roman CYR" w:hAnsi="Times New Roman CYR"/>
      <w:sz w:val="24"/>
    </w:rPr>
  </w:style>
  <w:style w:type="paragraph" w:styleId="af9">
    <w:name w:val="annotation subject"/>
    <w:basedOn w:val="af5"/>
    <w:next w:val="af5"/>
    <w:link w:val="afa"/>
    <w:rsid w:val="00875687"/>
    <w:rPr>
      <w:b/>
      <w:bCs/>
    </w:rPr>
  </w:style>
  <w:style w:type="character" w:customStyle="1" w:styleId="afa">
    <w:name w:val="Тема примечания Знак"/>
    <w:basedOn w:val="af6"/>
    <w:link w:val="af9"/>
    <w:rsid w:val="00875687"/>
    <w:rPr>
      <w:b/>
      <w:bCs/>
      <w:lang w:val="en-US" w:eastAsia="en-US"/>
    </w:rPr>
  </w:style>
  <w:style w:type="character" w:customStyle="1" w:styleId="shorttext">
    <w:name w:val="short_text"/>
    <w:rsid w:val="00875687"/>
  </w:style>
  <w:style w:type="character" w:customStyle="1" w:styleId="hps">
    <w:name w:val="hps"/>
    <w:rsid w:val="00875687"/>
  </w:style>
  <w:style w:type="character" w:customStyle="1" w:styleId="gt-baf-back1">
    <w:name w:val="gt-baf-back1"/>
    <w:rsid w:val="00875687"/>
  </w:style>
  <w:style w:type="paragraph" w:styleId="afb">
    <w:name w:val="Revision"/>
    <w:hidden/>
    <w:uiPriority w:val="99"/>
    <w:semiHidden/>
    <w:rsid w:val="00875687"/>
    <w:rPr>
      <w:sz w:val="24"/>
      <w:szCs w:val="24"/>
      <w:lang w:val="en-US" w:eastAsia="en-US"/>
    </w:rPr>
  </w:style>
  <w:style w:type="character" w:customStyle="1" w:styleId="normaltextsmall">
    <w:name w:val="normaltextsmall"/>
    <w:basedOn w:val="a0"/>
    <w:rsid w:val="005B3FF1"/>
  </w:style>
  <w:style w:type="character" w:styleId="afc">
    <w:name w:val="Hyperlink"/>
    <w:basedOn w:val="a0"/>
    <w:uiPriority w:val="99"/>
    <w:rsid w:val="008F4441"/>
    <w:rPr>
      <w:color w:val="0000FF" w:themeColor="hyperlink"/>
      <w:u w:val="single"/>
    </w:rPr>
  </w:style>
  <w:style w:type="character" w:styleId="afd">
    <w:name w:val="Emphasis"/>
    <w:basedOn w:val="a0"/>
    <w:qFormat/>
    <w:rsid w:val="005E61C0"/>
    <w:rPr>
      <w:i/>
      <w:iCs/>
    </w:rPr>
  </w:style>
  <w:style w:type="paragraph" w:styleId="afe">
    <w:name w:val="endnote text"/>
    <w:basedOn w:val="a"/>
    <w:link w:val="aff"/>
    <w:semiHidden/>
    <w:unhideWhenUsed/>
    <w:rsid w:val="002C0167"/>
    <w:rPr>
      <w:sz w:val="20"/>
      <w:szCs w:val="20"/>
    </w:rPr>
  </w:style>
  <w:style w:type="character" w:customStyle="1" w:styleId="aff">
    <w:name w:val="Текст концевой сноски Знак"/>
    <w:basedOn w:val="a0"/>
    <w:link w:val="afe"/>
    <w:semiHidden/>
    <w:rsid w:val="002C0167"/>
    <w:rPr>
      <w:lang w:eastAsia="ar-SA"/>
    </w:rPr>
  </w:style>
  <w:style w:type="character" w:styleId="aff0">
    <w:name w:val="endnote reference"/>
    <w:basedOn w:val="a0"/>
    <w:semiHidden/>
    <w:unhideWhenUsed/>
    <w:rsid w:val="002C0167"/>
    <w:rPr>
      <w:vertAlign w:val="superscript"/>
    </w:rPr>
  </w:style>
  <w:style w:type="character" w:customStyle="1" w:styleId="aff1">
    <w:name w:val="номер страницы"/>
    <w:uiPriority w:val="99"/>
    <w:rsid w:val="008D37A4"/>
    <w:rPr>
      <w:rFonts w:ascii="Times New Roman" w:hAnsi="Times New Roman" w:cs="Times New Roman" w:hint="default"/>
      <w:color w:val="FF0000"/>
    </w:rPr>
  </w:style>
  <w:style w:type="paragraph" w:customStyle="1" w:styleId="aff2">
    <w:name w:val="Нумерованный к договору"/>
    <w:basedOn w:val="a"/>
    <w:uiPriority w:val="99"/>
    <w:rsid w:val="007E6E39"/>
    <w:pPr>
      <w:tabs>
        <w:tab w:val="num" w:pos="567"/>
        <w:tab w:val="num" w:pos="792"/>
        <w:tab w:val="left" w:pos="851"/>
        <w:tab w:val="num" w:pos="1525"/>
      </w:tabs>
      <w:suppressAutoHyphens w:val="0"/>
      <w:ind w:left="567" w:hanging="567"/>
      <w:jc w:val="both"/>
    </w:pPr>
    <w:rPr>
      <w:kern w:val="24"/>
      <w:sz w:val="22"/>
      <w:szCs w:val="22"/>
      <w:lang w:eastAsia="ru-RU"/>
    </w:rPr>
  </w:style>
  <w:style w:type="paragraph" w:customStyle="1" w:styleId="caaieiaie5">
    <w:name w:val="caaieiaie 5"/>
    <w:uiPriority w:val="99"/>
    <w:rsid w:val="00597790"/>
    <w:pPr>
      <w:autoSpaceDE w:val="0"/>
      <w:autoSpaceDN w:val="0"/>
      <w:spacing w:before="240" w:after="60"/>
      <w:jc w:val="both"/>
    </w:pPr>
    <w:rPr>
      <w:rFonts w:ascii="Arial" w:hAnsi="Arial" w:cs="Arial"/>
      <w:sz w:val="24"/>
      <w:szCs w:val="24"/>
    </w:rPr>
  </w:style>
  <w:style w:type="paragraph" w:styleId="aff3">
    <w:name w:val="Normal (Web)"/>
    <w:basedOn w:val="a"/>
    <w:uiPriority w:val="99"/>
    <w:semiHidden/>
    <w:unhideWhenUsed/>
    <w:rsid w:val="00597790"/>
    <w:pPr>
      <w:suppressAutoHyphens w:val="0"/>
    </w:pPr>
    <w:rPr>
      <w:rFonts w:eastAsiaTheme="minorHAnsi"/>
      <w:sz w:val="24"/>
      <w:lang w:eastAsia="ru-RU"/>
    </w:rPr>
  </w:style>
  <w:style w:type="paragraph" w:customStyle="1" w:styleId="Iiiaeuiue">
    <w:name w:val="Ii?iaeuiue"/>
    <w:uiPriority w:val="99"/>
    <w:rsid w:val="002D689D"/>
    <w:rPr>
      <w:lang w:val="en-GB"/>
    </w:rPr>
  </w:style>
  <w:style w:type="character" w:customStyle="1" w:styleId="ad">
    <w:name w:val="Абзац списка Знак"/>
    <w:aliases w:val="Абзац маркированнный Знак,Шаг процесса Знак,1 Знак,UL Знак,Предусловия Знак,Àáçàö ñïèñêà Знак,Àáçàö ìàðêèðîâàíííûé Знак,Øàã ïðîöåññà Знак,Ïðåäóñëîâèÿ Знак,Indention_list Знак,Bullet Number Знак,Bullet List Знак,FooterText Знак"/>
    <w:link w:val="ac"/>
    <w:uiPriority w:val="34"/>
    <w:qFormat/>
    <w:locked/>
    <w:rsid w:val="00064A2C"/>
    <w:rPr>
      <w:sz w:val="28"/>
      <w:szCs w:val="24"/>
      <w:lang w:eastAsia="ar-SA"/>
    </w:rPr>
  </w:style>
  <w:style w:type="character" w:customStyle="1" w:styleId="15">
    <w:name w:val="Неразрешенное упоминание1"/>
    <w:basedOn w:val="a0"/>
    <w:uiPriority w:val="99"/>
    <w:semiHidden/>
    <w:unhideWhenUsed/>
    <w:rsid w:val="00E31A2D"/>
    <w:rPr>
      <w:color w:val="605E5C"/>
      <w:shd w:val="clear" w:color="auto" w:fill="E1DFDD"/>
    </w:rPr>
  </w:style>
  <w:style w:type="character" w:customStyle="1" w:styleId="aff4">
    <w:name w:val="Основной текст_"/>
    <w:link w:val="16"/>
    <w:uiPriority w:val="99"/>
    <w:locked/>
    <w:rsid w:val="003E098C"/>
    <w:rPr>
      <w:shd w:val="clear" w:color="auto" w:fill="FFFFFF"/>
    </w:rPr>
  </w:style>
  <w:style w:type="paragraph" w:customStyle="1" w:styleId="16">
    <w:name w:val="Основной текст1"/>
    <w:basedOn w:val="a"/>
    <w:link w:val="aff4"/>
    <w:uiPriority w:val="99"/>
    <w:rsid w:val="003E098C"/>
    <w:pPr>
      <w:widowControl w:val="0"/>
      <w:shd w:val="clear" w:color="auto" w:fill="FFFFFF"/>
      <w:suppressAutoHyphens w:val="0"/>
      <w:spacing w:after="40"/>
      <w:ind w:firstLine="400"/>
    </w:pPr>
    <w:rPr>
      <w:sz w:val="20"/>
      <w:szCs w:val="20"/>
      <w:lang w:eastAsia="ru-RU"/>
    </w:rPr>
  </w:style>
  <w:style w:type="table" w:styleId="aff5">
    <w:name w:val="Table Grid"/>
    <w:basedOn w:val="a1"/>
    <w:uiPriority w:val="39"/>
    <w:rsid w:val="003E098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8"/>
      <w:szCs w:val="24"/>
      <w:lang w:eastAsia="ar-SA"/>
    </w:rPr>
  </w:style>
  <w:style w:type="paragraph" w:styleId="1">
    <w:name w:val="heading 1"/>
    <w:basedOn w:val="a"/>
    <w:next w:val="a"/>
    <w:link w:val="10"/>
    <w:qFormat/>
    <w:pPr>
      <w:keepNext/>
      <w:numPr>
        <w:numId w:val="1"/>
      </w:numPr>
      <w:outlineLvl w:val="0"/>
    </w:pPr>
    <w:rPr>
      <w:b/>
      <w:bCs/>
      <w:sz w:val="32"/>
      <w:lang w:val="en-US"/>
    </w:rPr>
  </w:style>
  <w:style w:type="paragraph" w:styleId="2">
    <w:name w:val="heading 2"/>
    <w:basedOn w:val="a"/>
    <w:next w:val="a"/>
    <w:qFormat/>
    <w:pPr>
      <w:keepNext/>
      <w:numPr>
        <w:ilvl w:val="1"/>
        <w:numId w:val="1"/>
      </w:numPr>
      <w:spacing w:before="240" w:after="60"/>
      <w:outlineLvl w:val="1"/>
    </w:pPr>
    <w:rPr>
      <w:rFonts w:ascii="Cambria" w:hAnsi="Cambria"/>
      <w:b/>
      <w:bCs/>
      <w:i/>
      <w:iCs/>
      <w:szCs w:val="28"/>
    </w:rPr>
  </w:style>
  <w:style w:type="paragraph" w:styleId="3">
    <w:name w:val="heading 3"/>
    <w:basedOn w:val="a"/>
    <w:next w:val="a"/>
    <w:link w:val="30"/>
    <w:qFormat/>
    <w:rsid w:val="00875687"/>
    <w:pPr>
      <w:keepNext/>
      <w:suppressAutoHyphens w:val="0"/>
      <w:spacing w:before="120" w:after="120"/>
      <w:jc w:val="center"/>
      <w:outlineLvl w:val="2"/>
    </w:pPr>
    <w:rPr>
      <w:b/>
      <w:bCs/>
      <w:sz w:val="23"/>
      <w:szCs w:val="22"/>
      <w:lang w:eastAsia="en-US"/>
    </w:rPr>
  </w:style>
  <w:style w:type="paragraph" w:styleId="4">
    <w:name w:val="heading 4"/>
    <w:basedOn w:val="a"/>
    <w:next w:val="a"/>
    <w:link w:val="40"/>
    <w:qFormat/>
    <w:rsid w:val="00875687"/>
    <w:pPr>
      <w:keepNext/>
      <w:suppressAutoHyphens w:val="0"/>
      <w:spacing w:before="60" w:after="60"/>
      <w:jc w:val="center"/>
      <w:outlineLvl w:val="3"/>
    </w:pPr>
    <w:rPr>
      <w:i/>
      <w:iCs/>
      <w:smallCaps/>
      <w:sz w:val="1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Pr>
      <w:rFonts w:ascii="Courier New" w:hAnsi="Courier New" w:cs="Courier New"/>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Absatz-Standardschriftart">
    <w:name w:val="WW-Absatz-Standardschriftart"/>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2z0">
    <w:name w:val="WW8Num2z0"/>
    <w:rPr>
      <w:rFonts w:ascii="Symbol" w:hAnsi="Symbol"/>
    </w:rPr>
  </w:style>
  <w:style w:type="character" w:customStyle="1" w:styleId="WW8Num2z2">
    <w:name w:val="WW8Num2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11">
    <w:name w:val="Основной шрифт абзаца1"/>
  </w:style>
  <w:style w:type="character" w:customStyle="1" w:styleId="20">
    <w:name w:val="Заголовок 2 Знак"/>
    <w:rPr>
      <w:rFonts w:ascii="Cambria" w:eastAsia="Times New Roman" w:hAnsi="Cambria" w:cs="Times New Roman"/>
      <w:b/>
      <w:bCs/>
      <w:i/>
      <w:iCs/>
      <w:sz w:val="28"/>
      <w:szCs w:val="28"/>
    </w:rPr>
  </w:style>
  <w:style w:type="character" w:customStyle="1" w:styleId="a3">
    <w:name w:val="Основной текст Знак"/>
    <w:rPr>
      <w:sz w:val="28"/>
      <w:szCs w:val="24"/>
    </w:rPr>
  </w:style>
  <w:style w:type="character" w:customStyle="1" w:styleId="21">
    <w:name w:val="Основной шрифт абзаца2"/>
  </w:style>
  <w:style w:type="character" w:customStyle="1" w:styleId="WW8Num8z1">
    <w:name w:val="WW8Num8z1"/>
    <w:rPr>
      <w:b/>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7z1">
    <w:name w:val="WW8Num7z1"/>
    <w:rPr>
      <w:b/>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paragraph" w:customStyle="1" w:styleId="12">
    <w:name w:val="Заголовок1"/>
    <w:basedOn w:val="a"/>
    <w:next w:val="a4"/>
    <w:pPr>
      <w:keepNext/>
      <w:spacing w:before="240" w:after="120"/>
    </w:pPr>
    <w:rPr>
      <w:rFonts w:ascii="Arial" w:eastAsia="SimSun" w:hAnsi="Arial" w:cs="Mangal"/>
      <w:szCs w:val="28"/>
    </w:rPr>
  </w:style>
  <w:style w:type="paragraph" w:styleId="a4">
    <w:name w:val="Body Text"/>
    <w:basedOn w:val="a"/>
    <w:pPr>
      <w:jc w:val="both"/>
    </w:pPr>
  </w:style>
  <w:style w:type="paragraph" w:styleId="a5">
    <w:name w:val="List"/>
    <w:basedOn w:val="a4"/>
    <w:rPr>
      <w:rFonts w:cs="Mangal"/>
    </w:rPr>
  </w:style>
  <w:style w:type="paragraph" w:customStyle="1" w:styleId="13">
    <w:name w:val="Название1"/>
    <w:basedOn w:val="a"/>
    <w:pPr>
      <w:suppressLineNumbers/>
      <w:spacing w:before="120" w:after="120"/>
    </w:pPr>
    <w:rPr>
      <w:rFonts w:cs="Mangal"/>
      <w:i/>
      <w:iCs/>
      <w:sz w:val="24"/>
    </w:rPr>
  </w:style>
  <w:style w:type="paragraph" w:customStyle="1" w:styleId="14">
    <w:name w:val="Указатель1"/>
    <w:basedOn w:val="a"/>
    <w:pPr>
      <w:suppressLineNumbers/>
    </w:pPr>
    <w:rPr>
      <w:rFonts w:cs="Mangal"/>
    </w:rPr>
  </w:style>
  <w:style w:type="paragraph" w:styleId="a6">
    <w:name w:val="header"/>
    <w:basedOn w:val="a"/>
    <w:link w:val="a7"/>
    <w:uiPriority w:val="99"/>
    <w:pPr>
      <w:tabs>
        <w:tab w:val="center" w:pos="4677"/>
        <w:tab w:val="right" w:pos="9355"/>
      </w:tabs>
    </w:pPr>
  </w:style>
  <w:style w:type="paragraph" w:styleId="a8">
    <w:name w:val="Balloon Text"/>
    <w:basedOn w:val="a"/>
    <w:rPr>
      <w:rFonts w:ascii="Tahoma" w:hAnsi="Tahoma" w:cs="Tahoma"/>
      <w:sz w:val="16"/>
      <w:szCs w:val="16"/>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customStyle="1" w:styleId="ConsPlusNormal">
    <w:name w:val="ConsPlusNormal"/>
    <w:next w:val="a"/>
    <w:pPr>
      <w:widowControl w:val="0"/>
      <w:suppressAutoHyphens/>
      <w:autoSpaceDE w:val="0"/>
      <w:ind w:firstLine="720"/>
    </w:pPr>
    <w:rPr>
      <w:rFonts w:ascii="Arial" w:eastAsia="Arial" w:hAnsi="Arial" w:cs="Arial"/>
      <w:lang w:eastAsia="hi-IN" w:bidi="hi-IN"/>
    </w:rPr>
  </w:style>
  <w:style w:type="paragraph" w:customStyle="1" w:styleId="ConsPlusNonformat">
    <w:name w:val="ConsPlusNonformat"/>
    <w:basedOn w:val="a"/>
    <w:next w:val="ConsPlusNormal"/>
    <w:uiPriority w:val="99"/>
    <w:pPr>
      <w:autoSpaceDE w:val="0"/>
    </w:pPr>
    <w:rPr>
      <w:rFonts w:ascii="Courier New" w:eastAsia="Courier New" w:hAnsi="Courier New" w:cs="Courier New"/>
      <w:sz w:val="20"/>
      <w:szCs w:val="20"/>
      <w:lang w:eastAsia="hi-IN" w:bidi="hi-IN"/>
    </w:rPr>
  </w:style>
  <w:style w:type="paragraph" w:customStyle="1" w:styleId="ConsPlusTitle">
    <w:name w:val="ConsPlusTitle"/>
    <w:basedOn w:val="a"/>
    <w:next w:val="ConsPlusNormal"/>
    <w:pPr>
      <w:autoSpaceDE w:val="0"/>
    </w:pPr>
    <w:rPr>
      <w:rFonts w:ascii="Arial" w:eastAsia="Arial" w:hAnsi="Arial" w:cs="Arial"/>
      <w:b/>
      <w:bCs/>
      <w:sz w:val="20"/>
      <w:szCs w:val="20"/>
      <w:lang w:eastAsia="hi-IN" w:bidi="hi-IN"/>
    </w:rPr>
  </w:style>
  <w:style w:type="paragraph" w:customStyle="1" w:styleId="ConsPlusCell">
    <w:name w:val="ConsPlusCell"/>
    <w:basedOn w:val="a"/>
    <w:pPr>
      <w:autoSpaceDE w:val="0"/>
    </w:pPr>
    <w:rPr>
      <w:rFonts w:ascii="Arial" w:eastAsia="Arial" w:hAnsi="Arial" w:cs="Arial"/>
      <w:sz w:val="20"/>
      <w:szCs w:val="20"/>
      <w:lang w:eastAsia="hi-IN" w:bidi="hi-IN"/>
    </w:rPr>
  </w:style>
  <w:style w:type="paragraph" w:customStyle="1" w:styleId="ConsPlusDocList">
    <w:name w:val="ConsPlusDocList"/>
    <w:basedOn w:val="a"/>
    <w:pPr>
      <w:autoSpaceDE w:val="0"/>
    </w:pPr>
    <w:rPr>
      <w:rFonts w:ascii="Courier New" w:eastAsia="Courier New" w:hAnsi="Courier New" w:cs="Courier New"/>
      <w:sz w:val="20"/>
      <w:szCs w:val="20"/>
      <w:lang w:eastAsia="hi-IN" w:bidi="hi-IN"/>
    </w:rPr>
  </w:style>
  <w:style w:type="paragraph" w:customStyle="1" w:styleId="210">
    <w:name w:val="Основной текст 21"/>
    <w:basedOn w:val="a"/>
    <w:pPr>
      <w:ind w:firstLine="567"/>
      <w:jc w:val="both"/>
    </w:pPr>
    <w:rPr>
      <w:sz w:val="26"/>
    </w:rPr>
  </w:style>
  <w:style w:type="paragraph" w:customStyle="1" w:styleId="ConsNormal">
    <w:name w:val="ConsNormal"/>
    <w:pPr>
      <w:suppressAutoHyphens/>
      <w:ind w:firstLine="720"/>
    </w:pPr>
    <w:rPr>
      <w:rFonts w:ascii="Arial" w:eastAsia="Arial" w:hAnsi="Arial"/>
      <w:sz w:val="24"/>
      <w:lang w:eastAsia="ar-SA"/>
    </w:rPr>
  </w:style>
  <w:style w:type="paragraph" w:styleId="ab">
    <w:name w:val="Body Text Indent"/>
    <w:basedOn w:val="a"/>
    <w:pPr>
      <w:ind w:firstLine="426"/>
      <w:jc w:val="both"/>
    </w:pPr>
    <w:rPr>
      <w:sz w:val="24"/>
    </w:rPr>
  </w:style>
  <w:style w:type="paragraph" w:styleId="22">
    <w:name w:val="Body Text 2"/>
    <w:basedOn w:val="a"/>
    <w:link w:val="23"/>
    <w:rsid w:val="004E3420"/>
    <w:pPr>
      <w:spacing w:after="120" w:line="480" w:lineRule="auto"/>
    </w:pPr>
  </w:style>
  <w:style w:type="character" w:customStyle="1" w:styleId="23">
    <w:name w:val="Основной текст 2 Знак"/>
    <w:link w:val="22"/>
    <w:rsid w:val="004E3420"/>
    <w:rPr>
      <w:sz w:val="28"/>
      <w:szCs w:val="24"/>
      <w:lang w:eastAsia="ar-SA"/>
    </w:rPr>
  </w:style>
  <w:style w:type="paragraph" w:customStyle="1" w:styleId="MainText">
    <w:name w:val="MainText"/>
    <w:rsid w:val="006847BA"/>
    <w:pPr>
      <w:autoSpaceDE w:val="0"/>
      <w:autoSpaceDN w:val="0"/>
      <w:ind w:firstLine="567"/>
      <w:jc w:val="both"/>
    </w:pPr>
    <w:rPr>
      <w:rFonts w:ascii="PragmaticaC" w:hAnsi="PragmaticaC" w:cs="PragmaticaC"/>
      <w:color w:val="000000"/>
      <w:sz w:val="19"/>
      <w:szCs w:val="19"/>
      <w:lang w:val="en-US"/>
    </w:rPr>
  </w:style>
  <w:style w:type="paragraph" w:styleId="ac">
    <w:name w:val="List Paragraph"/>
    <w:aliases w:val="Абзац маркированнный,Шаг процесса,1,UL,Предусловия,Àáçàö ñïèñêà,Àáçàö ìàðêèðîâàíííûé,Øàã ïðîöåññà,Ïðåäóñëîâèÿ,Indention_list,Bullet Number,Bullet List,FooterText,numbered,Table-Normal,RSHB_Table-Normal,1. Абзац списка,Нумерованный список_ФТ"/>
    <w:basedOn w:val="a"/>
    <w:link w:val="ad"/>
    <w:uiPriority w:val="34"/>
    <w:qFormat/>
    <w:rsid w:val="00704888"/>
    <w:pPr>
      <w:ind w:left="720"/>
      <w:contextualSpacing/>
    </w:pPr>
  </w:style>
  <w:style w:type="paragraph" w:styleId="ae">
    <w:name w:val="footer"/>
    <w:basedOn w:val="a"/>
    <w:link w:val="af"/>
    <w:uiPriority w:val="99"/>
    <w:rsid w:val="001236CB"/>
    <w:pPr>
      <w:tabs>
        <w:tab w:val="center" w:pos="4677"/>
        <w:tab w:val="right" w:pos="9355"/>
      </w:tabs>
    </w:pPr>
  </w:style>
  <w:style w:type="character" w:customStyle="1" w:styleId="af">
    <w:name w:val="Нижний колонтитул Знак"/>
    <w:basedOn w:val="a0"/>
    <w:link w:val="ae"/>
    <w:uiPriority w:val="99"/>
    <w:rsid w:val="001236CB"/>
    <w:rPr>
      <w:sz w:val="28"/>
      <w:szCs w:val="24"/>
      <w:lang w:eastAsia="ar-SA"/>
    </w:rPr>
  </w:style>
  <w:style w:type="character" w:customStyle="1" w:styleId="apple-style-span">
    <w:name w:val="apple-style-span"/>
    <w:basedOn w:val="a0"/>
    <w:rsid w:val="001236CB"/>
  </w:style>
  <w:style w:type="character" w:customStyle="1" w:styleId="a7">
    <w:name w:val="Верхний колонтитул Знак"/>
    <w:basedOn w:val="a0"/>
    <w:link w:val="a6"/>
    <w:uiPriority w:val="99"/>
    <w:rsid w:val="003F66C7"/>
    <w:rPr>
      <w:sz w:val="28"/>
      <w:szCs w:val="24"/>
      <w:lang w:eastAsia="ar-SA"/>
    </w:rPr>
  </w:style>
  <w:style w:type="character" w:customStyle="1" w:styleId="30">
    <w:name w:val="Заголовок 3 Знак"/>
    <w:basedOn w:val="a0"/>
    <w:link w:val="3"/>
    <w:rsid w:val="00875687"/>
    <w:rPr>
      <w:b/>
      <w:bCs/>
      <w:sz w:val="23"/>
      <w:szCs w:val="22"/>
      <w:lang w:eastAsia="en-US"/>
    </w:rPr>
  </w:style>
  <w:style w:type="character" w:customStyle="1" w:styleId="40">
    <w:name w:val="Заголовок 4 Знак"/>
    <w:basedOn w:val="a0"/>
    <w:link w:val="4"/>
    <w:rsid w:val="00875687"/>
    <w:rPr>
      <w:i/>
      <w:iCs/>
      <w:smallCaps/>
      <w:sz w:val="18"/>
      <w:szCs w:val="22"/>
      <w:lang w:val="en-US" w:eastAsia="en-US"/>
    </w:rPr>
  </w:style>
  <w:style w:type="paragraph" w:styleId="af0">
    <w:name w:val="footnote text"/>
    <w:aliases w:val="Текст сноски Знак Знак Знак Знак,Текст сноски Знак Знак Знак,Текст сноски Знак Знак,Текст сноски Знак1 Знак,Текст сноски Знак Знак1,Текст сноски Знак1 Знак Знак Знак Знак,Текст сноски Знак Знак Знак Знак Знак Знак,Знак Знак Знак1,Знак Знак1"/>
    <w:basedOn w:val="a"/>
    <w:link w:val="af1"/>
    <w:uiPriority w:val="99"/>
    <w:qFormat/>
    <w:rsid w:val="00875687"/>
    <w:pPr>
      <w:suppressAutoHyphens w:val="0"/>
    </w:pPr>
    <w:rPr>
      <w:sz w:val="20"/>
      <w:szCs w:val="20"/>
      <w:lang w:val="en-US" w:eastAsia="en-US"/>
    </w:rPr>
  </w:style>
  <w:style w:type="character" w:customStyle="1" w:styleId="af1">
    <w:name w:val="Текст сноски Знак"/>
    <w:aliases w:val="Текст сноски Знак Знак Знак Знак Знак,Текст сноски Знак Знак Знак Знак1,Текст сноски Знак Знак Знак1,Текст сноски Знак1 Знак Знак,Текст сноски Знак Знак1 Знак,Текст сноски Знак1 Знак Знак Знак Знак Знак,Знак Знак Знак1 Знак"/>
    <w:basedOn w:val="a0"/>
    <w:link w:val="af0"/>
    <w:uiPriority w:val="99"/>
    <w:rsid w:val="00875687"/>
    <w:rPr>
      <w:lang w:val="en-US" w:eastAsia="en-US"/>
    </w:rPr>
  </w:style>
  <w:style w:type="character" w:styleId="af2">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Знак сноски 1,Знак сноски-FN,Основной текст Знак2,OT-ИВ Знак2"/>
    <w:uiPriority w:val="99"/>
    <w:qFormat/>
    <w:rsid w:val="00875687"/>
    <w:rPr>
      <w:vertAlign w:val="superscript"/>
    </w:rPr>
  </w:style>
  <w:style w:type="character" w:styleId="af3">
    <w:name w:val="page number"/>
    <w:basedOn w:val="a0"/>
    <w:rsid w:val="00875687"/>
  </w:style>
  <w:style w:type="character" w:styleId="af4">
    <w:name w:val="annotation reference"/>
    <w:rsid w:val="00875687"/>
    <w:rPr>
      <w:sz w:val="16"/>
      <w:szCs w:val="16"/>
    </w:rPr>
  </w:style>
  <w:style w:type="paragraph" w:styleId="af5">
    <w:name w:val="annotation text"/>
    <w:basedOn w:val="a"/>
    <w:link w:val="af6"/>
    <w:rsid w:val="00875687"/>
    <w:pPr>
      <w:suppressAutoHyphens w:val="0"/>
    </w:pPr>
    <w:rPr>
      <w:sz w:val="20"/>
      <w:szCs w:val="20"/>
      <w:lang w:val="en-US" w:eastAsia="en-US"/>
    </w:rPr>
  </w:style>
  <w:style w:type="character" w:customStyle="1" w:styleId="af6">
    <w:name w:val="Текст примечания Знак"/>
    <w:basedOn w:val="a0"/>
    <w:link w:val="af5"/>
    <w:rsid w:val="00875687"/>
    <w:rPr>
      <w:lang w:val="en-US" w:eastAsia="en-US"/>
    </w:rPr>
  </w:style>
  <w:style w:type="paragraph" w:styleId="af7">
    <w:name w:val="Title"/>
    <w:basedOn w:val="a"/>
    <w:link w:val="af8"/>
    <w:qFormat/>
    <w:rsid w:val="00875687"/>
    <w:pPr>
      <w:suppressAutoHyphens w:val="0"/>
      <w:spacing w:line="288" w:lineRule="auto"/>
      <w:jc w:val="center"/>
    </w:pPr>
    <w:rPr>
      <w:b/>
      <w:sz w:val="24"/>
      <w:szCs w:val="20"/>
      <w:lang w:eastAsia="ru-RU"/>
    </w:rPr>
  </w:style>
  <w:style w:type="character" w:customStyle="1" w:styleId="af8">
    <w:name w:val="Название Знак"/>
    <w:basedOn w:val="a0"/>
    <w:link w:val="af7"/>
    <w:rsid w:val="00875687"/>
    <w:rPr>
      <w:b/>
      <w:sz w:val="24"/>
    </w:rPr>
  </w:style>
  <w:style w:type="paragraph" w:styleId="24">
    <w:name w:val="Body Text Indent 2"/>
    <w:basedOn w:val="a"/>
    <w:link w:val="25"/>
    <w:rsid w:val="00875687"/>
    <w:pPr>
      <w:suppressAutoHyphens w:val="0"/>
      <w:spacing w:before="60" w:after="60"/>
      <w:ind w:firstLine="540"/>
      <w:jc w:val="both"/>
    </w:pPr>
    <w:rPr>
      <w:bCs/>
      <w:sz w:val="23"/>
      <w:lang w:eastAsia="en-US"/>
    </w:rPr>
  </w:style>
  <w:style w:type="character" w:customStyle="1" w:styleId="25">
    <w:name w:val="Основной текст с отступом 2 Знак"/>
    <w:basedOn w:val="a0"/>
    <w:link w:val="24"/>
    <w:rsid w:val="00875687"/>
    <w:rPr>
      <w:bCs/>
      <w:sz w:val="23"/>
      <w:szCs w:val="24"/>
      <w:lang w:eastAsia="en-US"/>
    </w:rPr>
  </w:style>
  <w:style w:type="paragraph" w:customStyle="1" w:styleId="BodyText21">
    <w:name w:val="Body Text 21"/>
    <w:basedOn w:val="a"/>
    <w:uiPriority w:val="99"/>
    <w:rsid w:val="00875687"/>
    <w:pPr>
      <w:suppressAutoHyphens w:val="0"/>
      <w:jc w:val="both"/>
    </w:pPr>
    <w:rPr>
      <w:rFonts w:ascii="Arial" w:hAnsi="Arial"/>
      <w:sz w:val="24"/>
      <w:szCs w:val="20"/>
      <w:lang w:eastAsia="ru-RU"/>
    </w:rPr>
  </w:style>
  <w:style w:type="character" w:customStyle="1" w:styleId="SPND">
    <w:name w:val="SPND"/>
    <w:rsid w:val="00875687"/>
    <w:rPr>
      <w:rFonts w:ascii="CG Times" w:hAnsi="CG Times"/>
      <w:noProof w:val="0"/>
      <w:sz w:val="22"/>
      <w:lang w:val="en-US"/>
    </w:rPr>
  </w:style>
  <w:style w:type="character" w:customStyle="1" w:styleId="10">
    <w:name w:val="Заголовок 1 Знак"/>
    <w:link w:val="1"/>
    <w:rsid w:val="00875687"/>
    <w:rPr>
      <w:b/>
      <w:bCs/>
      <w:sz w:val="32"/>
      <w:szCs w:val="24"/>
      <w:lang w:val="en-US" w:eastAsia="ar-SA"/>
    </w:rPr>
  </w:style>
  <w:style w:type="paragraph" w:customStyle="1" w:styleId="Iauiue">
    <w:name w:val="Iau?iue"/>
    <w:rsid w:val="00875687"/>
    <w:rPr>
      <w:rFonts w:ascii="Times New Roman CYR" w:hAnsi="Times New Roman CYR"/>
      <w:sz w:val="24"/>
    </w:rPr>
  </w:style>
  <w:style w:type="paragraph" w:styleId="af9">
    <w:name w:val="annotation subject"/>
    <w:basedOn w:val="af5"/>
    <w:next w:val="af5"/>
    <w:link w:val="afa"/>
    <w:rsid w:val="00875687"/>
    <w:rPr>
      <w:b/>
      <w:bCs/>
    </w:rPr>
  </w:style>
  <w:style w:type="character" w:customStyle="1" w:styleId="afa">
    <w:name w:val="Тема примечания Знак"/>
    <w:basedOn w:val="af6"/>
    <w:link w:val="af9"/>
    <w:rsid w:val="00875687"/>
    <w:rPr>
      <w:b/>
      <w:bCs/>
      <w:lang w:val="en-US" w:eastAsia="en-US"/>
    </w:rPr>
  </w:style>
  <w:style w:type="character" w:customStyle="1" w:styleId="shorttext">
    <w:name w:val="short_text"/>
    <w:rsid w:val="00875687"/>
  </w:style>
  <w:style w:type="character" w:customStyle="1" w:styleId="hps">
    <w:name w:val="hps"/>
    <w:rsid w:val="00875687"/>
  </w:style>
  <w:style w:type="character" w:customStyle="1" w:styleId="gt-baf-back1">
    <w:name w:val="gt-baf-back1"/>
    <w:rsid w:val="00875687"/>
  </w:style>
  <w:style w:type="paragraph" w:styleId="afb">
    <w:name w:val="Revision"/>
    <w:hidden/>
    <w:uiPriority w:val="99"/>
    <w:semiHidden/>
    <w:rsid w:val="00875687"/>
    <w:rPr>
      <w:sz w:val="24"/>
      <w:szCs w:val="24"/>
      <w:lang w:val="en-US" w:eastAsia="en-US"/>
    </w:rPr>
  </w:style>
  <w:style w:type="character" w:customStyle="1" w:styleId="normaltextsmall">
    <w:name w:val="normaltextsmall"/>
    <w:basedOn w:val="a0"/>
    <w:rsid w:val="005B3FF1"/>
  </w:style>
  <w:style w:type="character" w:styleId="afc">
    <w:name w:val="Hyperlink"/>
    <w:basedOn w:val="a0"/>
    <w:uiPriority w:val="99"/>
    <w:rsid w:val="008F4441"/>
    <w:rPr>
      <w:color w:val="0000FF" w:themeColor="hyperlink"/>
      <w:u w:val="single"/>
    </w:rPr>
  </w:style>
  <w:style w:type="character" w:styleId="afd">
    <w:name w:val="Emphasis"/>
    <w:basedOn w:val="a0"/>
    <w:qFormat/>
    <w:rsid w:val="005E61C0"/>
    <w:rPr>
      <w:i/>
      <w:iCs/>
    </w:rPr>
  </w:style>
  <w:style w:type="paragraph" w:styleId="afe">
    <w:name w:val="endnote text"/>
    <w:basedOn w:val="a"/>
    <w:link w:val="aff"/>
    <w:semiHidden/>
    <w:unhideWhenUsed/>
    <w:rsid w:val="002C0167"/>
    <w:rPr>
      <w:sz w:val="20"/>
      <w:szCs w:val="20"/>
    </w:rPr>
  </w:style>
  <w:style w:type="character" w:customStyle="1" w:styleId="aff">
    <w:name w:val="Текст концевой сноски Знак"/>
    <w:basedOn w:val="a0"/>
    <w:link w:val="afe"/>
    <w:semiHidden/>
    <w:rsid w:val="002C0167"/>
    <w:rPr>
      <w:lang w:eastAsia="ar-SA"/>
    </w:rPr>
  </w:style>
  <w:style w:type="character" w:styleId="aff0">
    <w:name w:val="endnote reference"/>
    <w:basedOn w:val="a0"/>
    <w:semiHidden/>
    <w:unhideWhenUsed/>
    <w:rsid w:val="002C0167"/>
    <w:rPr>
      <w:vertAlign w:val="superscript"/>
    </w:rPr>
  </w:style>
  <w:style w:type="character" w:customStyle="1" w:styleId="aff1">
    <w:name w:val="номер страницы"/>
    <w:uiPriority w:val="99"/>
    <w:rsid w:val="008D37A4"/>
    <w:rPr>
      <w:rFonts w:ascii="Times New Roman" w:hAnsi="Times New Roman" w:cs="Times New Roman" w:hint="default"/>
      <w:color w:val="FF0000"/>
    </w:rPr>
  </w:style>
  <w:style w:type="paragraph" w:customStyle="1" w:styleId="aff2">
    <w:name w:val="Нумерованный к договору"/>
    <w:basedOn w:val="a"/>
    <w:uiPriority w:val="99"/>
    <w:rsid w:val="007E6E39"/>
    <w:pPr>
      <w:tabs>
        <w:tab w:val="num" w:pos="567"/>
        <w:tab w:val="num" w:pos="792"/>
        <w:tab w:val="left" w:pos="851"/>
        <w:tab w:val="num" w:pos="1525"/>
      </w:tabs>
      <w:suppressAutoHyphens w:val="0"/>
      <w:ind w:left="567" w:hanging="567"/>
      <w:jc w:val="both"/>
    </w:pPr>
    <w:rPr>
      <w:kern w:val="24"/>
      <w:sz w:val="22"/>
      <w:szCs w:val="22"/>
      <w:lang w:eastAsia="ru-RU"/>
    </w:rPr>
  </w:style>
  <w:style w:type="paragraph" w:customStyle="1" w:styleId="caaieiaie5">
    <w:name w:val="caaieiaie 5"/>
    <w:uiPriority w:val="99"/>
    <w:rsid w:val="00597790"/>
    <w:pPr>
      <w:autoSpaceDE w:val="0"/>
      <w:autoSpaceDN w:val="0"/>
      <w:spacing w:before="240" w:after="60"/>
      <w:jc w:val="both"/>
    </w:pPr>
    <w:rPr>
      <w:rFonts w:ascii="Arial" w:hAnsi="Arial" w:cs="Arial"/>
      <w:sz w:val="24"/>
      <w:szCs w:val="24"/>
    </w:rPr>
  </w:style>
  <w:style w:type="paragraph" w:styleId="aff3">
    <w:name w:val="Normal (Web)"/>
    <w:basedOn w:val="a"/>
    <w:uiPriority w:val="99"/>
    <w:semiHidden/>
    <w:unhideWhenUsed/>
    <w:rsid w:val="00597790"/>
    <w:pPr>
      <w:suppressAutoHyphens w:val="0"/>
    </w:pPr>
    <w:rPr>
      <w:rFonts w:eastAsiaTheme="minorHAnsi"/>
      <w:sz w:val="24"/>
      <w:lang w:eastAsia="ru-RU"/>
    </w:rPr>
  </w:style>
  <w:style w:type="paragraph" w:customStyle="1" w:styleId="Iiiaeuiue">
    <w:name w:val="Ii?iaeuiue"/>
    <w:uiPriority w:val="99"/>
    <w:rsid w:val="002D689D"/>
    <w:rPr>
      <w:lang w:val="en-GB"/>
    </w:rPr>
  </w:style>
  <w:style w:type="character" w:customStyle="1" w:styleId="ad">
    <w:name w:val="Абзац списка Знак"/>
    <w:aliases w:val="Абзац маркированнный Знак,Шаг процесса Знак,1 Знак,UL Знак,Предусловия Знак,Àáçàö ñïèñêà Знак,Àáçàö ìàðêèðîâàíííûé Знак,Øàã ïðîöåññà Знак,Ïðåäóñëîâèÿ Знак,Indention_list Знак,Bullet Number Знак,Bullet List Знак,FooterText Знак"/>
    <w:link w:val="ac"/>
    <w:uiPriority w:val="34"/>
    <w:qFormat/>
    <w:locked/>
    <w:rsid w:val="00064A2C"/>
    <w:rPr>
      <w:sz w:val="28"/>
      <w:szCs w:val="24"/>
      <w:lang w:eastAsia="ar-SA"/>
    </w:rPr>
  </w:style>
  <w:style w:type="character" w:customStyle="1" w:styleId="15">
    <w:name w:val="Неразрешенное упоминание1"/>
    <w:basedOn w:val="a0"/>
    <w:uiPriority w:val="99"/>
    <w:semiHidden/>
    <w:unhideWhenUsed/>
    <w:rsid w:val="00E31A2D"/>
    <w:rPr>
      <w:color w:val="605E5C"/>
      <w:shd w:val="clear" w:color="auto" w:fill="E1DFDD"/>
    </w:rPr>
  </w:style>
  <w:style w:type="character" w:customStyle="1" w:styleId="aff4">
    <w:name w:val="Основной текст_"/>
    <w:link w:val="16"/>
    <w:uiPriority w:val="99"/>
    <w:locked/>
    <w:rsid w:val="003E098C"/>
    <w:rPr>
      <w:shd w:val="clear" w:color="auto" w:fill="FFFFFF"/>
    </w:rPr>
  </w:style>
  <w:style w:type="paragraph" w:customStyle="1" w:styleId="16">
    <w:name w:val="Основной текст1"/>
    <w:basedOn w:val="a"/>
    <w:link w:val="aff4"/>
    <w:uiPriority w:val="99"/>
    <w:rsid w:val="003E098C"/>
    <w:pPr>
      <w:widowControl w:val="0"/>
      <w:shd w:val="clear" w:color="auto" w:fill="FFFFFF"/>
      <w:suppressAutoHyphens w:val="0"/>
      <w:spacing w:after="40"/>
      <w:ind w:firstLine="400"/>
    </w:pPr>
    <w:rPr>
      <w:sz w:val="20"/>
      <w:szCs w:val="20"/>
      <w:lang w:eastAsia="ru-RU"/>
    </w:rPr>
  </w:style>
  <w:style w:type="table" w:styleId="aff5">
    <w:name w:val="Table Grid"/>
    <w:basedOn w:val="a1"/>
    <w:uiPriority w:val="39"/>
    <w:rsid w:val="003E098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276700">
      <w:bodyDiv w:val="1"/>
      <w:marLeft w:val="0"/>
      <w:marRight w:val="0"/>
      <w:marTop w:val="0"/>
      <w:marBottom w:val="0"/>
      <w:divBdr>
        <w:top w:val="none" w:sz="0" w:space="0" w:color="auto"/>
        <w:left w:val="none" w:sz="0" w:space="0" w:color="auto"/>
        <w:bottom w:val="none" w:sz="0" w:space="0" w:color="auto"/>
        <w:right w:val="none" w:sz="0" w:space="0" w:color="auto"/>
      </w:divBdr>
      <w:divsChild>
        <w:div w:id="13846414">
          <w:marLeft w:val="60"/>
          <w:marRight w:val="0"/>
          <w:marTop w:val="15"/>
          <w:marBottom w:val="0"/>
          <w:divBdr>
            <w:top w:val="none" w:sz="0" w:space="0" w:color="auto"/>
            <w:left w:val="none" w:sz="0" w:space="0" w:color="auto"/>
            <w:bottom w:val="none" w:sz="0" w:space="0" w:color="auto"/>
            <w:right w:val="none" w:sz="0" w:space="0" w:color="auto"/>
          </w:divBdr>
        </w:div>
      </w:divsChild>
    </w:div>
    <w:div w:id="1237278812">
      <w:bodyDiv w:val="1"/>
      <w:marLeft w:val="0"/>
      <w:marRight w:val="0"/>
      <w:marTop w:val="0"/>
      <w:marBottom w:val="0"/>
      <w:divBdr>
        <w:top w:val="none" w:sz="0" w:space="0" w:color="auto"/>
        <w:left w:val="none" w:sz="0" w:space="0" w:color="auto"/>
        <w:bottom w:val="none" w:sz="0" w:space="0" w:color="auto"/>
        <w:right w:val="none" w:sz="0" w:space="0" w:color="auto"/>
      </w:divBdr>
    </w:div>
    <w:div w:id="1575628658">
      <w:bodyDiv w:val="1"/>
      <w:marLeft w:val="0"/>
      <w:marRight w:val="0"/>
      <w:marTop w:val="0"/>
      <w:marBottom w:val="0"/>
      <w:divBdr>
        <w:top w:val="none" w:sz="0" w:space="0" w:color="auto"/>
        <w:left w:val="none" w:sz="0" w:space="0" w:color="auto"/>
        <w:bottom w:val="none" w:sz="0" w:space="0" w:color="auto"/>
        <w:right w:val="none" w:sz="0" w:space="0" w:color="auto"/>
      </w:divBdr>
    </w:div>
    <w:div w:id="175990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bbru.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info@mbbru.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bbru.ru/banks/settlement-servi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bbru.ru" TargetMode="External"/><Relationship Id="rId5" Type="http://schemas.openxmlformats.org/officeDocument/2006/relationships/settings" Target="settings.xml"/><Relationship Id="rId15" Type="http://schemas.openxmlformats.org/officeDocument/2006/relationships/hyperlink" Target="https://mbbru.ru/banks/settlement-services/" TargetMode="External"/><Relationship Id="rId10" Type="http://schemas.openxmlformats.org/officeDocument/2006/relationships/hyperlink" Target="http://www.mbbru.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mbbru." TargetMode="External"/><Relationship Id="rId14" Type="http://schemas.openxmlformats.org/officeDocument/2006/relationships/hyperlink" Target="mailto:info@mbbru.r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481ED-C510-4C38-956E-ABB13662F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15865</Words>
  <Characters>90436</Characters>
  <Application>Microsoft Office Word</Application>
  <DocSecurity>0</DocSecurity>
  <Lines>753</Lines>
  <Paragraphs>212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«Mir Business Bank»</vt:lpstr>
      <vt:lpstr>«Mir Business Bank»</vt:lpstr>
    </vt:vector>
  </TitlesOfParts>
  <Company/>
  <LinksUpToDate>false</LinksUpToDate>
  <CharactersWithSpaces>106089</CharactersWithSpaces>
  <SharedDoc>false</SharedDoc>
  <HLinks>
    <vt:vector size="12" baseType="variant">
      <vt:variant>
        <vt:i4>7405591</vt:i4>
      </vt:variant>
      <vt:variant>
        <vt:i4>2198</vt:i4>
      </vt:variant>
      <vt:variant>
        <vt:i4>1025</vt:i4>
      </vt:variant>
      <vt:variant>
        <vt:i4>1</vt:i4>
      </vt:variant>
      <vt:variant>
        <vt:lpwstr>cid:image001.jpg@01CCB111.2852B0D0</vt:lpwstr>
      </vt:variant>
      <vt:variant>
        <vt:lpwstr/>
      </vt:variant>
      <vt:variant>
        <vt:i4>7471127</vt:i4>
      </vt:variant>
      <vt:variant>
        <vt:i4>2352</vt:i4>
      </vt:variant>
      <vt:variant>
        <vt:i4>1026</vt:i4>
      </vt:variant>
      <vt:variant>
        <vt:i4>1</vt:i4>
      </vt:variant>
      <vt:variant>
        <vt:lpwstr>cid:image002.jpg@01CCB111.2852B0D0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«Mir Business Bank»</dc:title>
  <dc:creator>timohin</dc:creator>
  <cp:lastModifiedBy>Larina Irina</cp:lastModifiedBy>
  <cp:revision>15</cp:revision>
  <cp:lastPrinted>2022-11-02T07:19:00Z</cp:lastPrinted>
  <dcterms:created xsi:type="dcterms:W3CDTF">2023-11-30T12:22:00Z</dcterms:created>
  <dcterms:modified xsi:type="dcterms:W3CDTF">2023-12-15T12:10:00Z</dcterms:modified>
</cp:coreProperties>
</file>